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55" w:rsidRPr="00CA1FBD" w:rsidRDefault="00CA1FBD" w:rsidP="00CA1FBD">
      <w:pPr>
        <w:pStyle w:val="2"/>
        <w:jc w:val="center"/>
        <w:rPr>
          <w:rStyle w:val="elementhandle"/>
          <w:rFonts w:ascii="Times New Roman" w:hAnsi="Times New Roman"/>
          <w:b w:val="0"/>
          <w:color w:val="auto"/>
          <w:sz w:val="32"/>
          <w:szCs w:val="32"/>
          <w:lang w:val="ru-RU"/>
        </w:rPr>
      </w:pPr>
      <w:r w:rsidRPr="00CA1FBD">
        <w:rPr>
          <w:rStyle w:val="elementhandle"/>
          <w:rFonts w:ascii="Times New Roman" w:hAnsi="Times New Roman"/>
          <w:b w:val="0"/>
          <w:color w:val="auto"/>
          <w:sz w:val="32"/>
          <w:szCs w:val="32"/>
          <w:lang w:val="ru-RU"/>
        </w:rPr>
        <w:t xml:space="preserve">19.05.2020 года № 18                                                                                                           </w:t>
      </w:r>
      <w:r w:rsidR="00D8578F" w:rsidRPr="00CA1FBD">
        <w:rPr>
          <w:rStyle w:val="elementhandle"/>
          <w:rFonts w:ascii="Times New Roman" w:hAnsi="Times New Roman"/>
          <w:b w:val="0"/>
          <w:color w:val="auto"/>
          <w:sz w:val="32"/>
          <w:szCs w:val="32"/>
          <w:lang w:val="ru-RU"/>
        </w:rPr>
        <w:t>РОССИЙСКАЯ ФЕДЕРАЦИЯ</w:t>
      </w:r>
      <w:r w:rsidR="00D8578F" w:rsidRPr="00CA1FBD">
        <w:rPr>
          <w:rStyle w:val="elementhandle"/>
          <w:rFonts w:ascii="Times New Roman" w:hAnsi="Times New Roman"/>
          <w:b w:val="0"/>
          <w:color w:val="auto"/>
          <w:sz w:val="32"/>
          <w:szCs w:val="32"/>
          <w:lang w:val="ru-RU"/>
        </w:rPr>
        <w:br/>
        <w:t>ИРКУТСКАЯ ОБЛАСТЬ</w:t>
      </w:r>
      <w:r w:rsidRPr="00CA1FBD">
        <w:rPr>
          <w:rStyle w:val="elementhandle"/>
          <w:rFonts w:ascii="Times New Roman" w:hAnsi="Times New Roman"/>
          <w:b w:val="0"/>
          <w:color w:val="auto"/>
          <w:sz w:val="32"/>
          <w:szCs w:val="32"/>
          <w:lang w:val="ru-RU"/>
        </w:rPr>
        <w:t xml:space="preserve">                                                                                                                    </w:t>
      </w:r>
      <w:r w:rsidR="00D8578F" w:rsidRPr="00CA1FBD">
        <w:rPr>
          <w:rStyle w:val="elementhandle"/>
          <w:rFonts w:ascii="Times New Roman" w:hAnsi="Times New Roman"/>
          <w:b w:val="0"/>
          <w:color w:val="auto"/>
          <w:sz w:val="32"/>
          <w:szCs w:val="32"/>
          <w:lang w:val="ru-RU"/>
        </w:rPr>
        <w:t>УСТЬ-УДИНСКИЙ РАЙОН</w:t>
      </w:r>
      <w:r w:rsidRPr="00CA1FBD">
        <w:rPr>
          <w:rStyle w:val="elementhandle"/>
          <w:rFonts w:ascii="Times New Roman" w:hAnsi="Times New Roman"/>
          <w:b w:val="0"/>
          <w:color w:val="auto"/>
          <w:sz w:val="32"/>
          <w:szCs w:val="32"/>
          <w:lang w:val="ru-RU"/>
        </w:rPr>
        <w:t xml:space="preserve">                                                                                               </w:t>
      </w:r>
      <w:r w:rsidR="00AF6E7A" w:rsidRPr="00CA1FBD">
        <w:rPr>
          <w:rStyle w:val="elementhandle"/>
          <w:rFonts w:ascii="Times New Roman" w:hAnsi="Times New Roman"/>
          <w:b w:val="0"/>
          <w:color w:val="auto"/>
          <w:sz w:val="32"/>
          <w:szCs w:val="32"/>
          <w:lang w:val="ru-RU"/>
        </w:rPr>
        <w:t>АНОСОВСКОЕ</w:t>
      </w:r>
      <w:r w:rsidR="00D8578F" w:rsidRPr="00CA1FBD">
        <w:rPr>
          <w:rStyle w:val="elementhandle"/>
          <w:rFonts w:ascii="Times New Roman" w:hAnsi="Times New Roman"/>
          <w:b w:val="0"/>
          <w:color w:val="auto"/>
          <w:sz w:val="32"/>
          <w:szCs w:val="32"/>
          <w:lang w:val="ru-RU"/>
        </w:rPr>
        <w:t xml:space="preserve"> СЕЛЬСКОЕ ПОСЕЛЕНИЕ</w:t>
      </w:r>
    </w:p>
    <w:p w:rsidR="00AD1C55" w:rsidRPr="00CA1FBD" w:rsidRDefault="00AD1C55" w:rsidP="00D8578F">
      <w:pPr>
        <w:pStyle w:val="2"/>
        <w:jc w:val="center"/>
        <w:rPr>
          <w:rStyle w:val="elementhandle"/>
          <w:rFonts w:ascii="Times New Roman" w:hAnsi="Times New Roman"/>
          <w:b w:val="0"/>
          <w:color w:val="auto"/>
          <w:sz w:val="32"/>
          <w:szCs w:val="32"/>
          <w:lang w:val="ru-RU"/>
        </w:rPr>
      </w:pPr>
      <w:r w:rsidRPr="00CA1FBD">
        <w:rPr>
          <w:rStyle w:val="elementhandle"/>
          <w:rFonts w:ascii="Times New Roman" w:hAnsi="Times New Roman"/>
          <w:b w:val="0"/>
          <w:color w:val="auto"/>
          <w:sz w:val="32"/>
          <w:szCs w:val="32"/>
          <w:lang w:val="ru-RU"/>
        </w:rPr>
        <w:t>АДМИНИСТРАЦИЯ</w:t>
      </w:r>
    </w:p>
    <w:p w:rsidR="00D8578F" w:rsidRPr="00CA1FBD" w:rsidRDefault="00D8578F" w:rsidP="00D8578F">
      <w:pPr>
        <w:pStyle w:val="2"/>
        <w:jc w:val="center"/>
        <w:rPr>
          <w:rStyle w:val="elementhandle"/>
          <w:rFonts w:ascii="Times New Roman" w:hAnsi="Times New Roman"/>
          <w:b w:val="0"/>
          <w:color w:val="auto"/>
          <w:sz w:val="32"/>
          <w:szCs w:val="32"/>
          <w:lang w:val="ru-RU"/>
        </w:rPr>
      </w:pPr>
      <w:r w:rsidRPr="00CA1FBD">
        <w:rPr>
          <w:rStyle w:val="elementhandle"/>
          <w:rFonts w:ascii="Times New Roman" w:hAnsi="Times New Roman"/>
          <w:b w:val="0"/>
          <w:color w:val="auto"/>
          <w:sz w:val="32"/>
          <w:szCs w:val="32"/>
          <w:lang w:val="ru-RU"/>
        </w:rPr>
        <w:t>РАСПОРЯЖЕНИЕ</w:t>
      </w:r>
    </w:p>
    <w:p w:rsidR="00D8578F" w:rsidRPr="00D8578F" w:rsidRDefault="00D8578F" w:rsidP="00D8578F">
      <w:pPr>
        <w:rPr>
          <w:lang w:val="ru-RU"/>
        </w:rPr>
      </w:pPr>
    </w:p>
    <w:p w:rsidR="004D7372" w:rsidRPr="00F4358D" w:rsidRDefault="00D8578F" w:rsidP="00CA1FBD">
      <w:pPr>
        <w:pStyle w:val="2"/>
        <w:jc w:val="center"/>
        <w:rPr>
          <w:rFonts w:ascii="Times New Roman" w:hAnsi="Times New Roman"/>
          <w:b w:val="0"/>
          <w:color w:val="auto"/>
          <w:sz w:val="32"/>
          <w:szCs w:val="32"/>
          <w:lang w:val="ru-RU"/>
        </w:rPr>
      </w:pPr>
      <w:r w:rsidRPr="00F4358D">
        <w:rPr>
          <w:rStyle w:val="elementhandle"/>
          <w:rFonts w:ascii="Times New Roman" w:hAnsi="Times New Roman"/>
          <w:b w:val="0"/>
          <w:color w:val="auto"/>
          <w:sz w:val="32"/>
          <w:szCs w:val="32"/>
          <w:lang w:val="ru-RU"/>
        </w:rPr>
        <w:t>«Об утверждении учетной полит</w:t>
      </w:r>
      <w:r w:rsidR="00E63F56" w:rsidRPr="00F4358D">
        <w:rPr>
          <w:rStyle w:val="elementhandle"/>
          <w:rFonts w:ascii="Times New Roman" w:hAnsi="Times New Roman"/>
          <w:b w:val="0"/>
          <w:color w:val="auto"/>
          <w:sz w:val="32"/>
          <w:szCs w:val="32"/>
          <w:lang w:val="ru-RU"/>
        </w:rPr>
        <w:t>ики для целей бюджетного учета а</w:t>
      </w:r>
      <w:r w:rsidRPr="00F4358D">
        <w:rPr>
          <w:rStyle w:val="elementhandle"/>
          <w:rFonts w:ascii="Times New Roman" w:hAnsi="Times New Roman"/>
          <w:b w:val="0"/>
          <w:color w:val="auto"/>
          <w:sz w:val="32"/>
          <w:szCs w:val="32"/>
          <w:lang w:val="ru-RU"/>
        </w:rPr>
        <w:t xml:space="preserve">дминистрации </w:t>
      </w:r>
      <w:r w:rsidR="00AF6E7A" w:rsidRPr="00F4358D">
        <w:rPr>
          <w:rStyle w:val="elementhandle"/>
          <w:rFonts w:ascii="Times New Roman" w:hAnsi="Times New Roman"/>
          <w:b w:val="0"/>
          <w:color w:val="auto"/>
          <w:sz w:val="32"/>
          <w:szCs w:val="32"/>
          <w:lang w:val="ru-RU"/>
        </w:rPr>
        <w:t>Аносовского</w:t>
      </w:r>
      <w:r w:rsidRPr="00F4358D">
        <w:rPr>
          <w:rStyle w:val="elementhandle"/>
          <w:rFonts w:ascii="Times New Roman" w:hAnsi="Times New Roman"/>
          <w:b w:val="0"/>
          <w:color w:val="auto"/>
          <w:sz w:val="32"/>
          <w:szCs w:val="32"/>
          <w:lang w:val="ru-RU"/>
        </w:rPr>
        <w:t xml:space="preserve"> сельского поселения</w:t>
      </w:r>
      <w:r w:rsidR="00E63F56" w:rsidRPr="00F4358D">
        <w:rPr>
          <w:rStyle w:val="elementhandle"/>
          <w:rFonts w:ascii="Times New Roman" w:hAnsi="Times New Roman"/>
          <w:b w:val="0"/>
          <w:color w:val="auto"/>
          <w:sz w:val="32"/>
          <w:szCs w:val="32"/>
          <w:lang w:val="ru-RU"/>
        </w:rPr>
        <w:t xml:space="preserve"> Усть-Удинского района Иркутской области</w:t>
      </w:r>
      <w:r w:rsidRPr="00F4358D">
        <w:rPr>
          <w:rStyle w:val="elementhandle"/>
          <w:rFonts w:ascii="Times New Roman" w:hAnsi="Times New Roman"/>
          <w:b w:val="0"/>
          <w:color w:val="auto"/>
          <w:sz w:val="32"/>
          <w:szCs w:val="32"/>
          <w:lang w:val="ru-RU"/>
        </w:rPr>
        <w:t xml:space="preserve">».   </w:t>
      </w:r>
      <w:r w:rsidR="00CA1FBD" w:rsidRPr="00F4358D">
        <w:rPr>
          <w:rStyle w:val="elementhandle"/>
          <w:rFonts w:ascii="Times New Roman" w:hAnsi="Times New Roman"/>
          <w:b w:val="0"/>
          <w:color w:val="auto"/>
          <w:sz w:val="32"/>
          <w:szCs w:val="32"/>
          <w:lang w:val="ru-RU"/>
        </w:rPr>
        <w:t xml:space="preserve">                              </w:t>
      </w:r>
      <w:r w:rsidR="00AF6E7A" w:rsidRPr="00F4358D">
        <w:rPr>
          <w:rStyle w:val="elementhandle"/>
          <w:rFonts w:ascii="Times New Roman" w:hAnsi="Times New Roman"/>
          <w:b w:val="0"/>
          <w:color w:val="auto"/>
          <w:sz w:val="32"/>
          <w:szCs w:val="32"/>
          <w:lang w:val="ru-RU"/>
        </w:rPr>
        <w:t xml:space="preserve">          </w:t>
      </w:r>
      <w:r w:rsidRPr="00F4358D">
        <w:rPr>
          <w:rStyle w:val="elementhandle"/>
          <w:rFonts w:ascii="Times New Roman" w:hAnsi="Times New Roman"/>
          <w:b w:val="0"/>
          <w:color w:val="auto"/>
          <w:sz w:val="32"/>
          <w:szCs w:val="32"/>
          <w:lang w:val="ru-RU"/>
        </w:rPr>
        <w:t xml:space="preserve">                                              </w:t>
      </w:r>
    </w:p>
    <w:p w:rsidR="004D7372" w:rsidRDefault="004D7372">
      <w:pPr>
        <w:rPr>
          <w:rFonts w:hAnsi="Times New Roman" w:cs="Times New Roman"/>
          <w:color w:val="000000"/>
          <w:sz w:val="24"/>
          <w:szCs w:val="24"/>
          <w:lang w:val="ru-RU"/>
        </w:rPr>
      </w:pPr>
    </w:p>
    <w:p w:rsidR="00E33BFE" w:rsidRPr="00C05F57" w:rsidRDefault="00C05F57" w:rsidP="00AF6E7A">
      <w:pPr>
        <w:jc w:val="both"/>
        <w:rPr>
          <w:rFonts w:hAnsi="Times New Roman" w:cs="Times New Roman"/>
          <w:color w:val="000000"/>
          <w:sz w:val="24"/>
          <w:szCs w:val="24"/>
          <w:lang w:val="ru-RU"/>
        </w:rPr>
      </w:pPr>
      <w:r w:rsidRPr="00C05F57">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C05F57">
        <w:rPr>
          <w:rFonts w:hAnsi="Times New Roman" w:cs="Times New Roman"/>
          <w:color w:val="000000"/>
          <w:sz w:val="24"/>
          <w:szCs w:val="24"/>
          <w:lang w:val="ru-RU"/>
        </w:rPr>
        <w:t xml:space="preserve"> 157н, Федерального стандарта «Учетная политика, оценочные значения и ошибки»,</w:t>
      </w:r>
      <w:r>
        <w:rPr>
          <w:rFonts w:hAnsi="Times New Roman" w:cs="Times New Roman"/>
          <w:color w:val="000000"/>
          <w:sz w:val="24"/>
          <w:szCs w:val="24"/>
        </w:rPr>
        <w:t> </w:t>
      </w:r>
      <w:r w:rsidRPr="00C05F57">
        <w:rPr>
          <w:rFonts w:hAnsi="Times New Roman" w:cs="Times New Roman"/>
          <w:color w:val="000000"/>
          <w:sz w:val="24"/>
          <w:szCs w:val="24"/>
          <w:lang w:val="ru-RU"/>
        </w:rPr>
        <w:t>утвержденного приказом Минфина от 30.12.2017 № 274н,</w:t>
      </w:r>
    </w:p>
    <w:p w:rsidR="00E33BFE" w:rsidRPr="00C05F57" w:rsidRDefault="00C05F57" w:rsidP="00AF6E7A">
      <w:pPr>
        <w:jc w:val="both"/>
        <w:rPr>
          <w:rFonts w:hAnsi="Times New Roman" w:cs="Times New Roman"/>
          <w:color w:val="000000"/>
          <w:sz w:val="24"/>
          <w:szCs w:val="24"/>
          <w:lang w:val="ru-RU"/>
        </w:rPr>
      </w:pPr>
      <w:r w:rsidRPr="00C05F57">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C05F57">
        <w:rPr>
          <w:rFonts w:hAnsi="Times New Roman" w:cs="Times New Roman"/>
          <w:color w:val="000000"/>
          <w:sz w:val="24"/>
          <w:szCs w:val="24"/>
          <w:lang w:val="ru-RU"/>
        </w:rPr>
        <w:t>ввести ее в действие с</w:t>
      </w:r>
      <w:r w:rsidR="00E63F56">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1 января 2020</w:t>
      </w:r>
      <w:r>
        <w:rPr>
          <w:rFonts w:hAnsi="Times New Roman" w:cs="Times New Roman"/>
          <w:color w:val="000000"/>
          <w:sz w:val="24"/>
          <w:szCs w:val="24"/>
        </w:rPr>
        <w:t> </w:t>
      </w:r>
      <w:r w:rsidRPr="00C05F57">
        <w:rPr>
          <w:rFonts w:hAnsi="Times New Roman" w:cs="Times New Roman"/>
          <w:color w:val="000000"/>
          <w:sz w:val="24"/>
          <w:szCs w:val="24"/>
          <w:lang w:val="ru-RU"/>
        </w:rPr>
        <w:t>года.</w:t>
      </w:r>
    </w:p>
    <w:p w:rsidR="00E33BFE" w:rsidRPr="00C05F57" w:rsidRDefault="00C05F57" w:rsidP="00AF6E7A">
      <w:pPr>
        <w:jc w:val="both"/>
        <w:rPr>
          <w:rFonts w:hAnsi="Times New Roman" w:cs="Times New Roman"/>
          <w:color w:val="000000"/>
          <w:sz w:val="24"/>
          <w:szCs w:val="24"/>
          <w:lang w:val="ru-RU"/>
        </w:rPr>
      </w:pPr>
      <w:r w:rsidRPr="00C05F57">
        <w:rPr>
          <w:rFonts w:hAnsi="Times New Roman" w:cs="Times New Roman"/>
          <w:color w:val="000000"/>
          <w:sz w:val="24"/>
          <w:szCs w:val="24"/>
          <w:lang w:val="ru-RU"/>
        </w:rPr>
        <w:t xml:space="preserve">2. Довести до </w:t>
      </w:r>
      <w:r w:rsidR="00C53B07">
        <w:rPr>
          <w:rFonts w:hAnsi="Times New Roman" w:cs="Times New Roman"/>
          <w:color w:val="000000"/>
          <w:sz w:val="24"/>
          <w:szCs w:val="24"/>
          <w:lang w:val="ru-RU"/>
        </w:rPr>
        <w:t>сотрудников</w:t>
      </w:r>
      <w:r w:rsidRPr="00C05F57">
        <w:rPr>
          <w:rFonts w:hAnsi="Times New Roman" w:cs="Times New Roman"/>
          <w:color w:val="000000"/>
          <w:sz w:val="24"/>
          <w:szCs w:val="24"/>
          <w:lang w:val="ru-RU"/>
        </w:rPr>
        <w:t xml:space="preserve"> учреждения соответствующие документы,</w:t>
      </w:r>
      <w:r w:rsidR="00C53B07">
        <w:rPr>
          <w:lang w:val="ru-RU"/>
        </w:rPr>
        <w:t xml:space="preserve"> </w:t>
      </w:r>
      <w:r w:rsidRPr="00C05F57">
        <w:rPr>
          <w:rFonts w:hAnsi="Times New Roman" w:cs="Times New Roman"/>
          <w:color w:val="000000"/>
          <w:sz w:val="24"/>
          <w:szCs w:val="24"/>
          <w:lang w:val="ru-RU"/>
        </w:rPr>
        <w:t xml:space="preserve"> необходимые для обеспечения реализации учетной политики в учреждении и организации</w:t>
      </w:r>
      <w:r w:rsidR="00D8578F">
        <w:rPr>
          <w:lang w:val="ru-RU"/>
        </w:rPr>
        <w:t xml:space="preserve"> </w:t>
      </w:r>
      <w:r w:rsidRPr="00C05F57">
        <w:rPr>
          <w:rFonts w:hAnsi="Times New Roman" w:cs="Times New Roman"/>
          <w:color w:val="000000"/>
          <w:sz w:val="24"/>
          <w:szCs w:val="24"/>
          <w:lang w:val="ru-RU"/>
        </w:rPr>
        <w:t xml:space="preserve"> бюджетного учета, документооборота, санкционирования расходов учреждения.</w:t>
      </w:r>
    </w:p>
    <w:p w:rsidR="00E33BFE" w:rsidRPr="00C05F57" w:rsidRDefault="00C05F57" w:rsidP="00AF6E7A">
      <w:pPr>
        <w:jc w:val="both"/>
        <w:rPr>
          <w:rFonts w:hAnsi="Times New Roman" w:cs="Times New Roman"/>
          <w:color w:val="000000"/>
          <w:sz w:val="24"/>
          <w:szCs w:val="24"/>
          <w:lang w:val="ru-RU"/>
        </w:rPr>
      </w:pPr>
      <w:r w:rsidRPr="00C05F57">
        <w:rPr>
          <w:rFonts w:hAnsi="Times New Roman" w:cs="Times New Roman"/>
          <w:color w:val="000000"/>
          <w:sz w:val="24"/>
          <w:szCs w:val="24"/>
          <w:lang w:val="ru-RU"/>
        </w:rPr>
        <w:t xml:space="preserve">3. </w:t>
      </w:r>
      <w:proofErr w:type="gramStart"/>
      <w:r w:rsidRPr="00C05F57">
        <w:rPr>
          <w:rFonts w:hAnsi="Times New Roman" w:cs="Times New Roman"/>
          <w:color w:val="000000"/>
          <w:sz w:val="24"/>
          <w:szCs w:val="24"/>
          <w:lang w:val="ru-RU"/>
        </w:rPr>
        <w:t>Контроль за</w:t>
      </w:r>
      <w:proofErr w:type="gramEnd"/>
      <w:r w:rsidRPr="00C05F57">
        <w:rPr>
          <w:rFonts w:hAnsi="Times New Roman" w:cs="Times New Roman"/>
          <w:color w:val="000000"/>
          <w:sz w:val="24"/>
          <w:szCs w:val="24"/>
          <w:lang w:val="ru-RU"/>
        </w:rPr>
        <w:t xml:space="preserve"> исполнением </w:t>
      </w:r>
      <w:r w:rsidR="0032058D">
        <w:rPr>
          <w:rFonts w:hAnsi="Times New Roman" w:cs="Times New Roman"/>
          <w:color w:val="000000"/>
          <w:sz w:val="24"/>
          <w:szCs w:val="24"/>
          <w:lang w:val="ru-RU"/>
        </w:rPr>
        <w:t xml:space="preserve">распоряжения </w:t>
      </w:r>
      <w:r w:rsidRPr="00C05F57">
        <w:rPr>
          <w:rFonts w:hAnsi="Times New Roman" w:cs="Times New Roman"/>
          <w:color w:val="000000"/>
          <w:sz w:val="24"/>
          <w:szCs w:val="24"/>
          <w:lang w:val="ru-RU"/>
        </w:rPr>
        <w:t xml:space="preserve"> возложить на главного </w:t>
      </w:r>
      <w:r w:rsidR="00D8578F">
        <w:rPr>
          <w:rFonts w:hAnsi="Times New Roman" w:cs="Times New Roman"/>
          <w:color w:val="000000"/>
          <w:sz w:val="24"/>
          <w:szCs w:val="24"/>
          <w:lang w:val="ru-RU"/>
        </w:rPr>
        <w:t xml:space="preserve">специалиста ФЭС </w:t>
      </w:r>
      <w:r w:rsidR="00AF6E7A">
        <w:rPr>
          <w:rFonts w:hAnsi="Times New Roman" w:cs="Times New Roman"/>
          <w:color w:val="000000"/>
          <w:sz w:val="24"/>
          <w:szCs w:val="24"/>
          <w:lang w:val="ru-RU"/>
        </w:rPr>
        <w:t>Катюшину А.А</w:t>
      </w:r>
    </w:p>
    <w:p w:rsidR="00E33BFE" w:rsidRPr="00C05F57" w:rsidRDefault="00E33BFE">
      <w:pPr>
        <w:rPr>
          <w:rFonts w:hAnsi="Times New Roman" w:cs="Times New Roman"/>
          <w:color w:val="000000"/>
          <w:sz w:val="24"/>
          <w:szCs w:val="24"/>
          <w:lang w:val="ru-RU"/>
        </w:rPr>
      </w:pPr>
    </w:p>
    <w:tbl>
      <w:tblPr>
        <w:tblW w:w="9856" w:type="dxa"/>
        <w:tblCellMar>
          <w:top w:w="15" w:type="dxa"/>
          <w:left w:w="15" w:type="dxa"/>
          <w:bottom w:w="15" w:type="dxa"/>
          <w:right w:w="15" w:type="dxa"/>
        </w:tblCellMar>
        <w:tblLook w:val="0600"/>
      </w:tblPr>
      <w:tblGrid>
        <w:gridCol w:w="9856"/>
      </w:tblGrid>
      <w:tr w:rsidR="00E33BFE" w:rsidRPr="0032058D" w:rsidTr="00E246AC">
        <w:tc>
          <w:tcPr>
            <w:tcW w:w="9856" w:type="dxa"/>
            <w:tcMar>
              <w:top w:w="75" w:type="dxa"/>
              <w:left w:w="75" w:type="dxa"/>
              <w:bottom w:w="75" w:type="dxa"/>
              <w:right w:w="75" w:type="dxa"/>
            </w:tcMar>
          </w:tcPr>
          <w:p w:rsidR="00D8578F" w:rsidRDefault="00D8578F" w:rsidP="00295F82">
            <w:pPr>
              <w:ind w:right="75"/>
              <w:jc w:val="right"/>
              <w:rPr>
                <w:rFonts w:hAnsi="Times New Roman" w:cs="Times New Roman"/>
                <w:color w:val="000000"/>
                <w:sz w:val="24"/>
                <w:szCs w:val="24"/>
                <w:lang w:val="ru-RU"/>
              </w:rPr>
            </w:pPr>
          </w:p>
          <w:p w:rsidR="00C53B07" w:rsidRDefault="00D8578F" w:rsidP="00F4358D">
            <w:pPr>
              <w:ind w:right="75"/>
              <w:rPr>
                <w:rFonts w:hAnsi="Times New Roman" w:cs="Times New Roman"/>
                <w:color w:val="000000"/>
                <w:sz w:val="24"/>
                <w:szCs w:val="24"/>
                <w:lang w:val="ru-RU"/>
              </w:rPr>
            </w:pPr>
            <w:r>
              <w:rPr>
                <w:rFonts w:hAnsi="Times New Roman" w:cs="Times New Roman"/>
                <w:color w:val="000000"/>
                <w:sz w:val="24"/>
                <w:szCs w:val="24"/>
                <w:lang w:val="ru-RU"/>
              </w:rPr>
              <w:t xml:space="preserve">Глава администрации                  </w:t>
            </w:r>
            <w:r w:rsidR="00AF6E7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AF6E7A">
              <w:rPr>
                <w:rFonts w:hAnsi="Times New Roman" w:cs="Times New Roman"/>
                <w:color w:val="000000"/>
                <w:sz w:val="24"/>
                <w:szCs w:val="24"/>
                <w:lang w:val="ru-RU"/>
              </w:rPr>
              <w:t>Яхина О.Р.</w:t>
            </w:r>
          </w:p>
          <w:p w:rsidR="00F4358D" w:rsidRDefault="00F4358D" w:rsidP="00F4358D">
            <w:pPr>
              <w:ind w:right="75"/>
              <w:rPr>
                <w:rFonts w:hAnsi="Times New Roman" w:cs="Times New Roman"/>
                <w:color w:val="000000"/>
                <w:sz w:val="24"/>
                <w:szCs w:val="24"/>
                <w:lang w:val="ru-RU"/>
              </w:rPr>
            </w:pPr>
          </w:p>
          <w:p w:rsidR="00CA1FBD" w:rsidRDefault="00CA1FBD" w:rsidP="00295F82">
            <w:pPr>
              <w:ind w:right="75"/>
              <w:jc w:val="right"/>
              <w:rPr>
                <w:rFonts w:hAnsi="Times New Roman" w:cs="Times New Roman"/>
                <w:color w:val="000000"/>
                <w:sz w:val="24"/>
                <w:szCs w:val="24"/>
                <w:lang w:val="ru-RU"/>
              </w:rPr>
            </w:pPr>
          </w:p>
          <w:p w:rsidR="00E33BFE" w:rsidRPr="00295F82" w:rsidRDefault="00CA1FBD" w:rsidP="00CA1FBD">
            <w:pPr>
              <w:ind w:right="75"/>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05F57" w:rsidRPr="00295F82">
              <w:rPr>
                <w:rFonts w:hAnsi="Times New Roman" w:cs="Times New Roman"/>
                <w:color w:val="000000"/>
                <w:sz w:val="24"/>
                <w:szCs w:val="24"/>
                <w:lang w:val="ru-RU"/>
              </w:rPr>
              <w:t>Приложение</w:t>
            </w:r>
          </w:p>
          <w:p w:rsidR="00E33BFE" w:rsidRPr="00295F82" w:rsidRDefault="00295F82" w:rsidP="00CA1FBD">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C05F57" w:rsidRPr="00295F82">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распоряжению </w:t>
            </w:r>
            <w:r w:rsidR="00C05F57" w:rsidRPr="00295F82">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w:t>
            </w:r>
            <w:r w:rsidR="00AF6E7A">
              <w:rPr>
                <w:rFonts w:hAnsi="Times New Roman" w:cs="Times New Roman"/>
                <w:color w:val="000000"/>
                <w:sz w:val="24"/>
                <w:szCs w:val="24"/>
                <w:lang w:val="ru-RU"/>
              </w:rPr>
              <w:t>19</w:t>
            </w:r>
            <w:r w:rsidR="0032058D">
              <w:rPr>
                <w:rFonts w:hAnsi="Times New Roman" w:cs="Times New Roman"/>
                <w:color w:val="000000"/>
                <w:sz w:val="24"/>
                <w:szCs w:val="24"/>
                <w:lang w:val="ru-RU"/>
              </w:rPr>
              <w:t>.0</w:t>
            </w:r>
            <w:r w:rsidR="00AF6E7A">
              <w:rPr>
                <w:rFonts w:hAnsi="Times New Roman" w:cs="Times New Roman"/>
                <w:color w:val="000000"/>
                <w:sz w:val="24"/>
                <w:szCs w:val="24"/>
                <w:lang w:val="ru-RU"/>
              </w:rPr>
              <w:t>5</w:t>
            </w:r>
            <w:r w:rsidR="0032058D">
              <w:rPr>
                <w:rFonts w:hAnsi="Times New Roman" w:cs="Times New Roman"/>
                <w:color w:val="000000"/>
                <w:sz w:val="24"/>
                <w:szCs w:val="24"/>
                <w:lang w:val="ru-RU"/>
              </w:rPr>
              <w:t>.2020</w:t>
            </w:r>
            <w:r>
              <w:rPr>
                <w:rFonts w:hAnsi="Times New Roman" w:cs="Times New Roman"/>
                <w:color w:val="000000"/>
                <w:sz w:val="24"/>
                <w:szCs w:val="24"/>
                <w:lang w:val="ru-RU"/>
              </w:rPr>
              <w:t xml:space="preserve">   </w:t>
            </w:r>
            <w:r w:rsidR="00C05F57" w:rsidRPr="00295F82">
              <w:rPr>
                <w:rFonts w:hAnsi="Times New Roman" w:cs="Times New Roman"/>
                <w:color w:val="000000"/>
                <w:sz w:val="24"/>
                <w:szCs w:val="24"/>
                <w:lang w:val="ru-RU"/>
              </w:rPr>
              <w:t>№</w:t>
            </w:r>
            <w:r w:rsidR="00C05F57">
              <w:rPr>
                <w:rFonts w:hAnsi="Times New Roman" w:cs="Times New Roman"/>
                <w:color w:val="000000"/>
                <w:sz w:val="24"/>
                <w:szCs w:val="24"/>
              </w:rPr>
              <w:t> </w:t>
            </w:r>
            <w:r w:rsidR="00CA1FBD">
              <w:rPr>
                <w:rFonts w:hAnsi="Times New Roman" w:cs="Times New Roman"/>
                <w:color w:val="000000"/>
                <w:sz w:val="24"/>
                <w:szCs w:val="24"/>
                <w:lang w:val="ru-RU"/>
              </w:rPr>
              <w:t>18</w:t>
            </w:r>
            <w:r>
              <w:rPr>
                <w:rFonts w:hAnsi="Times New Roman" w:cs="Times New Roman"/>
                <w:color w:val="000000"/>
                <w:sz w:val="24"/>
                <w:szCs w:val="24"/>
                <w:lang w:val="ru-RU"/>
              </w:rPr>
              <w:t xml:space="preserve"> </w:t>
            </w:r>
          </w:p>
        </w:tc>
      </w:tr>
      <w:tr w:rsidR="00E33BFE" w:rsidRPr="0032058D" w:rsidTr="00E246AC">
        <w:tc>
          <w:tcPr>
            <w:tcW w:w="9856" w:type="dxa"/>
            <w:tcMar>
              <w:top w:w="75" w:type="dxa"/>
              <w:left w:w="75" w:type="dxa"/>
              <w:bottom w:w="75" w:type="dxa"/>
              <w:right w:w="75" w:type="dxa"/>
            </w:tcMar>
            <w:vAlign w:val="center"/>
          </w:tcPr>
          <w:p w:rsidR="00E33BFE" w:rsidRPr="00295F82" w:rsidRDefault="00E33BFE" w:rsidP="00295F82">
            <w:pPr>
              <w:ind w:right="75"/>
              <w:rPr>
                <w:rFonts w:hAnsi="Times New Roman" w:cs="Times New Roman"/>
                <w:color w:val="000000"/>
                <w:sz w:val="24"/>
                <w:szCs w:val="24"/>
                <w:lang w:val="ru-RU"/>
              </w:rPr>
            </w:pPr>
          </w:p>
        </w:tc>
      </w:tr>
    </w:tbl>
    <w:p w:rsidR="00E33BFE" w:rsidRPr="00295F82" w:rsidRDefault="00E33BFE" w:rsidP="00295F82">
      <w:pPr>
        <w:rPr>
          <w:lang w:val="ru-RU"/>
        </w:rPr>
      </w:pPr>
    </w:p>
    <w:p w:rsidR="00E33BFE" w:rsidRPr="00C05F57" w:rsidRDefault="00C05F57" w:rsidP="00295F82">
      <w:pPr>
        <w:jc w:val="center"/>
        <w:rPr>
          <w:rFonts w:hAnsi="Times New Roman" w:cs="Times New Roman"/>
          <w:color w:val="000000"/>
          <w:sz w:val="24"/>
          <w:szCs w:val="24"/>
          <w:lang w:val="ru-RU"/>
        </w:rPr>
      </w:pPr>
      <w:r w:rsidRPr="00C05F57">
        <w:rPr>
          <w:rFonts w:hAnsi="Times New Roman" w:cs="Times New Roman"/>
          <w:b/>
          <w:bCs/>
          <w:color w:val="000000"/>
          <w:sz w:val="24"/>
          <w:szCs w:val="24"/>
          <w:lang w:val="ru-RU"/>
        </w:rPr>
        <w:t>Учетная политика для целей бюджетного учета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Учетная политика </w:t>
      </w:r>
      <w:r w:rsidR="001D3DE4">
        <w:rPr>
          <w:rFonts w:hAnsi="Times New Roman" w:cs="Times New Roman"/>
          <w:color w:val="000000"/>
          <w:sz w:val="24"/>
          <w:szCs w:val="24"/>
          <w:lang w:val="ru-RU"/>
        </w:rPr>
        <w:t xml:space="preserve"> Администрации </w:t>
      </w:r>
      <w:r w:rsidR="00AF6E7A">
        <w:rPr>
          <w:rFonts w:hAnsi="Times New Roman" w:cs="Times New Roman"/>
          <w:color w:val="000000"/>
          <w:sz w:val="24"/>
          <w:szCs w:val="24"/>
          <w:lang w:val="ru-RU"/>
        </w:rPr>
        <w:t>Аносовского</w:t>
      </w:r>
      <w:r w:rsidR="001D3DE4">
        <w:rPr>
          <w:rFonts w:hAnsi="Times New Roman" w:cs="Times New Roman"/>
          <w:color w:val="000000"/>
          <w:sz w:val="24"/>
          <w:szCs w:val="24"/>
          <w:lang w:val="ru-RU"/>
        </w:rPr>
        <w:t xml:space="preserve"> сельского поселения Усть </w:t>
      </w:r>
      <w:proofErr w:type="gramStart"/>
      <w:r w:rsidR="001D3DE4">
        <w:rPr>
          <w:rFonts w:hAnsi="Times New Roman" w:cs="Times New Roman"/>
          <w:color w:val="000000"/>
          <w:sz w:val="24"/>
          <w:szCs w:val="24"/>
          <w:lang w:val="ru-RU"/>
        </w:rPr>
        <w:t>–У</w:t>
      </w:r>
      <w:proofErr w:type="gramEnd"/>
      <w:r w:rsidR="001D3DE4">
        <w:rPr>
          <w:rFonts w:hAnsi="Times New Roman" w:cs="Times New Roman"/>
          <w:color w:val="000000"/>
          <w:sz w:val="24"/>
          <w:szCs w:val="24"/>
          <w:lang w:val="ru-RU"/>
        </w:rPr>
        <w:t>динского района Иркутской области</w:t>
      </w:r>
      <w:r w:rsidRPr="00C05F57">
        <w:rPr>
          <w:rFonts w:hAnsi="Times New Roman" w:cs="Times New Roman"/>
          <w:color w:val="000000"/>
          <w:sz w:val="24"/>
          <w:szCs w:val="24"/>
          <w:lang w:val="ru-RU"/>
        </w:rPr>
        <w:t xml:space="preserve"> разработана в</w:t>
      </w:r>
      <w:r w:rsidR="001D3DE4">
        <w:rPr>
          <w:lang w:val="ru-RU"/>
        </w:rPr>
        <w:t xml:space="preserve"> </w:t>
      </w:r>
      <w:r w:rsidRPr="00C05F57">
        <w:rPr>
          <w:rFonts w:hAnsi="Times New Roman" w:cs="Times New Roman"/>
          <w:color w:val="000000"/>
          <w:sz w:val="24"/>
          <w:szCs w:val="24"/>
          <w:lang w:val="ru-RU"/>
        </w:rPr>
        <w:t xml:space="preserve"> соответствии:</w:t>
      </w:r>
    </w:p>
    <w:p w:rsidR="00E33BFE" w:rsidRDefault="00C05F57">
      <w:pPr>
        <w:numPr>
          <w:ilvl w:val="0"/>
          <w:numId w:val="1"/>
        </w:numPr>
        <w:ind w:left="780" w:right="180"/>
        <w:contextualSpacing/>
        <w:rPr>
          <w:rFonts w:hAnsi="Times New Roman" w:cs="Times New Roman"/>
          <w:color w:val="000000"/>
          <w:sz w:val="24"/>
          <w:szCs w:val="24"/>
        </w:rPr>
      </w:pPr>
      <w:r w:rsidRPr="00C05F57">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157н</w:t>
      </w:r>
      <w:r w:rsidR="00AF6E7A">
        <w:rPr>
          <w:rFonts w:hAnsi="Times New Roman" w:cs="Times New Roman"/>
          <w:color w:val="000000"/>
          <w:sz w:val="24"/>
          <w:szCs w:val="24"/>
          <w:lang w:val="ru-RU"/>
        </w:rPr>
        <w:t xml:space="preserve"> </w:t>
      </w:r>
      <w:r w:rsidRPr="00C05F57">
        <w:rPr>
          <w:rFonts w:hAnsi="Times New Roman" w:cs="Times New Roman"/>
          <w:i/>
          <w:iCs/>
          <w:color w:val="000000"/>
          <w:sz w:val="24"/>
          <w:szCs w:val="24"/>
          <w:lang w:val="ru-RU"/>
        </w:rPr>
        <w:t>«</w:t>
      </w:r>
      <w:r w:rsidRPr="00C05F57">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C05F57">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C05F57">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C05F57">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C05F57">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C05F57">
        <w:rPr>
          <w:rFonts w:hAnsi="Times New Roman" w:cs="Times New Roman"/>
          <w:color w:val="000000"/>
          <w:sz w:val="24"/>
          <w:szCs w:val="24"/>
          <w:lang w:val="ru-RU"/>
        </w:rPr>
        <w:t xml:space="preserve">его применению» </w:t>
      </w:r>
      <w:r>
        <w:rPr>
          <w:rFonts w:hAnsi="Times New Roman" w:cs="Times New Roman"/>
          <w:color w:val="000000"/>
          <w:sz w:val="24"/>
          <w:szCs w:val="24"/>
        </w:rPr>
        <w:t>(далее – Инструкции к Единому плану счетов № 157н);</w:t>
      </w:r>
    </w:p>
    <w:p w:rsidR="00E33BFE" w:rsidRDefault="00C05F57">
      <w:pPr>
        <w:numPr>
          <w:ilvl w:val="0"/>
          <w:numId w:val="1"/>
        </w:numPr>
        <w:ind w:left="780" w:right="180"/>
        <w:contextualSpacing/>
        <w:rPr>
          <w:rFonts w:hAnsi="Times New Roman" w:cs="Times New Roman"/>
          <w:color w:val="000000"/>
          <w:sz w:val="24"/>
          <w:szCs w:val="24"/>
        </w:rPr>
      </w:pPr>
      <w:r w:rsidRPr="00C05F57">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C05F57">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(далее – Инструкция № 162н);</w:t>
      </w:r>
    </w:p>
    <w:p w:rsidR="00E33BFE" w:rsidRPr="00C05F57" w:rsidRDefault="00C05F57">
      <w:pPr>
        <w:numPr>
          <w:ilvl w:val="0"/>
          <w:numId w:val="1"/>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E33BFE" w:rsidRPr="00C05F57" w:rsidRDefault="00C05F57">
      <w:pPr>
        <w:numPr>
          <w:ilvl w:val="0"/>
          <w:numId w:val="1"/>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 xml:space="preserve">приказом Минфина от 29.11.2017 № 209н «Об утверждении </w:t>
      </w:r>
      <w:proofErr w:type="gramStart"/>
      <w:r w:rsidRPr="00C05F57">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C05F57">
        <w:rPr>
          <w:rFonts w:hAnsi="Times New Roman" w:cs="Times New Roman"/>
          <w:color w:val="000000"/>
          <w:sz w:val="24"/>
          <w:szCs w:val="24"/>
          <w:lang w:val="ru-RU"/>
        </w:rPr>
        <w:t xml:space="preserve"> управления»</w:t>
      </w:r>
      <w:r w:rsidR="00BD384B">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(далее – приказ № 209н);</w:t>
      </w:r>
    </w:p>
    <w:p w:rsidR="00E33BFE" w:rsidRDefault="00C05F57">
      <w:pPr>
        <w:numPr>
          <w:ilvl w:val="0"/>
          <w:numId w:val="1"/>
        </w:numPr>
        <w:ind w:left="780" w:right="180"/>
        <w:contextualSpacing/>
        <w:rPr>
          <w:rFonts w:hAnsi="Times New Roman" w:cs="Times New Roman"/>
          <w:color w:val="000000"/>
          <w:sz w:val="24"/>
          <w:szCs w:val="24"/>
        </w:rPr>
      </w:pPr>
      <w:r w:rsidRPr="00C05F57">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E33BFE" w:rsidRPr="00570549" w:rsidRDefault="00C05F57" w:rsidP="00570549">
      <w:pPr>
        <w:numPr>
          <w:ilvl w:val="0"/>
          <w:numId w:val="1"/>
        </w:numPr>
        <w:ind w:left="780" w:right="180"/>
        <w:rPr>
          <w:rFonts w:hAnsi="Times New Roman" w:cs="Times New Roman"/>
          <w:color w:val="000000"/>
          <w:sz w:val="24"/>
          <w:szCs w:val="24"/>
          <w:lang w:val="ru-RU"/>
        </w:rPr>
      </w:pPr>
      <w:proofErr w:type="gramStart"/>
      <w:r w:rsidRPr="00C05F57">
        <w:rPr>
          <w:rFonts w:hAnsi="Times New Roman" w:cs="Times New Roman"/>
          <w:color w:val="000000"/>
          <w:sz w:val="24"/>
          <w:szCs w:val="24"/>
          <w:lang w:val="ru-RU"/>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C05F57">
        <w:rPr>
          <w:rFonts w:hAnsi="Times New Roman" w:cs="Times New Roman"/>
          <w:color w:val="000000"/>
          <w:sz w:val="24"/>
          <w:szCs w:val="24"/>
          <w:lang w:val="ru-RU"/>
        </w:rPr>
        <w:t xml:space="preserve"> о движении денежных средств»), от 27.02.2018 № 32н (далее – СГС «Доходы»), от 28.02.2018 № 34н (далее – СГС «Непроизведенные активы»), от 30.05.2018 №122н, № 124н (далее – соответственно СГС «Влияние изменений курсов иностранных валют», </w:t>
      </w:r>
      <w:r w:rsidRPr="00C05F57">
        <w:rPr>
          <w:rFonts w:hAnsi="Times New Roman" w:cs="Times New Roman"/>
          <w:color w:val="000000"/>
          <w:sz w:val="24"/>
          <w:szCs w:val="24"/>
          <w:lang w:val="ru-RU"/>
        </w:rPr>
        <w:lastRenderedPageBreak/>
        <w:t>СГС «Резервы»), от 07.12.2018 № 256н (далее – СГС «Запасы»), от 29.06.2018 № 145н (далее – СГС «Долгосрочные договоры»).</w:t>
      </w:r>
    </w:p>
    <w:p w:rsidR="00E33BFE" w:rsidRPr="00570549" w:rsidRDefault="00C05F57">
      <w:pPr>
        <w:rPr>
          <w:rFonts w:hAnsi="Times New Roman" w:cs="Times New Roman"/>
          <w:color w:val="000000"/>
          <w:sz w:val="24"/>
          <w:szCs w:val="24"/>
          <w:lang w:val="ru-RU"/>
        </w:rPr>
      </w:pPr>
      <w:r>
        <w:rPr>
          <w:rFonts w:hAnsi="Times New Roman" w:cs="Times New Roman"/>
          <w:color w:val="000000"/>
          <w:sz w:val="24"/>
          <w:szCs w:val="24"/>
        </w:rPr>
        <w:t>Используемые термины и сокращения</w:t>
      </w:r>
    </w:p>
    <w:tbl>
      <w:tblPr>
        <w:tblW w:w="9360" w:type="dxa"/>
        <w:tblCellMar>
          <w:top w:w="15" w:type="dxa"/>
          <w:left w:w="15" w:type="dxa"/>
          <w:bottom w:w="15" w:type="dxa"/>
          <w:right w:w="15" w:type="dxa"/>
        </w:tblCellMar>
        <w:tblLook w:val="0600"/>
      </w:tblPr>
      <w:tblGrid>
        <w:gridCol w:w="4628"/>
        <w:gridCol w:w="4732"/>
      </w:tblGrid>
      <w:tr w:rsidR="00E33BF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Default="00C05F57">
            <w:pPr>
              <w:rPr>
                <w:rFonts w:hAnsi="Times New Roman" w:cs="Times New Roman"/>
                <w:b/>
                <w:bCs/>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Default="00C05F57">
            <w:pPr>
              <w:rPr>
                <w:rFonts w:hAnsi="Times New Roman" w:cs="Times New Roman"/>
                <w:b/>
                <w:bCs/>
                <w:color w:val="000000"/>
                <w:sz w:val="24"/>
                <w:szCs w:val="24"/>
              </w:rPr>
            </w:pPr>
            <w:r>
              <w:rPr>
                <w:rFonts w:hAnsi="Times New Roman" w:cs="Times New Roman"/>
                <w:b/>
                <w:bCs/>
                <w:color w:val="000000"/>
                <w:sz w:val="24"/>
                <w:szCs w:val="24"/>
              </w:rPr>
              <w:t xml:space="preserve">Расшифровка </w:t>
            </w:r>
          </w:p>
        </w:tc>
      </w:tr>
      <w:tr w:rsidR="00E33BFE" w:rsidRPr="00552B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Default="00C05F57">
            <w:pPr>
              <w:ind w:left="75" w:right="75"/>
              <w:rPr>
                <w:rFonts w:hAnsi="Times New Roman" w:cs="Times New Roman"/>
                <w:color w:val="000000"/>
                <w:sz w:val="24"/>
                <w:szCs w:val="24"/>
              </w:rPr>
            </w:pPr>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Pr="001D3DE4" w:rsidRDefault="001D3DE4" w:rsidP="00AF6E7A">
            <w:pPr>
              <w:rPr>
                <w:rFonts w:hAnsi="Times New Roman" w:cs="Times New Roman"/>
                <w:color w:val="000000"/>
                <w:sz w:val="24"/>
                <w:szCs w:val="24"/>
                <w:lang w:val="ru-RU"/>
              </w:rPr>
            </w:pPr>
            <w:r>
              <w:rPr>
                <w:rFonts w:hAnsi="Times New Roman" w:cs="Times New Roman"/>
                <w:color w:val="000000"/>
                <w:sz w:val="24"/>
                <w:szCs w:val="24"/>
                <w:lang w:val="ru-RU"/>
              </w:rPr>
              <w:t xml:space="preserve">Администрация </w:t>
            </w:r>
            <w:r w:rsidR="00AF6E7A">
              <w:rPr>
                <w:rFonts w:hAnsi="Times New Roman" w:cs="Times New Roman"/>
                <w:color w:val="000000"/>
                <w:sz w:val="24"/>
                <w:szCs w:val="24"/>
                <w:lang w:val="ru-RU"/>
              </w:rPr>
              <w:t>Аносовского</w:t>
            </w:r>
            <w:r>
              <w:rPr>
                <w:rFonts w:hAnsi="Times New Roman" w:cs="Times New Roman"/>
                <w:color w:val="000000"/>
                <w:sz w:val="24"/>
                <w:szCs w:val="24"/>
                <w:lang w:val="ru-RU"/>
              </w:rPr>
              <w:t xml:space="preserve"> сельского поселения Усть-Удинского района Иркутской области</w:t>
            </w:r>
          </w:p>
        </w:tc>
      </w:tr>
      <w:tr w:rsidR="00E33BFE" w:rsidRPr="00552BE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Default="00C05F57">
            <w:pPr>
              <w:ind w:left="75" w:right="75"/>
              <w:rPr>
                <w:rFonts w:hAnsi="Times New Roman" w:cs="Times New Roman"/>
                <w:color w:val="000000"/>
                <w:sz w:val="24"/>
                <w:szCs w:val="24"/>
              </w:rPr>
            </w:pPr>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Pr="00C05F57" w:rsidRDefault="00C05F57" w:rsidP="00634565">
            <w:pPr>
              <w:ind w:left="75" w:right="75"/>
              <w:rPr>
                <w:rFonts w:hAnsi="Times New Roman" w:cs="Times New Roman"/>
                <w:color w:val="000000"/>
                <w:sz w:val="24"/>
                <w:szCs w:val="24"/>
                <w:lang w:val="ru-RU"/>
              </w:rPr>
            </w:pPr>
            <w:r w:rsidRPr="00C05F57">
              <w:rPr>
                <w:rFonts w:hAnsi="Times New Roman" w:cs="Times New Roman"/>
                <w:color w:val="000000"/>
                <w:sz w:val="24"/>
                <w:szCs w:val="24"/>
                <w:lang w:val="ru-RU"/>
              </w:rPr>
              <w:t>1–</w:t>
            </w:r>
            <w:r w:rsidR="00634565">
              <w:rPr>
                <w:rFonts w:hAnsi="Times New Roman" w:cs="Times New Roman"/>
                <w:color w:val="000000"/>
                <w:sz w:val="24"/>
                <w:szCs w:val="24"/>
                <w:lang w:val="ru-RU"/>
              </w:rPr>
              <w:t>20</w:t>
            </w:r>
            <w:r w:rsidRPr="00C05F57">
              <w:rPr>
                <w:rFonts w:hAnsi="Times New Roman" w:cs="Times New Roman"/>
                <w:color w:val="000000"/>
                <w:sz w:val="24"/>
                <w:szCs w:val="24"/>
                <w:lang w:val="ru-RU"/>
              </w:rPr>
              <w:t xml:space="preserve"> разряды</w:t>
            </w:r>
            <w:r w:rsidR="00634565">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w:t>
            </w:r>
            <w:r w:rsidR="00634565">
              <w:rPr>
                <w:rFonts w:hAnsi="Times New Roman" w:cs="Times New Roman"/>
                <w:color w:val="000000"/>
                <w:sz w:val="24"/>
                <w:szCs w:val="24"/>
                <w:lang w:val="ru-RU"/>
              </w:rPr>
              <w:t>код бюджетной классификации  доходов, расходов</w:t>
            </w:r>
          </w:p>
        </w:tc>
      </w:tr>
      <w:tr w:rsidR="00E33BF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Pr="00634565" w:rsidRDefault="00E33B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BFE" w:rsidRDefault="00634565">
            <w:pPr>
              <w:ind w:left="75" w:right="75"/>
              <w:rPr>
                <w:rFonts w:hAnsi="Times New Roman" w:cs="Times New Roman"/>
                <w:color w:val="000000"/>
                <w:sz w:val="24"/>
                <w:szCs w:val="24"/>
              </w:rPr>
            </w:pPr>
            <w:r>
              <w:rPr>
                <w:rFonts w:hAnsi="Times New Roman" w:cs="Times New Roman"/>
                <w:color w:val="000000"/>
                <w:sz w:val="24"/>
                <w:szCs w:val="24"/>
                <w:lang w:val="ru-RU"/>
              </w:rPr>
              <w:t>18-20</w:t>
            </w:r>
            <w:r w:rsidR="00C05F57">
              <w:rPr>
                <w:rFonts w:hAnsi="Times New Roman" w:cs="Times New Roman"/>
                <w:color w:val="000000"/>
                <w:sz w:val="24"/>
                <w:szCs w:val="24"/>
              </w:rPr>
              <w:t xml:space="preserve"> разряд</w:t>
            </w:r>
            <w:r>
              <w:rPr>
                <w:rFonts w:hAnsi="Times New Roman" w:cs="Times New Roman"/>
                <w:color w:val="000000"/>
                <w:sz w:val="24"/>
                <w:szCs w:val="24"/>
                <w:lang w:val="ru-RU"/>
              </w:rPr>
              <w:t>ы</w:t>
            </w:r>
            <w:r w:rsidR="00C05F57">
              <w:rPr>
                <w:rFonts w:hAnsi="Times New Roman" w:cs="Times New Roman"/>
                <w:color w:val="000000"/>
                <w:sz w:val="24"/>
                <w:szCs w:val="24"/>
              </w:rPr>
              <w:t xml:space="preserve"> – соответствующая </w:t>
            </w:r>
            <w:r w:rsidR="005E4F12">
              <w:rPr>
                <w:rFonts w:hAnsi="Times New Roman" w:cs="Times New Roman"/>
                <w:color w:val="000000"/>
                <w:sz w:val="24"/>
                <w:szCs w:val="24"/>
              </w:rPr>
              <w:t>подстатья</w:t>
            </w:r>
            <w:r w:rsidR="005E4F12">
              <w:rPr>
                <w:rFonts w:hAnsi="Times New Roman" w:cs="Times New Roman"/>
                <w:color w:val="000000"/>
                <w:sz w:val="24"/>
                <w:szCs w:val="24"/>
                <w:lang w:val="ru-RU"/>
              </w:rPr>
              <w:t xml:space="preserve"> </w:t>
            </w:r>
            <w:r w:rsidR="00C05F57">
              <w:rPr>
                <w:rFonts w:hAnsi="Times New Roman" w:cs="Times New Roman"/>
                <w:color w:val="000000"/>
                <w:sz w:val="24"/>
                <w:szCs w:val="24"/>
              </w:rPr>
              <w:t>КОСГУ</w:t>
            </w:r>
          </w:p>
        </w:tc>
      </w:tr>
      <w:tr w:rsidR="00E33BFE">
        <w:tc>
          <w:tcPr>
            <w:tcW w:w="5860" w:type="dxa"/>
            <w:tcMar>
              <w:top w:w="75" w:type="dxa"/>
              <w:left w:w="75" w:type="dxa"/>
              <w:bottom w:w="75" w:type="dxa"/>
              <w:right w:w="75" w:type="dxa"/>
            </w:tcMar>
            <w:vAlign w:val="center"/>
          </w:tcPr>
          <w:p w:rsidR="00E33BFE" w:rsidRDefault="00E33BFE">
            <w:pPr>
              <w:ind w:left="75" w:right="75"/>
              <w:rPr>
                <w:rFonts w:hAnsi="Times New Roman" w:cs="Times New Roman"/>
                <w:color w:val="000000"/>
                <w:sz w:val="24"/>
                <w:szCs w:val="24"/>
              </w:rPr>
            </w:pPr>
          </w:p>
        </w:tc>
        <w:tc>
          <w:tcPr>
            <w:tcW w:w="5860" w:type="dxa"/>
            <w:tcMar>
              <w:top w:w="75" w:type="dxa"/>
              <w:left w:w="75" w:type="dxa"/>
              <w:bottom w:w="75" w:type="dxa"/>
              <w:right w:w="75" w:type="dxa"/>
            </w:tcMar>
            <w:vAlign w:val="center"/>
          </w:tcPr>
          <w:p w:rsidR="00E33BFE" w:rsidRDefault="00E33BFE">
            <w:pPr>
              <w:ind w:left="75" w:right="75"/>
              <w:rPr>
                <w:rFonts w:hAnsi="Times New Roman" w:cs="Times New Roman"/>
                <w:color w:val="000000"/>
                <w:sz w:val="24"/>
                <w:szCs w:val="24"/>
              </w:rPr>
            </w:pPr>
          </w:p>
        </w:tc>
      </w:tr>
    </w:tbl>
    <w:p w:rsidR="00E33BFE" w:rsidRPr="00295F82" w:rsidRDefault="00E33BFE">
      <w:pPr>
        <w:rPr>
          <w:rFonts w:hAnsi="Times New Roman" w:cs="Times New Roman"/>
          <w:color w:val="000000"/>
          <w:sz w:val="24"/>
          <w:szCs w:val="24"/>
          <w:lang w:val="ru-RU"/>
        </w:rPr>
      </w:pPr>
    </w:p>
    <w:p w:rsidR="00E33BFE" w:rsidRPr="00204F16" w:rsidRDefault="00C05F57">
      <w:pPr>
        <w:jc w:val="center"/>
        <w:rPr>
          <w:rFonts w:hAnsi="Times New Roman" w:cs="Times New Roman"/>
          <w:color w:val="000000"/>
          <w:sz w:val="24"/>
          <w:szCs w:val="24"/>
          <w:lang w:val="ru-RU"/>
        </w:rPr>
      </w:pPr>
      <w:r>
        <w:rPr>
          <w:rFonts w:hAnsi="Times New Roman" w:cs="Times New Roman"/>
          <w:b/>
          <w:bCs/>
          <w:color w:val="000000"/>
          <w:sz w:val="24"/>
          <w:szCs w:val="24"/>
        </w:rPr>
        <w:t>I</w:t>
      </w:r>
      <w:r w:rsidRPr="00204F16">
        <w:rPr>
          <w:rFonts w:hAnsi="Times New Roman" w:cs="Times New Roman"/>
          <w:b/>
          <w:bCs/>
          <w:color w:val="000000"/>
          <w:sz w:val="24"/>
          <w:szCs w:val="24"/>
          <w:lang w:val="ru-RU"/>
        </w:rPr>
        <w:t>. Общие положения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1. Бюджетный учет ведет </w:t>
      </w:r>
      <w:r w:rsidR="001D3DE4">
        <w:rPr>
          <w:rFonts w:hAnsi="Times New Roman" w:cs="Times New Roman"/>
          <w:color w:val="000000"/>
          <w:sz w:val="24"/>
          <w:szCs w:val="24"/>
          <w:lang w:val="ru-RU"/>
        </w:rPr>
        <w:t>финансово-экономическая служба</w:t>
      </w:r>
      <w:r w:rsidRPr="00C05F57">
        <w:rPr>
          <w:rFonts w:hAnsi="Times New Roman" w:cs="Times New Roman"/>
          <w:color w:val="000000"/>
          <w:sz w:val="24"/>
          <w:szCs w:val="24"/>
          <w:lang w:val="ru-RU"/>
        </w:rPr>
        <w:t xml:space="preserve">, возглавляемая главным </w:t>
      </w:r>
      <w:r w:rsidR="001D3DE4">
        <w:rPr>
          <w:rFonts w:hAnsi="Times New Roman" w:cs="Times New Roman"/>
          <w:color w:val="000000"/>
          <w:sz w:val="24"/>
          <w:szCs w:val="24"/>
          <w:lang w:val="ru-RU"/>
        </w:rPr>
        <w:t>специалистом ФЭС</w:t>
      </w:r>
      <w:r w:rsidRPr="00C05F57">
        <w:rPr>
          <w:rFonts w:hAnsi="Times New Roman" w:cs="Times New Roman"/>
          <w:color w:val="000000"/>
          <w:sz w:val="24"/>
          <w:szCs w:val="24"/>
          <w:lang w:val="ru-RU"/>
        </w:rPr>
        <w:t xml:space="preserve">. Сотрудники </w:t>
      </w:r>
      <w:r w:rsidR="001D3DE4">
        <w:rPr>
          <w:rFonts w:hAnsi="Times New Roman" w:cs="Times New Roman"/>
          <w:color w:val="000000"/>
          <w:sz w:val="24"/>
          <w:szCs w:val="24"/>
          <w:lang w:val="ru-RU"/>
        </w:rPr>
        <w:t>ФЭС</w:t>
      </w:r>
      <w:r w:rsidRPr="00C05F57">
        <w:rPr>
          <w:rFonts w:hAnsi="Times New Roman" w:cs="Times New Roman"/>
          <w:color w:val="000000"/>
          <w:sz w:val="24"/>
          <w:szCs w:val="24"/>
          <w:lang w:val="ru-RU"/>
        </w:rPr>
        <w:t xml:space="preserve"> руководствуются в работе Положением о</w:t>
      </w:r>
      <w:r w:rsidRPr="00C05F57">
        <w:rPr>
          <w:lang w:val="ru-RU"/>
        </w:rPr>
        <w:br/>
      </w:r>
      <w:r w:rsidRPr="00C05F57">
        <w:rPr>
          <w:rFonts w:hAnsi="Times New Roman" w:cs="Times New Roman"/>
          <w:color w:val="000000"/>
          <w:sz w:val="24"/>
          <w:szCs w:val="24"/>
          <w:lang w:val="ru-RU"/>
        </w:rPr>
        <w:t xml:space="preserve"> бухгалтерии, должностными инструкциями.</w:t>
      </w:r>
      <w:r w:rsidRPr="00C05F57">
        <w:rPr>
          <w:lang w:val="ru-RU"/>
        </w:rPr>
        <w:br/>
      </w:r>
      <w:r w:rsidRPr="00C05F57">
        <w:rPr>
          <w:rFonts w:hAnsi="Times New Roman" w:cs="Times New Roman"/>
          <w:color w:val="000000"/>
          <w:sz w:val="24"/>
          <w:szCs w:val="24"/>
          <w:lang w:val="ru-RU"/>
        </w:rPr>
        <w:t xml:space="preserve"> Ответственным за ведение бюджетного учета в учреждении является главный </w:t>
      </w:r>
      <w:r w:rsidR="001D3DE4">
        <w:rPr>
          <w:rFonts w:hAnsi="Times New Roman" w:cs="Times New Roman"/>
          <w:color w:val="000000"/>
          <w:sz w:val="24"/>
          <w:szCs w:val="24"/>
          <w:lang w:val="ru-RU"/>
        </w:rPr>
        <w:t>специалист ФЭС.</w:t>
      </w:r>
      <w:r w:rsidRPr="00C05F57">
        <w:rPr>
          <w:lang w:val="ru-RU"/>
        </w:rPr>
        <w:br/>
      </w:r>
      <w:r w:rsidRPr="00C05F57">
        <w:rPr>
          <w:rFonts w:hAnsi="Times New Roman" w:cs="Times New Roman"/>
          <w:color w:val="000000"/>
          <w:sz w:val="24"/>
          <w:szCs w:val="24"/>
          <w:lang w:val="ru-RU"/>
        </w:rPr>
        <w:t xml:space="preserve"> Основание: часть</w:t>
      </w:r>
      <w:r>
        <w:rPr>
          <w:rFonts w:hAnsi="Times New Roman" w:cs="Times New Roman"/>
          <w:color w:val="000000"/>
          <w:sz w:val="24"/>
          <w:szCs w:val="24"/>
        </w:rPr>
        <w:t> </w:t>
      </w:r>
      <w:r w:rsidRPr="00C05F5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C05F57">
        <w:rPr>
          <w:rFonts w:hAnsi="Times New Roman" w:cs="Times New Roman"/>
          <w:color w:val="000000"/>
          <w:sz w:val="24"/>
          <w:szCs w:val="24"/>
          <w:lang w:val="ru-RU"/>
        </w:rPr>
        <w:t>Единому плану счетов № 157н.</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2. Бюджетный учет в  </w:t>
      </w:r>
      <w:r w:rsidR="001D3DE4">
        <w:rPr>
          <w:rFonts w:hAnsi="Times New Roman" w:cs="Times New Roman"/>
          <w:color w:val="000000"/>
          <w:sz w:val="24"/>
          <w:szCs w:val="24"/>
          <w:lang w:val="ru-RU"/>
        </w:rPr>
        <w:t xml:space="preserve">подразделении  </w:t>
      </w:r>
      <w:r w:rsidRPr="00C05F57">
        <w:rPr>
          <w:rFonts w:hAnsi="Times New Roman" w:cs="Times New Roman"/>
          <w:color w:val="000000"/>
          <w:sz w:val="24"/>
          <w:szCs w:val="24"/>
          <w:lang w:val="ru-RU"/>
        </w:rPr>
        <w:t>учреждения</w:t>
      </w:r>
      <w:r w:rsidR="001D3DE4">
        <w:rPr>
          <w:rFonts w:hAnsi="Times New Roman" w:cs="Times New Roman"/>
          <w:color w:val="000000"/>
          <w:sz w:val="24"/>
          <w:szCs w:val="24"/>
          <w:lang w:val="ru-RU"/>
        </w:rPr>
        <w:t xml:space="preserve"> (КДЦ)</w:t>
      </w:r>
      <w:r w:rsidRPr="00C05F57">
        <w:rPr>
          <w:rFonts w:hAnsi="Times New Roman" w:cs="Times New Roman"/>
          <w:color w:val="000000"/>
          <w:sz w:val="24"/>
          <w:szCs w:val="24"/>
          <w:lang w:val="ru-RU"/>
        </w:rPr>
        <w:t xml:space="preserve">, </w:t>
      </w:r>
      <w:r w:rsidR="00B47ECB">
        <w:rPr>
          <w:rFonts w:hAnsi="Times New Roman" w:cs="Times New Roman"/>
          <w:color w:val="000000"/>
          <w:sz w:val="24"/>
          <w:szCs w:val="24"/>
          <w:lang w:val="ru-RU"/>
        </w:rPr>
        <w:t>имеющем</w:t>
      </w:r>
      <w:r w:rsidRPr="00C05F57">
        <w:rPr>
          <w:rFonts w:hAnsi="Times New Roman" w:cs="Times New Roman"/>
          <w:color w:val="000000"/>
          <w:sz w:val="24"/>
          <w:szCs w:val="24"/>
          <w:lang w:val="ru-RU"/>
        </w:rPr>
        <w:t xml:space="preserve"> </w:t>
      </w:r>
      <w:r w:rsidR="001D3DE4">
        <w:rPr>
          <w:rFonts w:hAnsi="Times New Roman" w:cs="Times New Roman"/>
          <w:color w:val="000000"/>
          <w:sz w:val="24"/>
          <w:szCs w:val="24"/>
          <w:lang w:val="ru-RU"/>
        </w:rPr>
        <w:t>лицевой</w:t>
      </w:r>
      <w:r>
        <w:rPr>
          <w:rFonts w:hAnsi="Times New Roman" w:cs="Times New Roman"/>
          <w:color w:val="000000"/>
          <w:sz w:val="24"/>
          <w:szCs w:val="24"/>
        </w:rPr>
        <w:t> </w:t>
      </w:r>
      <w:r w:rsidR="001D3DE4">
        <w:rPr>
          <w:rFonts w:hAnsi="Times New Roman" w:cs="Times New Roman"/>
          <w:color w:val="000000"/>
          <w:sz w:val="24"/>
          <w:szCs w:val="24"/>
          <w:lang w:val="ru-RU"/>
        </w:rPr>
        <w:t>счет</w:t>
      </w:r>
      <w:r w:rsidRPr="00C05F57">
        <w:rPr>
          <w:rFonts w:hAnsi="Times New Roman" w:cs="Times New Roman"/>
          <w:color w:val="000000"/>
          <w:sz w:val="24"/>
          <w:szCs w:val="24"/>
          <w:lang w:val="ru-RU"/>
        </w:rPr>
        <w:t xml:space="preserve"> в </w:t>
      </w:r>
      <w:r w:rsidR="001D3DE4">
        <w:rPr>
          <w:rFonts w:hAnsi="Times New Roman" w:cs="Times New Roman"/>
          <w:color w:val="000000"/>
          <w:sz w:val="24"/>
          <w:szCs w:val="24"/>
          <w:lang w:val="ru-RU"/>
        </w:rPr>
        <w:t>территориальном</w:t>
      </w:r>
      <w:r w:rsidRPr="00C05F57">
        <w:rPr>
          <w:rFonts w:hAnsi="Times New Roman" w:cs="Times New Roman"/>
          <w:color w:val="000000"/>
          <w:sz w:val="24"/>
          <w:szCs w:val="24"/>
          <w:lang w:val="ru-RU"/>
        </w:rPr>
        <w:t xml:space="preserve"> </w:t>
      </w:r>
      <w:r w:rsidR="001D3DE4">
        <w:rPr>
          <w:rFonts w:hAnsi="Times New Roman" w:cs="Times New Roman"/>
          <w:color w:val="000000"/>
          <w:sz w:val="24"/>
          <w:szCs w:val="24"/>
          <w:lang w:val="ru-RU"/>
        </w:rPr>
        <w:t xml:space="preserve">органе </w:t>
      </w:r>
      <w:r w:rsidRPr="00C05F57">
        <w:rPr>
          <w:rFonts w:hAnsi="Times New Roman" w:cs="Times New Roman"/>
          <w:color w:val="000000"/>
          <w:sz w:val="24"/>
          <w:szCs w:val="24"/>
          <w:lang w:val="ru-RU"/>
        </w:rPr>
        <w:t xml:space="preserve"> Федерального казначейства, </w:t>
      </w:r>
      <w:r w:rsidR="001D3DE4">
        <w:rPr>
          <w:rFonts w:hAnsi="Times New Roman" w:cs="Times New Roman"/>
          <w:color w:val="000000"/>
          <w:sz w:val="24"/>
          <w:szCs w:val="24"/>
          <w:lang w:val="ru-RU"/>
        </w:rPr>
        <w:t>ведет</w:t>
      </w:r>
      <w:r w:rsidRPr="00C05F57">
        <w:rPr>
          <w:rFonts w:hAnsi="Times New Roman" w:cs="Times New Roman"/>
          <w:color w:val="000000"/>
          <w:sz w:val="24"/>
          <w:szCs w:val="24"/>
          <w:lang w:val="ru-RU"/>
        </w:rPr>
        <w:t xml:space="preserve"> </w:t>
      </w:r>
      <w:r w:rsidR="001D3DE4">
        <w:rPr>
          <w:rFonts w:hAnsi="Times New Roman" w:cs="Times New Roman"/>
          <w:color w:val="000000"/>
          <w:sz w:val="24"/>
          <w:szCs w:val="24"/>
          <w:lang w:val="ru-RU"/>
        </w:rPr>
        <w:t>финансово-экономическая служба администрации</w:t>
      </w:r>
      <w:r w:rsidRPr="00C05F57">
        <w:rPr>
          <w:rFonts w:hAnsi="Times New Roman" w:cs="Times New Roman"/>
          <w:color w:val="000000"/>
          <w:sz w:val="24"/>
          <w:szCs w:val="24"/>
          <w:lang w:val="ru-RU"/>
        </w:rPr>
        <w:t>.</w:t>
      </w:r>
    </w:p>
    <w:p w:rsidR="007B29B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 3. В учреждении действуют постоянные комиссии:</w:t>
      </w:r>
      <w:r w:rsidRPr="00C05F57">
        <w:rPr>
          <w:lang w:val="ru-RU"/>
        </w:rPr>
        <w:br/>
      </w:r>
      <w:r w:rsidRPr="00C05F57">
        <w:rPr>
          <w:rFonts w:hAnsi="Times New Roman" w:cs="Times New Roman"/>
          <w:color w:val="000000"/>
          <w:sz w:val="24"/>
          <w:szCs w:val="24"/>
          <w:lang w:val="ru-RU"/>
        </w:rPr>
        <w:t xml:space="preserve"> – комиссия по поступлению и выбытию активов (приложение 1);</w:t>
      </w:r>
      <w:r w:rsidRPr="00C05F57">
        <w:rPr>
          <w:lang w:val="ru-RU"/>
        </w:rPr>
        <w:br/>
      </w:r>
      <w:r w:rsidRPr="00C05F57">
        <w:rPr>
          <w:rFonts w:hAnsi="Times New Roman" w:cs="Times New Roman"/>
          <w:color w:val="000000"/>
          <w:sz w:val="24"/>
          <w:szCs w:val="24"/>
          <w:lang w:val="ru-RU"/>
        </w:rPr>
        <w:t xml:space="preserve"> – инвентаризационная комиссия (приложение 2);</w:t>
      </w:r>
      <w:r w:rsidRPr="00C05F57">
        <w:rPr>
          <w:lang w:val="ru-RU"/>
        </w:rPr>
        <w:br/>
      </w:r>
      <w:r w:rsidRPr="00C05F57">
        <w:rPr>
          <w:rFonts w:hAnsi="Times New Roman" w:cs="Times New Roman"/>
          <w:color w:val="000000"/>
          <w:sz w:val="24"/>
          <w:szCs w:val="24"/>
          <w:lang w:val="ru-RU"/>
        </w:rPr>
        <w:t xml:space="preserve"> – комиссия по проверке показаний </w:t>
      </w:r>
      <w:r w:rsidR="00AB5287">
        <w:rPr>
          <w:rFonts w:hAnsi="Times New Roman" w:cs="Times New Roman"/>
          <w:color w:val="000000"/>
          <w:sz w:val="24"/>
          <w:szCs w:val="24"/>
          <w:lang w:val="ru-RU"/>
        </w:rPr>
        <w:t>спи</w:t>
      </w:r>
      <w:r w:rsidRPr="00C05F57">
        <w:rPr>
          <w:rFonts w:hAnsi="Times New Roman" w:cs="Times New Roman"/>
          <w:color w:val="000000"/>
          <w:sz w:val="24"/>
          <w:szCs w:val="24"/>
          <w:lang w:val="ru-RU"/>
        </w:rPr>
        <w:t>дометров автотранспорта (приложение 3);</w:t>
      </w:r>
    </w:p>
    <w:p w:rsidR="00E33BFE" w:rsidRPr="00C05F57" w:rsidRDefault="00C05F57">
      <w:pPr>
        <w:rPr>
          <w:rFonts w:hAnsi="Times New Roman" w:cs="Times New Roman"/>
          <w:color w:val="000000"/>
          <w:sz w:val="24"/>
          <w:szCs w:val="24"/>
          <w:lang w:val="ru-RU"/>
        </w:rPr>
      </w:pPr>
      <w:r w:rsidRPr="00C05F57">
        <w:rPr>
          <w:lang w:val="ru-RU"/>
        </w:rPr>
        <w:br/>
      </w:r>
      <w:r w:rsidRPr="00C05F57">
        <w:rPr>
          <w:rFonts w:hAnsi="Times New Roman" w:cs="Times New Roman"/>
          <w:color w:val="000000"/>
          <w:sz w:val="24"/>
          <w:szCs w:val="24"/>
          <w:lang w:val="ru-RU"/>
        </w:rPr>
        <w:t>4. Учреждение публикует основные положения учетной политики на своем официальном</w:t>
      </w:r>
      <w:r w:rsidRPr="00C05F57">
        <w:rPr>
          <w:lang w:val="ru-RU"/>
        </w:rPr>
        <w:br/>
      </w:r>
      <w:r w:rsidRPr="00C05F57">
        <w:rPr>
          <w:rFonts w:hAnsi="Times New Roman" w:cs="Times New Roman"/>
          <w:color w:val="000000"/>
          <w:sz w:val="24"/>
          <w:szCs w:val="24"/>
          <w:lang w:val="ru-RU"/>
        </w:rPr>
        <w:t xml:space="preserve"> сайте путем размещения копий документов учетной политики.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 9 СГС «Учетная политика, оценочные значения и ошибки».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 xml:space="preserve">5. При внесении изменений в учетную политику главный </w:t>
      </w:r>
      <w:r w:rsidR="001D3DE4">
        <w:rPr>
          <w:rFonts w:hAnsi="Times New Roman" w:cs="Times New Roman"/>
          <w:color w:val="000000"/>
          <w:sz w:val="24"/>
          <w:szCs w:val="24"/>
          <w:lang w:val="ru-RU"/>
        </w:rPr>
        <w:t>специалист ФЭС</w:t>
      </w:r>
      <w:r w:rsidRPr="00C05F57">
        <w:rPr>
          <w:rFonts w:hAnsi="Times New Roman" w:cs="Times New Roman"/>
          <w:color w:val="000000"/>
          <w:sz w:val="24"/>
          <w:szCs w:val="24"/>
          <w:lang w:val="ru-RU"/>
        </w:rPr>
        <w:t xml:space="preserve"> оценивает в целях</w:t>
      </w:r>
      <w:r w:rsidR="001D3DE4">
        <w:rPr>
          <w:lang w:val="ru-RU"/>
        </w:rPr>
        <w:t xml:space="preserve"> </w:t>
      </w:r>
      <w:r w:rsidRPr="00C05F57">
        <w:rPr>
          <w:rFonts w:hAnsi="Times New Roman" w:cs="Times New Roman"/>
          <w:color w:val="000000"/>
          <w:sz w:val="24"/>
          <w:szCs w:val="24"/>
          <w:lang w:val="ru-RU"/>
        </w:rPr>
        <w:t xml:space="preserve"> сопоставления отчетности существенность изменения показателей, отражающих</w:t>
      </w:r>
      <w:r w:rsidRPr="00C05F57">
        <w:rPr>
          <w:lang w:val="ru-RU"/>
        </w:rPr>
        <w:br/>
      </w:r>
      <w:r w:rsidRPr="00C05F57">
        <w:rPr>
          <w:rFonts w:hAnsi="Times New Roman" w:cs="Times New Roman"/>
          <w:color w:val="000000"/>
          <w:sz w:val="24"/>
          <w:szCs w:val="24"/>
          <w:lang w:val="ru-RU"/>
        </w:rPr>
        <w:t xml:space="preserve"> финансовое положение, финансовые результаты деятельности учреждения и движение</w:t>
      </w:r>
      <w:r w:rsidRPr="00C05F57">
        <w:rPr>
          <w:lang w:val="ru-RU"/>
        </w:rPr>
        <w:br/>
      </w:r>
      <w:r w:rsidRPr="00C05F57">
        <w:rPr>
          <w:rFonts w:hAnsi="Times New Roman" w:cs="Times New Roman"/>
          <w:color w:val="000000"/>
          <w:sz w:val="24"/>
          <w:szCs w:val="24"/>
          <w:lang w:val="ru-RU"/>
        </w:rPr>
        <w:t xml:space="preserve"> его денежных средств на основе своего профессионального суждения. Также на основе</w:t>
      </w:r>
      <w:r w:rsidRPr="00C05F57">
        <w:rPr>
          <w:lang w:val="ru-RU"/>
        </w:rPr>
        <w:br/>
      </w:r>
      <w:r w:rsidRPr="00C05F57">
        <w:rPr>
          <w:rFonts w:hAnsi="Times New Roman" w:cs="Times New Roman"/>
          <w:color w:val="000000"/>
          <w:sz w:val="24"/>
          <w:szCs w:val="24"/>
          <w:lang w:val="ru-RU"/>
        </w:rPr>
        <w:t xml:space="preserve"> профессионального суждения оценивается существенность ошибок отчетного периода,</w:t>
      </w:r>
      <w:r w:rsidRPr="00C05F57">
        <w:rPr>
          <w:lang w:val="ru-RU"/>
        </w:rPr>
        <w:br/>
      </w:r>
      <w:r w:rsidRPr="00C05F57">
        <w:rPr>
          <w:rFonts w:hAnsi="Times New Roman" w:cs="Times New Roman"/>
          <w:color w:val="000000"/>
          <w:sz w:val="24"/>
          <w:szCs w:val="24"/>
          <w:lang w:val="ru-RU"/>
        </w:rPr>
        <w:t xml:space="preserve"> выявленных после утверждения отчетности, в целях принятия решения о раскрытии в</w:t>
      </w:r>
      <w:r w:rsidRPr="00C05F57">
        <w:rPr>
          <w:lang w:val="ru-RU"/>
        </w:rPr>
        <w:br/>
      </w:r>
      <w:r w:rsidRPr="00C05F57">
        <w:rPr>
          <w:rFonts w:hAnsi="Times New Roman" w:cs="Times New Roman"/>
          <w:color w:val="000000"/>
          <w:sz w:val="24"/>
          <w:szCs w:val="24"/>
          <w:lang w:val="ru-RU"/>
        </w:rPr>
        <w:t xml:space="preserve"> Пояснениях к отчетности информации о существенных ошибках.</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пункты 17, 20, 32 СГС «Учетная политика, оценочные значения и ошибки».</w:t>
      </w:r>
    </w:p>
    <w:p w:rsidR="00E33BFE" w:rsidRPr="00C05F57" w:rsidRDefault="00E33BFE">
      <w:pPr>
        <w:rPr>
          <w:rFonts w:hAnsi="Times New Roman" w:cs="Times New Roman"/>
          <w:color w:val="000000"/>
          <w:sz w:val="24"/>
          <w:szCs w:val="24"/>
          <w:lang w:val="ru-RU"/>
        </w:rPr>
      </w:pPr>
    </w:p>
    <w:p w:rsidR="00E33BFE" w:rsidRPr="00C05F57" w:rsidRDefault="00C05F57">
      <w:pPr>
        <w:jc w:val="center"/>
        <w:rPr>
          <w:rFonts w:hAnsi="Times New Roman" w:cs="Times New Roman"/>
          <w:color w:val="000000"/>
          <w:sz w:val="24"/>
          <w:szCs w:val="24"/>
          <w:lang w:val="ru-RU"/>
        </w:rPr>
      </w:pPr>
      <w:r>
        <w:rPr>
          <w:rFonts w:hAnsi="Times New Roman" w:cs="Times New Roman"/>
          <w:b/>
          <w:bCs/>
          <w:color w:val="000000"/>
          <w:sz w:val="24"/>
          <w:szCs w:val="24"/>
        </w:rPr>
        <w:t>II</w:t>
      </w:r>
      <w:r w:rsidRPr="00C05F57">
        <w:rPr>
          <w:rFonts w:hAnsi="Times New Roman" w:cs="Times New Roman"/>
          <w:b/>
          <w:bCs/>
          <w:color w:val="000000"/>
          <w:sz w:val="24"/>
          <w:szCs w:val="24"/>
          <w:lang w:val="ru-RU"/>
        </w:rPr>
        <w:t>. Технология обработки учетной информации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C05F57">
        <w:rPr>
          <w:rFonts w:hAnsi="Times New Roman" w:cs="Times New Roman"/>
          <w:color w:val="000000"/>
          <w:sz w:val="24"/>
          <w:szCs w:val="24"/>
          <w:lang w:val="ru-RU"/>
        </w:rPr>
        <w:t>«</w:t>
      </w:r>
      <w:r w:rsidR="00F131DA">
        <w:rPr>
          <w:rFonts w:hAnsi="Times New Roman" w:cs="Times New Roman"/>
          <w:color w:val="000000"/>
          <w:sz w:val="24"/>
          <w:szCs w:val="24"/>
          <w:lang w:val="ru-RU"/>
        </w:rPr>
        <w:t xml:space="preserve">1С </w:t>
      </w:r>
      <w:r w:rsidRPr="00C05F57">
        <w:rPr>
          <w:rFonts w:hAnsi="Times New Roman" w:cs="Times New Roman"/>
          <w:color w:val="000000"/>
          <w:sz w:val="24"/>
          <w:szCs w:val="24"/>
          <w:lang w:val="ru-RU"/>
        </w:rPr>
        <w:t>Бухгалтерия» и «Зарплата».</w:t>
      </w:r>
      <w:r w:rsidRPr="00C05F57">
        <w:rPr>
          <w:lang w:val="ru-RU"/>
        </w:rPr>
        <w:br/>
      </w:r>
      <w:r w:rsidRPr="00C05F57">
        <w:rPr>
          <w:rFonts w:hAnsi="Times New Roman" w:cs="Times New Roman"/>
          <w:color w:val="000000"/>
          <w:sz w:val="24"/>
          <w:szCs w:val="24"/>
          <w:lang w:val="ru-RU"/>
        </w:rPr>
        <w:t xml:space="preserve"> Основание: пункт 6 Инструкции к Единому плану счетов № 157н.</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 С использованием телекоммуникационных каналов связи и электронной подписи</w:t>
      </w:r>
      <w:r w:rsidRPr="00C05F57">
        <w:rPr>
          <w:lang w:val="ru-RU"/>
        </w:rPr>
        <w:br/>
      </w:r>
      <w:r w:rsidRPr="00C05F57">
        <w:rPr>
          <w:rFonts w:hAnsi="Times New Roman" w:cs="Times New Roman"/>
          <w:color w:val="000000"/>
          <w:sz w:val="24"/>
          <w:szCs w:val="24"/>
          <w:lang w:val="ru-RU"/>
        </w:rPr>
        <w:t xml:space="preserve"> бухгалтерия учреждения осуществляет электронный документооборот по следующим</w:t>
      </w:r>
      <w:r w:rsidRPr="00C05F57">
        <w:rPr>
          <w:lang w:val="ru-RU"/>
        </w:rPr>
        <w:br/>
      </w:r>
      <w:r w:rsidRPr="00C05F57">
        <w:rPr>
          <w:rFonts w:hAnsi="Times New Roman" w:cs="Times New Roman"/>
          <w:color w:val="000000"/>
          <w:sz w:val="24"/>
          <w:szCs w:val="24"/>
          <w:lang w:val="ru-RU"/>
        </w:rPr>
        <w:t xml:space="preserve"> направлениям:</w:t>
      </w:r>
    </w:p>
    <w:p w:rsidR="00E33BFE" w:rsidRPr="00C05F57" w:rsidRDefault="00C05F57">
      <w:pPr>
        <w:numPr>
          <w:ilvl w:val="0"/>
          <w:numId w:val="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C05F57">
        <w:rPr>
          <w:rFonts w:hAnsi="Times New Roman" w:cs="Times New Roman"/>
          <w:color w:val="000000"/>
          <w:sz w:val="24"/>
          <w:szCs w:val="24"/>
          <w:lang w:val="ru-RU"/>
        </w:rPr>
        <w:t>Федерального казначейства;</w:t>
      </w:r>
    </w:p>
    <w:p w:rsidR="00E33BFE" w:rsidRPr="007B29BE" w:rsidRDefault="00C05F57">
      <w:pPr>
        <w:numPr>
          <w:ilvl w:val="0"/>
          <w:numId w:val="2"/>
        </w:numPr>
        <w:ind w:left="780" w:right="180"/>
        <w:contextualSpacing/>
        <w:rPr>
          <w:rFonts w:hAnsi="Times New Roman" w:cs="Times New Roman"/>
          <w:color w:val="000000"/>
          <w:sz w:val="24"/>
          <w:szCs w:val="24"/>
          <w:lang w:val="ru-RU"/>
        </w:rPr>
      </w:pPr>
      <w:r w:rsidRPr="007B29BE">
        <w:rPr>
          <w:rFonts w:hAnsi="Times New Roman" w:cs="Times New Roman"/>
          <w:color w:val="000000"/>
          <w:sz w:val="24"/>
          <w:szCs w:val="24"/>
          <w:lang w:val="ru-RU"/>
        </w:rPr>
        <w:t xml:space="preserve">передача бухгалтерской отчетности </w:t>
      </w:r>
      <w:r w:rsidR="007B29BE">
        <w:rPr>
          <w:rFonts w:hAnsi="Times New Roman" w:cs="Times New Roman"/>
          <w:color w:val="000000"/>
          <w:sz w:val="24"/>
          <w:szCs w:val="24"/>
          <w:lang w:val="ru-RU"/>
        </w:rPr>
        <w:t>финансовому управлению администрации Усть-Удинского района</w:t>
      </w:r>
      <w:r w:rsidRPr="007B29BE">
        <w:rPr>
          <w:rFonts w:hAnsi="Times New Roman" w:cs="Times New Roman"/>
          <w:color w:val="000000"/>
          <w:sz w:val="24"/>
          <w:szCs w:val="24"/>
          <w:lang w:val="ru-RU"/>
        </w:rPr>
        <w:t>;</w:t>
      </w:r>
    </w:p>
    <w:p w:rsidR="00E33BFE" w:rsidRDefault="00C05F57">
      <w:pPr>
        <w:numPr>
          <w:ilvl w:val="0"/>
          <w:numId w:val="2"/>
        </w:numPr>
        <w:ind w:left="780" w:right="180"/>
        <w:contextualSpacing/>
        <w:rPr>
          <w:rFonts w:hAnsi="Times New Roman" w:cs="Times New Roman"/>
          <w:color w:val="000000"/>
          <w:sz w:val="24"/>
          <w:szCs w:val="24"/>
        </w:rPr>
      </w:pPr>
      <w:r w:rsidRPr="00C05F57">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C05F57">
        <w:rPr>
          <w:rFonts w:hAnsi="Times New Roman" w:cs="Times New Roman"/>
          <w:color w:val="000000"/>
          <w:sz w:val="24"/>
          <w:szCs w:val="24"/>
          <w:lang w:val="ru-RU"/>
        </w:rPr>
        <w:t xml:space="preserve">инспекцию </w:t>
      </w:r>
      <w:r>
        <w:rPr>
          <w:rFonts w:hAnsi="Times New Roman" w:cs="Times New Roman"/>
          <w:color w:val="000000"/>
          <w:sz w:val="24"/>
          <w:szCs w:val="24"/>
        </w:rPr>
        <w:t>Федеральной налоговой службы;</w:t>
      </w:r>
    </w:p>
    <w:p w:rsidR="00E33BFE" w:rsidRDefault="00C05F57">
      <w:pPr>
        <w:numPr>
          <w:ilvl w:val="0"/>
          <w:numId w:val="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передача отчетности в отделение Пенсионного фонда России;</w:t>
      </w:r>
    </w:p>
    <w:p w:rsidR="001F6B53" w:rsidRPr="00C05F57" w:rsidRDefault="001F6B53">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передача статистической отчетности;</w:t>
      </w:r>
    </w:p>
    <w:p w:rsidR="00E33BFE" w:rsidRDefault="00C05F57">
      <w:pPr>
        <w:numPr>
          <w:ilvl w:val="0"/>
          <w:numId w:val="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C05F57">
        <w:rPr>
          <w:rFonts w:hAnsi="Times New Roman" w:cs="Times New Roman"/>
          <w:color w:val="000000"/>
          <w:sz w:val="24"/>
          <w:szCs w:val="24"/>
          <w:lang w:val="ru-RU"/>
        </w:rPr>
        <w:t>.</w:t>
      </w:r>
      <w:r>
        <w:rPr>
          <w:rFonts w:hAnsi="Times New Roman" w:cs="Times New Roman"/>
          <w:color w:val="000000"/>
          <w:sz w:val="24"/>
          <w:szCs w:val="24"/>
        </w:rPr>
        <w:t>gov</w:t>
      </w:r>
      <w:r w:rsidRPr="00C05F57">
        <w:rPr>
          <w:rFonts w:hAnsi="Times New Roman" w:cs="Times New Roman"/>
          <w:color w:val="000000"/>
          <w:sz w:val="24"/>
          <w:szCs w:val="24"/>
          <w:lang w:val="ru-RU"/>
        </w:rPr>
        <w:t>.</w:t>
      </w:r>
      <w:r>
        <w:rPr>
          <w:rFonts w:hAnsi="Times New Roman" w:cs="Times New Roman"/>
          <w:color w:val="000000"/>
          <w:sz w:val="24"/>
          <w:szCs w:val="24"/>
        </w:rPr>
        <w:t>ru</w:t>
      </w:r>
      <w:r w:rsidRPr="00C05F57">
        <w:rPr>
          <w:rFonts w:hAnsi="Times New Roman" w:cs="Times New Roman"/>
          <w:color w:val="000000"/>
          <w:sz w:val="24"/>
          <w:szCs w:val="24"/>
          <w:lang w:val="ru-RU"/>
        </w:rPr>
        <w:t>;</w:t>
      </w:r>
    </w:p>
    <w:p w:rsidR="00F131DA" w:rsidRPr="00C05F57" w:rsidRDefault="00F131DA">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196C3C">
        <w:rPr>
          <w:rFonts w:hAnsi="Times New Roman" w:cs="Times New Roman"/>
          <w:color w:val="000000"/>
          <w:sz w:val="24"/>
          <w:szCs w:val="24"/>
          <w:lang w:val="ru-RU"/>
        </w:rPr>
        <w:t>система</w:t>
      </w:r>
      <w:r>
        <w:rPr>
          <w:rFonts w:hAnsi="Times New Roman" w:cs="Times New Roman"/>
          <w:color w:val="000000"/>
          <w:sz w:val="24"/>
          <w:szCs w:val="24"/>
          <w:lang w:val="ru-RU"/>
        </w:rPr>
        <w:t xml:space="preserve"> «Электронный бюджет»</w:t>
      </w:r>
    </w:p>
    <w:p w:rsidR="00204F16" w:rsidRDefault="00204F16">
      <w:pPr>
        <w:rPr>
          <w:rFonts w:hAnsi="Times New Roman" w:cs="Times New Roman"/>
          <w:color w:val="FF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 Без надлежащего оформления первичных (сводных) учетных документов любые</w:t>
      </w:r>
      <w:r w:rsidRPr="00C05F57">
        <w:rPr>
          <w:lang w:val="ru-RU"/>
        </w:rPr>
        <w:br/>
      </w:r>
      <w:r w:rsidRPr="00C05F57">
        <w:rPr>
          <w:rFonts w:hAnsi="Times New Roman" w:cs="Times New Roman"/>
          <w:color w:val="000000"/>
          <w:sz w:val="24"/>
          <w:szCs w:val="24"/>
          <w:lang w:val="ru-RU"/>
        </w:rPr>
        <w:t xml:space="preserve"> исправления (добавление новых записей) в электронных базах данных не допускаются.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4. В целях обеспечения сохранности электронных данных бухучета и отчетности:</w:t>
      </w:r>
    </w:p>
    <w:p w:rsidR="00E33BFE" w:rsidRPr="00C05F57" w:rsidRDefault="00C05F57">
      <w:pPr>
        <w:numPr>
          <w:ilvl w:val="0"/>
          <w:numId w:val="3"/>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на сервере  производится сохранение резервных копий базы</w:t>
      </w:r>
      <w:r>
        <w:rPr>
          <w:rFonts w:hAnsi="Times New Roman" w:cs="Times New Roman"/>
          <w:color w:val="000000"/>
          <w:sz w:val="24"/>
          <w:szCs w:val="24"/>
        </w:rPr>
        <w:t> </w:t>
      </w:r>
      <w:r w:rsidRPr="00C05F57">
        <w:rPr>
          <w:rFonts w:hAnsi="Times New Roman" w:cs="Times New Roman"/>
          <w:color w:val="000000"/>
          <w:sz w:val="24"/>
          <w:szCs w:val="24"/>
          <w:lang w:val="ru-RU"/>
        </w:rPr>
        <w:t>«Бухгалтерия»</w:t>
      </w:r>
      <w:r w:rsidR="007D7236">
        <w:rPr>
          <w:rFonts w:hAnsi="Times New Roman" w:cs="Times New Roman"/>
          <w:color w:val="000000"/>
          <w:sz w:val="24"/>
          <w:szCs w:val="24"/>
          <w:lang w:val="ru-RU"/>
        </w:rPr>
        <w:t xml:space="preserve"> и</w:t>
      </w:r>
      <w:r w:rsidRPr="00C05F57">
        <w:rPr>
          <w:rFonts w:hAnsi="Times New Roman" w:cs="Times New Roman"/>
          <w:color w:val="000000"/>
          <w:sz w:val="24"/>
          <w:szCs w:val="24"/>
          <w:lang w:val="ru-RU"/>
        </w:rPr>
        <w:t xml:space="preserve"> «Зарплата»;</w:t>
      </w:r>
    </w:p>
    <w:p w:rsidR="00E33BFE" w:rsidRPr="00C05F57" w:rsidRDefault="00C05F57">
      <w:pPr>
        <w:numPr>
          <w:ilvl w:val="0"/>
          <w:numId w:val="3"/>
        </w:numPr>
        <w:ind w:left="780" w:right="180"/>
        <w:rPr>
          <w:rFonts w:hAnsi="Times New Roman" w:cs="Times New Roman"/>
          <w:color w:val="000000"/>
          <w:sz w:val="24"/>
          <w:szCs w:val="24"/>
          <w:lang w:val="ru-RU"/>
        </w:rPr>
      </w:pPr>
      <w:r w:rsidRPr="00204F16">
        <w:rPr>
          <w:rFonts w:hAnsi="Times New Roman" w:cs="Times New Roman"/>
          <w:color w:val="000000"/>
          <w:sz w:val="24"/>
          <w:szCs w:val="24"/>
          <w:lang w:val="ru-RU"/>
        </w:rPr>
        <w:t>по итогам каждого календарного месяца бухгалтерские регистры,</w:t>
      </w:r>
      <w:r w:rsidR="005E4F12" w:rsidRPr="00204F16">
        <w:rPr>
          <w:rFonts w:hAnsi="Times New Roman" w:cs="Times New Roman"/>
          <w:color w:val="000000"/>
          <w:sz w:val="24"/>
          <w:szCs w:val="24"/>
          <w:lang w:val="ru-RU"/>
        </w:rPr>
        <w:t xml:space="preserve"> </w:t>
      </w:r>
      <w:r w:rsidRPr="00204F16">
        <w:rPr>
          <w:rFonts w:hAnsi="Times New Roman" w:cs="Times New Roman"/>
          <w:color w:val="000000"/>
          <w:sz w:val="24"/>
          <w:szCs w:val="24"/>
          <w:lang w:val="ru-RU"/>
        </w:rPr>
        <w:t>сформированные в электронном виде, распечатываются на бумажный носитель и</w:t>
      </w:r>
      <w:r w:rsidR="005E4F12" w:rsidRPr="00204F16">
        <w:rPr>
          <w:rFonts w:hAnsi="Times New Roman" w:cs="Times New Roman"/>
          <w:color w:val="000000"/>
          <w:sz w:val="24"/>
          <w:szCs w:val="24"/>
          <w:lang w:val="ru-RU"/>
        </w:rPr>
        <w:t xml:space="preserve"> </w:t>
      </w:r>
      <w:r w:rsidRPr="00204F16">
        <w:rPr>
          <w:rFonts w:hAnsi="Times New Roman" w:cs="Times New Roman"/>
          <w:color w:val="000000"/>
          <w:sz w:val="24"/>
          <w:szCs w:val="24"/>
          <w:lang w:val="ru-RU"/>
        </w:rPr>
        <w:t>подшиваются в отдельные папки в хронологическом порядке.</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Основание: пункт 19 Инструкции к Единому плану счетов № 157н, пункт 33 СГС</w:t>
      </w:r>
      <w:r w:rsidRPr="00C05F57">
        <w:rPr>
          <w:lang w:val="ru-RU"/>
        </w:rPr>
        <w:br/>
      </w:r>
      <w:r w:rsidRPr="00C05F57">
        <w:rPr>
          <w:rFonts w:hAnsi="Times New Roman" w:cs="Times New Roman"/>
          <w:color w:val="000000"/>
          <w:sz w:val="24"/>
          <w:szCs w:val="24"/>
          <w:lang w:val="ru-RU"/>
        </w:rPr>
        <w:t xml:space="preserve"> «Концептуальные основы бухучета и отчетности».</w:t>
      </w:r>
    </w:p>
    <w:p w:rsidR="00E33BFE" w:rsidRPr="00C05F57" w:rsidRDefault="00E33BFE">
      <w:pPr>
        <w:rPr>
          <w:rFonts w:hAnsi="Times New Roman" w:cs="Times New Roman"/>
          <w:color w:val="000000"/>
          <w:sz w:val="24"/>
          <w:szCs w:val="24"/>
          <w:lang w:val="ru-RU"/>
        </w:rPr>
      </w:pPr>
    </w:p>
    <w:p w:rsidR="00E33BFE" w:rsidRPr="00C05F57" w:rsidRDefault="00C05F57">
      <w:pPr>
        <w:jc w:val="center"/>
        <w:rPr>
          <w:rFonts w:hAnsi="Times New Roman" w:cs="Times New Roman"/>
          <w:color w:val="000000"/>
          <w:sz w:val="24"/>
          <w:szCs w:val="24"/>
          <w:lang w:val="ru-RU"/>
        </w:rPr>
      </w:pPr>
      <w:r>
        <w:rPr>
          <w:rFonts w:hAnsi="Times New Roman" w:cs="Times New Roman"/>
          <w:b/>
          <w:bCs/>
          <w:color w:val="000000"/>
          <w:sz w:val="24"/>
          <w:szCs w:val="24"/>
        </w:rPr>
        <w:t>III</w:t>
      </w:r>
      <w:r w:rsidRPr="00C05F57">
        <w:rPr>
          <w:rFonts w:hAnsi="Times New Roman" w:cs="Times New Roman"/>
          <w:b/>
          <w:bCs/>
          <w:color w:val="000000"/>
          <w:sz w:val="24"/>
          <w:szCs w:val="24"/>
          <w:lang w:val="ru-RU"/>
        </w:rPr>
        <w:t>. Правила документооборота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Порядок и сроки передачи первичных учетных документов для отражения в бухучете</w:t>
      </w:r>
      <w:r w:rsidRPr="00C05F57">
        <w:rPr>
          <w:lang w:val="ru-RU"/>
        </w:rPr>
        <w:br/>
      </w:r>
      <w:r w:rsidRPr="00C05F57">
        <w:rPr>
          <w:rFonts w:hAnsi="Times New Roman" w:cs="Times New Roman"/>
          <w:color w:val="000000"/>
          <w:sz w:val="24"/>
          <w:szCs w:val="24"/>
          <w:lang w:val="ru-RU"/>
        </w:rPr>
        <w:t xml:space="preserve"> устанавливаются в соответствии с приложением </w:t>
      </w:r>
      <w:r w:rsidR="00F963EF" w:rsidRPr="00F963EF">
        <w:rPr>
          <w:rFonts w:hAnsi="Times New Roman" w:cs="Times New Roman"/>
          <w:sz w:val="24"/>
          <w:szCs w:val="24"/>
          <w:lang w:val="ru-RU"/>
        </w:rPr>
        <w:t>4</w:t>
      </w:r>
      <w:r w:rsidRPr="00C05F57">
        <w:rPr>
          <w:rFonts w:hAnsi="Times New Roman" w:cs="Times New Roman"/>
          <w:color w:val="000000"/>
          <w:sz w:val="24"/>
          <w:szCs w:val="24"/>
          <w:lang w:val="ru-RU"/>
        </w:rPr>
        <w:t xml:space="preserve"> к настоящей учетной политике.</w:t>
      </w:r>
      <w:r w:rsidRPr="00C05F57">
        <w:rPr>
          <w:lang w:val="ru-RU"/>
        </w:rPr>
        <w:br/>
      </w:r>
      <w:r w:rsidRPr="00C05F57">
        <w:rPr>
          <w:rFonts w:hAnsi="Times New Roman" w:cs="Times New Roman"/>
          <w:color w:val="000000"/>
          <w:sz w:val="24"/>
          <w:szCs w:val="24"/>
          <w:lang w:val="ru-RU"/>
        </w:rPr>
        <w:t>Основание: пункт 22 СГС «Концептуальные основы бухучета и отчетности», подпункт «д»</w:t>
      </w:r>
      <w:r w:rsidR="005E4F1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пункта 9 СГС «Учетная политика, оценочные значения и ошибки».</w:t>
      </w:r>
    </w:p>
    <w:p w:rsidR="00E33BFE" w:rsidRPr="00C05F57" w:rsidRDefault="00893314">
      <w:pPr>
        <w:rPr>
          <w:rFonts w:hAnsi="Times New Roman" w:cs="Times New Roman"/>
          <w:color w:val="000000"/>
          <w:sz w:val="24"/>
          <w:szCs w:val="24"/>
          <w:lang w:val="ru-RU"/>
        </w:rPr>
      </w:pPr>
      <w:r>
        <w:rPr>
          <w:rFonts w:hAnsi="Times New Roman" w:cs="Times New Roman"/>
          <w:color w:val="000000"/>
          <w:sz w:val="24"/>
          <w:szCs w:val="24"/>
          <w:lang w:val="ru-RU"/>
        </w:rPr>
        <w:t>2</w:t>
      </w:r>
      <w:r w:rsidR="00C05F57" w:rsidRPr="00C05F57">
        <w:rPr>
          <w:rFonts w:hAnsi="Times New Roman" w:cs="Times New Roman"/>
          <w:color w:val="000000"/>
          <w:sz w:val="24"/>
          <w:szCs w:val="24"/>
          <w:lang w:val="ru-RU"/>
        </w:rPr>
        <w:t xml:space="preserve">. Право подписи учетных документов предоставлено </w:t>
      </w:r>
      <w:r w:rsidR="00A953BE">
        <w:rPr>
          <w:rFonts w:hAnsi="Times New Roman" w:cs="Times New Roman"/>
          <w:color w:val="000000"/>
          <w:sz w:val="24"/>
          <w:szCs w:val="24"/>
          <w:lang w:val="ru-RU"/>
        </w:rPr>
        <w:t xml:space="preserve">должностным </w:t>
      </w:r>
      <w:r w:rsidR="00C05F57" w:rsidRPr="00C05F57">
        <w:rPr>
          <w:rFonts w:hAnsi="Times New Roman" w:cs="Times New Roman"/>
          <w:color w:val="000000"/>
          <w:sz w:val="24"/>
          <w:szCs w:val="24"/>
          <w:lang w:val="ru-RU"/>
        </w:rPr>
        <w:t>лицам,</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 xml:space="preserve">перечисленным в приложении </w:t>
      </w:r>
      <w:r w:rsidR="00F963EF">
        <w:rPr>
          <w:rFonts w:hAnsi="Times New Roman" w:cs="Times New Roman"/>
          <w:sz w:val="24"/>
          <w:szCs w:val="24"/>
          <w:lang w:val="ru-RU"/>
        </w:rPr>
        <w:t>5.</w:t>
      </w:r>
      <w:r w:rsidR="00C05F57" w:rsidRPr="00C05F57">
        <w:rPr>
          <w:lang w:val="ru-RU"/>
        </w:rPr>
        <w:br/>
      </w:r>
      <w:r w:rsidR="00C05F57" w:rsidRPr="00C05F57">
        <w:rPr>
          <w:rFonts w:hAnsi="Times New Roman" w:cs="Times New Roman"/>
          <w:color w:val="000000"/>
          <w:sz w:val="24"/>
          <w:szCs w:val="24"/>
          <w:lang w:val="ru-RU"/>
        </w:rPr>
        <w:t>Основание: пункт 11 Инструкции к Единому плану счетов №</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157н.</w:t>
      </w:r>
    </w:p>
    <w:p w:rsidR="00E33BFE" w:rsidRDefault="00893314">
      <w:pPr>
        <w:rPr>
          <w:rFonts w:hAnsi="Times New Roman" w:cs="Times New Roman"/>
          <w:color w:val="000000"/>
          <w:sz w:val="24"/>
          <w:szCs w:val="24"/>
          <w:lang w:val="ru-RU"/>
        </w:rPr>
      </w:pPr>
      <w:r>
        <w:rPr>
          <w:rFonts w:hAnsi="Times New Roman" w:cs="Times New Roman"/>
          <w:color w:val="000000"/>
          <w:sz w:val="24"/>
          <w:szCs w:val="24"/>
          <w:lang w:val="ru-RU"/>
        </w:rPr>
        <w:t>3</w:t>
      </w:r>
      <w:r w:rsidR="00C05F57" w:rsidRPr="00C05F57">
        <w:rPr>
          <w:rFonts w:hAnsi="Times New Roman" w:cs="Times New Roman"/>
          <w:color w:val="000000"/>
          <w:sz w:val="24"/>
          <w:szCs w:val="24"/>
          <w:lang w:val="ru-RU"/>
        </w:rPr>
        <w:t>. Учреждение использует унифицированные формы первичных</w:t>
      </w:r>
      <w:r w:rsidR="00B47ECB">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документов,</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 xml:space="preserve">перечисленные в приложении 1 к приказу № 52н. </w:t>
      </w:r>
      <w:r w:rsidR="00C05F57" w:rsidRPr="00C05F57">
        <w:rPr>
          <w:lang w:val="ru-RU"/>
        </w:rPr>
        <w:br/>
      </w:r>
      <w:r w:rsidR="00C05F57" w:rsidRPr="00C05F57">
        <w:rPr>
          <w:rFonts w:hAnsi="Times New Roman" w:cs="Times New Roman"/>
          <w:color w:val="000000"/>
          <w:sz w:val="24"/>
          <w:szCs w:val="24"/>
          <w:lang w:val="ru-RU"/>
        </w:rPr>
        <w:t>Основание: пункт 11 Инструкции к Единому плану счетов №</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157н, подпункт «г» пункта</w:t>
      </w:r>
      <w:r w:rsidR="00C05F57" w:rsidRPr="00C05F57">
        <w:rPr>
          <w:lang w:val="ru-RU"/>
        </w:rPr>
        <w:br/>
      </w:r>
      <w:r w:rsidR="00C05F57" w:rsidRPr="00C05F57">
        <w:rPr>
          <w:rFonts w:hAnsi="Times New Roman" w:cs="Times New Roman"/>
          <w:color w:val="000000"/>
          <w:sz w:val="24"/>
          <w:szCs w:val="24"/>
          <w:lang w:val="ru-RU"/>
        </w:rPr>
        <w:t xml:space="preserve"> 9 СГС «Учетная политика, оценочные значения и ошибки».</w:t>
      </w:r>
    </w:p>
    <w:p w:rsidR="00893314" w:rsidRPr="00C05F57" w:rsidRDefault="00893314">
      <w:pPr>
        <w:rPr>
          <w:rFonts w:hAnsi="Times New Roman" w:cs="Times New Roman"/>
          <w:color w:val="000000"/>
          <w:sz w:val="24"/>
          <w:szCs w:val="24"/>
          <w:lang w:val="ru-RU"/>
        </w:rPr>
      </w:pPr>
      <w:r>
        <w:rPr>
          <w:rFonts w:hAnsi="Times New Roman" w:cs="Times New Roman"/>
          <w:color w:val="000000"/>
          <w:sz w:val="24"/>
          <w:szCs w:val="24"/>
          <w:lang w:val="ru-RU"/>
        </w:rPr>
        <w:t>4</w:t>
      </w:r>
      <w:r w:rsidRPr="00C05F57">
        <w:rPr>
          <w:rFonts w:hAnsi="Times New Roman" w:cs="Times New Roman"/>
          <w:color w:val="000000"/>
          <w:sz w:val="24"/>
          <w:szCs w:val="24"/>
          <w:lang w:val="ru-RU"/>
        </w:rPr>
        <w:t>. При проведении хозяйственных операций, для оформления которых не предусмотрены</w:t>
      </w:r>
      <w:r w:rsidRPr="00C05F57">
        <w:rPr>
          <w:lang w:val="ru-RU"/>
        </w:rPr>
        <w:br/>
      </w:r>
      <w:r w:rsidRPr="00C05F57">
        <w:rPr>
          <w:rFonts w:hAnsi="Times New Roman" w:cs="Times New Roman"/>
          <w:color w:val="000000"/>
          <w:sz w:val="24"/>
          <w:szCs w:val="24"/>
          <w:lang w:val="ru-RU"/>
        </w:rPr>
        <w:t xml:space="preserve"> типовые формы первичных документов, используются</w:t>
      </w:r>
      <w:r w:rsidR="00CE0441">
        <w:rPr>
          <w:lang w:val="ru-RU"/>
        </w:rPr>
        <w:t xml:space="preserve"> </w:t>
      </w:r>
      <w:r w:rsidRPr="00C05F57">
        <w:rPr>
          <w:rFonts w:hAnsi="Times New Roman" w:cs="Times New Roman"/>
          <w:color w:val="000000"/>
          <w:sz w:val="24"/>
          <w:szCs w:val="24"/>
          <w:lang w:val="ru-RU"/>
        </w:rPr>
        <w:t>унифицированные формы, дополненные необходимыми реквизитами.</w:t>
      </w:r>
      <w:r w:rsidRPr="00C05F57">
        <w:rPr>
          <w:lang w:val="ru-RU"/>
        </w:rPr>
        <w:br/>
      </w:r>
      <w:r w:rsidRPr="00C05F57">
        <w:rPr>
          <w:rFonts w:hAnsi="Times New Roman" w:cs="Times New Roman"/>
          <w:color w:val="000000"/>
          <w:sz w:val="24"/>
          <w:szCs w:val="24"/>
          <w:lang w:val="ru-RU"/>
        </w:rPr>
        <w:t xml:space="preserve"> Основание: пункты 25–26 СГС «Концептуальные основы бухучета и отчетности», подпункт</w:t>
      </w:r>
      <w:r>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«г» пункта 9 СГС «Учетная политика, оценочные значения и ошибки».</w:t>
      </w:r>
    </w:p>
    <w:p w:rsidR="00E33BFE" w:rsidRPr="00C05F57" w:rsidRDefault="008D4EE9">
      <w:pPr>
        <w:rPr>
          <w:rFonts w:hAnsi="Times New Roman" w:cs="Times New Roman"/>
          <w:color w:val="000000"/>
          <w:sz w:val="24"/>
          <w:szCs w:val="24"/>
          <w:lang w:val="ru-RU"/>
        </w:rPr>
      </w:pPr>
      <w:r>
        <w:rPr>
          <w:rFonts w:hAnsi="Times New Roman" w:cs="Times New Roman"/>
          <w:color w:val="000000"/>
          <w:sz w:val="24"/>
          <w:szCs w:val="24"/>
          <w:lang w:val="ru-RU"/>
        </w:rPr>
        <w:t>5</w:t>
      </w:r>
      <w:r w:rsidR="00C05F57" w:rsidRPr="00C05F57">
        <w:rPr>
          <w:rFonts w:hAnsi="Times New Roman" w:cs="Times New Roman"/>
          <w:color w:val="000000"/>
          <w:sz w:val="24"/>
          <w:szCs w:val="24"/>
          <w:lang w:val="ru-RU"/>
        </w:rPr>
        <w:t xml:space="preserve">. </w:t>
      </w:r>
      <w:proofErr w:type="gramStart"/>
      <w:r w:rsidR="00C05F57" w:rsidRPr="00C05F57">
        <w:rPr>
          <w:rFonts w:hAnsi="Times New Roman" w:cs="Times New Roman"/>
          <w:color w:val="000000"/>
          <w:sz w:val="24"/>
          <w:szCs w:val="24"/>
          <w:lang w:val="ru-RU"/>
        </w:rPr>
        <w:t>Формирование электронных регистров бухучета осуществляется в следующем порядке:</w:t>
      </w:r>
      <w:r w:rsidR="00C05F57" w:rsidRPr="00C05F57">
        <w:rPr>
          <w:lang w:val="ru-RU"/>
        </w:rPr>
        <w:br/>
      </w:r>
      <w:r w:rsidR="00C05F57" w:rsidRPr="00C05F57">
        <w:rPr>
          <w:rFonts w:hAnsi="Times New Roman" w:cs="Times New Roman"/>
          <w:color w:val="000000"/>
          <w:sz w:val="24"/>
          <w:szCs w:val="24"/>
          <w:lang w:val="ru-RU"/>
        </w:rPr>
        <w:t>– в регистрах в хронологическом порядке систематизируются первичные (сводные)</w:t>
      </w:r>
      <w:r w:rsidR="00C05F57" w:rsidRPr="00C05F57">
        <w:rPr>
          <w:lang w:val="ru-RU"/>
        </w:rPr>
        <w:br/>
      </w:r>
      <w:r w:rsidR="00C05F57" w:rsidRPr="00C05F57">
        <w:rPr>
          <w:rFonts w:hAnsi="Times New Roman" w:cs="Times New Roman"/>
          <w:color w:val="000000"/>
          <w:sz w:val="24"/>
          <w:szCs w:val="24"/>
          <w:lang w:val="ru-RU"/>
        </w:rPr>
        <w:t xml:space="preserve"> учетные документы по датам совершения операций, дате принятия к учету первичного</w:t>
      </w:r>
      <w:r w:rsidR="00C05F57" w:rsidRPr="00C05F57">
        <w:rPr>
          <w:lang w:val="ru-RU"/>
        </w:rPr>
        <w:br/>
      </w:r>
      <w:r w:rsidR="00C05F57" w:rsidRPr="00C05F57">
        <w:rPr>
          <w:rFonts w:hAnsi="Times New Roman" w:cs="Times New Roman"/>
          <w:color w:val="000000"/>
          <w:sz w:val="24"/>
          <w:szCs w:val="24"/>
          <w:lang w:val="ru-RU"/>
        </w:rPr>
        <w:t xml:space="preserve"> документа;</w:t>
      </w:r>
      <w:r w:rsidR="00C05F57" w:rsidRPr="00C05F57">
        <w:rPr>
          <w:lang w:val="ru-RU"/>
        </w:rPr>
        <w:br/>
      </w:r>
      <w:r w:rsidR="00C05F57" w:rsidRPr="00C05F57">
        <w:rPr>
          <w:rFonts w:hAnsi="Times New Roman" w:cs="Times New Roman"/>
          <w:color w:val="000000"/>
          <w:sz w:val="24"/>
          <w:szCs w:val="24"/>
          <w:lang w:val="ru-RU"/>
        </w:rPr>
        <w:t xml:space="preserve"> – инвентарная карточка учета основных средств оформляется при принятии объекта к</w:t>
      </w:r>
      <w:r w:rsidR="00C05F57" w:rsidRPr="00C05F57">
        <w:rPr>
          <w:lang w:val="ru-RU"/>
        </w:rPr>
        <w:br/>
      </w:r>
      <w:r w:rsidR="00C05F57" w:rsidRPr="00C05F57">
        <w:rPr>
          <w:rFonts w:hAnsi="Times New Roman" w:cs="Times New Roman"/>
          <w:color w:val="000000"/>
          <w:sz w:val="24"/>
          <w:szCs w:val="24"/>
          <w:lang w:val="ru-RU"/>
        </w:rPr>
        <w:t xml:space="preserve"> учету, по мере внесения изменений (данных о переоценке, модернизации, реконструкции,</w:t>
      </w:r>
      <w:r w:rsidR="00C05F57" w:rsidRPr="00C05F57">
        <w:rPr>
          <w:lang w:val="ru-RU"/>
        </w:rPr>
        <w:br/>
      </w:r>
      <w:r w:rsidR="00C05F57" w:rsidRPr="00C05F57">
        <w:rPr>
          <w:rFonts w:hAnsi="Times New Roman" w:cs="Times New Roman"/>
          <w:color w:val="000000"/>
          <w:sz w:val="24"/>
          <w:szCs w:val="24"/>
          <w:lang w:val="ru-RU"/>
        </w:rPr>
        <w:t xml:space="preserve"> консервации и</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т.</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д.) и при выбытии.</w:t>
      </w:r>
      <w:proofErr w:type="gramEnd"/>
      <w:r w:rsidR="00C05F57" w:rsidRPr="00C05F57">
        <w:rPr>
          <w:rFonts w:hAnsi="Times New Roman" w:cs="Times New Roman"/>
          <w:color w:val="000000"/>
          <w:sz w:val="24"/>
          <w:szCs w:val="24"/>
          <w:lang w:val="ru-RU"/>
        </w:rPr>
        <w:t xml:space="preserve"> При отсутствии указанных событий</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 ежегодно, на</w:t>
      </w:r>
      <w:r w:rsidR="00C05F57" w:rsidRPr="00C05F57">
        <w:rPr>
          <w:lang w:val="ru-RU"/>
        </w:rPr>
        <w:br/>
      </w:r>
      <w:r w:rsidR="00C05F57" w:rsidRPr="00C05F57">
        <w:rPr>
          <w:rFonts w:hAnsi="Times New Roman" w:cs="Times New Roman"/>
          <w:color w:val="000000"/>
          <w:sz w:val="24"/>
          <w:szCs w:val="24"/>
          <w:lang w:val="ru-RU"/>
        </w:rPr>
        <w:t xml:space="preserve"> последний рабочий день года, со сведениями о начисленной амортизации;</w:t>
      </w:r>
      <w:r w:rsidR="00C05F57" w:rsidRPr="00C05F57">
        <w:rPr>
          <w:lang w:val="ru-RU"/>
        </w:rPr>
        <w:br/>
      </w:r>
      <w:r w:rsidR="00C05F57" w:rsidRPr="00C05F57">
        <w:rPr>
          <w:rFonts w:hAnsi="Times New Roman" w:cs="Times New Roman"/>
          <w:color w:val="000000"/>
          <w:sz w:val="24"/>
          <w:szCs w:val="24"/>
          <w:lang w:val="ru-RU"/>
        </w:rPr>
        <w:t xml:space="preserve"> – инвентарная карточка группового учета основных средств оформляется при принятии</w:t>
      </w:r>
      <w:r w:rsidR="00C05F57" w:rsidRPr="00C05F57">
        <w:rPr>
          <w:lang w:val="ru-RU"/>
        </w:rPr>
        <w:br/>
      </w:r>
      <w:r w:rsidR="00C05F57" w:rsidRPr="00C05F57">
        <w:rPr>
          <w:rFonts w:hAnsi="Times New Roman" w:cs="Times New Roman"/>
          <w:color w:val="000000"/>
          <w:sz w:val="24"/>
          <w:szCs w:val="24"/>
          <w:lang w:val="ru-RU"/>
        </w:rPr>
        <w:t xml:space="preserve"> объектов к учету, по мере внесения изменений (данных о переоценке, модернизации,</w:t>
      </w:r>
      <w:r w:rsidR="00C05F57" w:rsidRPr="00C05F57">
        <w:rPr>
          <w:lang w:val="ru-RU"/>
        </w:rPr>
        <w:br/>
      </w:r>
      <w:r w:rsidR="00C05F57" w:rsidRPr="00C05F57">
        <w:rPr>
          <w:rFonts w:hAnsi="Times New Roman" w:cs="Times New Roman"/>
          <w:color w:val="000000"/>
          <w:sz w:val="24"/>
          <w:szCs w:val="24"/>
          <w:lang w:val="ru-RU"/>
        </w:rPr>
        <w:t xml:space="preserve"> реконструкции, консервации и</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т.</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д.) и при выбытии;</w:t>
      </w:r>
      <w:r w:rsidR="00C05F57" w:rsidRPr="00C05F57">
        <w:rPr>
          <w:lang w:val="ru-RU"/>
        </w:rPr>
        <w:br/>
      </w:r>
      <w:r w:rsidR="00C05F57" w:rsidRPr="00C05F57">
        <w:rPr>
          <w:rFonts w:hAnsi="Times New Roman" w:cs="Times New Roman"/>
          <w:color w:val="000000"/>
          <w:sz w:val="24"/>
          <w:szCs w:val="24"/>
          <w:lang w:val="ru-RU"/>
        </w:rPr>
        <w:t xml:space="preserve"> – опись инвентарных карточек по учету основных средств, инвентарный список основных</w:t>
      </w:r>
      <w:r w:rsidR="00C05F57" w:rsidRPr="00C05F57">
        <w:rPr>
          <w:lang w:val="ru-RU"/>
        </w:rPr>
        <w:br/>
      </w:r>
      <w:r w:rsidR="00C05F57" w:rsidRPr="00C05F57">
        <w:rPr>
          <w:rFonts w:hAnsi="Times New Roman" w:cs="Times New Roman"/>
          <w:color w:val="000000"/>
          <w:sz w:val="24"/>
          <w:szCs w:val="24"/>
          <w:lang w:val="ru-RU"/>
        </w:rPr>
        <w:t xml:space="preserve"> средств, реестр карточек заполняются ежегодно, в последний день года;</w:t>
      </w:r>
      <w:r w:rsidR="00C05F57" w:rsidRPr="00C05F57">
        <w:rPr>
          <w:lang w:val="ru-RU"/>
        </w:rPr>
        <w:br/>
      </w:r>
      <w:r w:rsidR="00C05F57" w:rsidRPr="00C05F57">
        <w:rPr>
          <w:rFonts w:hAnsi="Times New Roman" w:cs="Times New Roman"/>
          <w:color w:val="000000"/>
          <w:sz w:val="24"/>
          <w:szCs w:val="24"/>
          <w:lang w:val="ru-RU"/>
        </w:rPr>
        <w:t xml:space="preserve"> – журналы операций</w:t>
      </w:r>
      <w:r w:rsidR="00204F8F">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 xml:space="preserve"> заполняются ежемесячно</w:t>
      </w:r>
      <w:r w:rsidR="00204F8F">
        <w:rPr>
          <w:rFonts w:hAnsi="Times New Roman" w:cs="Times New Roman"/>
          <w:color w:val="000000"/>
          <w:sz w:val="24"/>
          <w:szCs w:val="24"/>
          <w:lang w:val="ru-RU"/>
        </w:rPr>
        <w:t>, главная книга в конце года;</w:t>
      </w:r>
      <w:r w:rsidR="00C05F57" w:rsidRPr="00C05F57">
        <w:rPr>
          <w:lang w:val="ru-RU"/>
        </w:rPr>
        <w:br/>
      </w:r>
      <w:r w:rsidR="00C05F57" w:rsidRPr="00C05F57">
        <w:rPr>
          <w:rFonts w:hAnsi="Times New Roman" w:cs="Times New Roman"/>
          <w:color w:val="000000"/>
          <w:sz w:val="24"/>
          <w:szCs w:val="24"/>
          <w:lang w:val="ru-RU"/>
        </w:rPr>
        <w:t xml:space="preserve"> – другие регистры, не указанные выше, заполняются по мере необходимости, если иное</w:t>
      </w:r>
      <w:r w:rsidR="00C05F57" w:rsidRPr="00C05F57">
        <w:rPr>
          <w:lang w:val="ru-RU"/>
        </w:rPr>
        <w:br/>
      </w:r>
      <w:r w:rsidR="00C05F57" w:rsidRPr="00C05F57">
        <w:rPr>
          <w:rFonts w:hAnsi="Times New Roman" w:cs="Times New Roman"/>
          <w:color w:val="000000"/>
          <w:sz w:val="24"/>
          <w:szCs w:val="24"/>
          <w:lang w:val="ru-RU"/>
        </w:rPr>
        <w:t xml:space="preserve"> не установлено законодательством</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РФ.</w:t>
      </w:r>
      <w:r w:rsidR="00C05F57" w:rsidRPr="00C05F57">
        <w:rPr>
          <w:lang w:val="ru-RU"/>
        </w:rPr>
        <w:br/>
      </w:r>
      <w:r w:rsidR="00C05F57" w:rsidRPr="00C05F57">
        <w:rPr>
          <w:rFonts w:hAnsi="Times New Roman" w:cs="Times New Roman"/>
          <w:color w:val="000000"/>
          <w:sz w:val="24"/>
          <w:szCs w:val="24"/>
          <w:lang w:val="ru-RU"/>
        </w:rPr>
        <w:t xml:space="preserve"> Основание: пункт 11 Инструкции к Единому плану счетов №</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157н.</w:t>
      </w:r>
    </w:p>
    <w:p w:rsidR="001F6B53" w:rsidRDefault="008D4EE9">
      <w:pPr>
        <w:rPr>
          <w:rFonts w:hAnsi="Times New Roman" w:cs="Times New Roman"/>
          <w:color w:val="000000"/>
          <w:sz w:val="24"/>
          <w:szCs w:val="24"/>
          <w:lang w:val="ru-RU"/>
        </w:rPr>
      </w:pPr>
      <w:r>
        <w:rPr>
          <w:rFonts w:hAnsi="Times New Roman" w:cs="Times New Roman"/>
          <w:color w:val="000000"/>
          <w:sz w:val="24"/>
          <w:szCs w:val="24"/>
          <w:lang w:val="ru-RU"/>
        </w:rPr>
        <w:lastRenderedPageBreak/>
        <w:t>6</w:t>
      </w:r>
      <w:r w:rsidR="00C05F57" w:rsidRPr="00C05F57">
        <w:rPr>
          <w:rFonts w:hAnsi="Times New Roman" w:cs="Times New Roman"/>
          <w:color w:val="000000"/>
          <w:sz w:val="24"/>
          <w:szCs w:val="24"/>
          <w:lang w:val="ru-RU"/>
        </w:rPr>
        <w:t>. Журнал операций расчетов по оплате труда, денежному довольствию и стипендиям (ф.</w:t>
      </w:r>
      <w:r w:rsidR="00C05F57" w:rsidRPr="00C05F57">
        <w:rPr>
          <w:lang w:val="ru-RU"/>
        </w:rPr>
        <w:br/>
      </w:r>
      <w:r w:rsidR="00C05F57" w:rsidRPr="00C05F57">
        <w:rPr>
          <w:rFonts w:hAnsi="Times New Roman" w:cs="Times New Roman"/>
          <w:color w:val="000000"/>
          <w:sz w:val="24"/>
          <w:szCs w:val="24"/>
          <w:lang w:val="ru-RU"/>
        </w:rPr>
        <w:t xml:space="preserve"> 0504071) ведется раздельно по кодам финансового обеспечения деятельности и</w:t>
      </w:r>
      <w:r w:rsidR="00C05F57" w:rsidRPr="00C05F57">
        <w:rPr>
          <w:lang w:val="ru-RU"/>
        </w:rPr>
        <w:br/>
      </w:r>
      <w:r w:rsidR="00C05F57" w:rsidRPr="00C05F57">
        <w:rPr>
          <w:rFonts w:hAnsi="Times New Roman" w:cs="Times New Roman"/>
          <w:color w:val="000000"/>
          <w:sz w:val="24"/>
          <w:szCs w:val="24"/>
          <w:lang w:val="ru-RU"/>
        </w:rPr>
        <w:t xml:space="preserve"> раздельно по счетам:</w:t>
      </w:r>
      <w:r w:rsidR="00C05F57" w:rsidRPr="00C05F57">
        <w:rPr>
          <w:lang w:val="ru-RU"/>
        </w:rPr>
        <w:br/>
      </w:r>
      <w:r w:rsidR="00C05F57" w:rsidRPr="00C05F57">
        <w:rPr>
          <w:rFonts w:hAnsi="Times New Roman" w:cs="Times New Roman"/>
          <w:color w:val="000000"/>
          <w:sz w:val="24"/>
          <w:szCs w:val="24"/>
          <w:lang w:val="ru-RU"/>
        </w:rPr>
        <w:t xml:space="preserve"> – КБК</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1.302.11.000 «Расчеты по заработной плате» и КБК</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1.302.13.000 «Расчеты по</w:t>
      </w:r>
      <w:r w:rsidR="00C05F57" w:rsidRPr="00C05F57">
        <w:rPr>
          <w:lang w:val="ru-RU"/>
        </w:rPr>
        <w:br/>
      </w:r>
      <w:r w:rsidR="00C05F57" w:rsidRPr="00C05F57">
        <w:rPr>
          <w:rFonts w:hAnsi="Times New Roman" w:cs="Times New Roman"/>
          <w:color w:val="000000"/>
          <w:sz w:val="24"/>
          <w:szCs w:val="24"/>
          <w:lang w:val="ru-RU"/>
        </w:rPr>
        <w:t xml:space="preserve"> начислениям на выплаты по оплате труда»;</w:t>
      </w:r>
      <w:r w:rsidR="00C05F57" w:rsidRPr="00C05F57">
        <w:rPr>
          <w:lang w:val="ru-RU"/>
        </w:rPr>
        <w:br/>
      </w:r>
      <w:r w:rsidR="00C05F57" w:rsidRPr="00C05F57">
        <w:rPr>
          <w:rFonts w:hAnsi="Times New Roman" w:cs="Times New Roman"/>
          <w:color w:val="000000"/>
          <w:sz w:val="24"/>
          <w:szCs w:val="24"/>
          <w:lang w:val="ru-RU"/>
        </w:rPr>
        <w:t xml:space="preserve"> – КБК Х.302.66.000 «Расчеты по социальным пособиям и компенсациям персоналу в</w:t>
      </w:r>
      <w:r w:rsidR="00C05F57" w:rsidRPr="00C05F57">
        <w:rPr>
          <w:lang w:val="ru-RU"/>
        </w:rPr>
        <w:br/>
      </w:r>
      <w:r w:rsidR="00C05F57" w:rsidRPr="00C05F57">
        <w:rPr>
          <w:rFonts w:hAnsi="Times New Roman" w:cs="Times New Roman"/>
          <w:color w:val="000000"/>
          <w:sz w:val="24"/>
          <w:szCs w:val="24"/>
          <w:lang w:val="ru-RU"/>
        </w:rPr>
        <w:t xml:space="preserve"> денежной форме»</w:t>
      </w:r>
      <w:r w:rsidR="001F6B53">
        <w:rPr>
          <w:rFonts w:hAnsi="Times New Roman" w:cs="Times New Roman"/>
          <w:color w:val="000000"/>
          <w:sz w:val="24"/>
          <w:szCs w:val="24"/>
          <w:lang w:val="ru-RU"/>
        </w:rPr>
        <w:t>.</w:t>
      </w:r>
    </w:p>
    <w:p w:rsidR="00E33BFE" w:rsidRPr="00CE0441" w:rsidRDefault="00C05F57">
      <w:pPr>
        <w:rPr>
          <w:rFonts w:hAnsi="Times New Roman" w:cs="Times New Roman"/>
          <w:sz w:val="24"/>
          <w:szCs w:val="24"/>
          <w:lang w:val="ru-RU"/>
        </w:rPr>
      </w:pPr>
      <w:r w:rsidRPr="00C05F57">
        <w:rPr>
          <w:lang w:val="ru-RU"/>
        </w:rPr>
        <w:br/>
      </w:r>
      <w:r w:rsidR="008D4EE9">
        <w:rPr>
          <w:rFonts w:hAnsi="Times New Roman" w:cs="Times New Roman"/>
          <w:color w:val="000000"/>
          <w:sz w:val="24"/>
          <w:szCs w:val="24"/>
          <w:lang w:val="ru-RU"/>
        </w:rPr>
        <w:t>7</w:t>
      </w:r>
      <w:r w:rsidRPr="00C05F57">
        <w:rPr>
          <w:rFonts w:hAnsi="Times New Roman" w:cs="Times New Roman"/>
          <w:color w:val="000000"/>
          <w:sz w:val="24"/>
          <w:szCs w:val="24"/>
          <w:lang w:val="ru-RU"/>
        </w:rPr>
        <w:t xml:space="preserve">. Журналам операций присваиваются номера согласно приложению </w:t>
      </w:r>
      <w:r w:rsidR="00CE0441" w:rsidRPr="00CE0441">
        <w:rPr>
          <w:rFonts w:hAnsi="Times New Roman" w:cs="Times New Roman"/>
          <w:sz w:val="24"/>
          <w:szCs w:val="24"/>
          <w:lang w:val="ru-RU"/>
        </w:rPr>
        <w:t>6</w:t>
      </w:r>
      <w:r w:rsidR="00CE0441">
        <w:rPr>
          <w:rFonts w:hAnsi="Times New Roman" w:cs="Times New Roman"/>
          <w:sz w:val="24"/>
          <w:szCs w:val="24"/>
          <w:lang w:val="ru-RU"/>
        </w:rPr>
        <w:t xml:space="preserve">. </w:t>
      </w:r>
      <w:r w:rsidRPr="00C05F57">
        <w:rPr>
          <w:rFonts w:hAnsi="Times New Roman" w:cs="Times New Roman"/>
          <w:color w:val="000000"/>
          <w:sz w:val="24"/>
          <w:szCs w:val="24"/>
          <w:lang w:val="ru-RU"/>
        </w:rPr>
        <w:t>Журналы</w:t>
      </w:r>
      <w:r>
        <w:rPr>
          <w:rFonts w:hAnsi="Times New Roman" w:cs="Times New Roman"/>
          <w:color w:val="000000"/>
          <w:sz w:val="24"/>
          <w:szCs w:val="24"/>
        </w:rPr>
        <w:t> </w:t>
      </w:r>
      <w:r w:rsidRPr="00C05F57">
        <w:rPr>
          <w:rFonts w:hAnsi="Times New Roman" w:cs="Times New Roman"/>
          <w:color w:val="000000"/>
          <w:sz w:val="24"/>
          <w:szCs w:val="24"/>
          <w:lang w:val="ru-RU"/>
        </w:rPr>
        <w:t xml:space="preserve">операций подписываются главным </w:t>
      </w:r>
      <w:r w:rsidR="00A953BE">
        <w:rPr>
          <w:rFonts w:hAnsi="Times New Roman" w:cs="Times New Roman"/>
          <w:color w:val="000000"/>
          <w:sz w:val="24"/>
          <w:szCs w:val="24"/>
          <w:lang w:val="ru-RU"/>
        </w:rPr>
        <w:t>специалистом ФЭС,</w:t>
      </w:r>
      <w:r w:rsidRPr="00C05F57">
        <w:rPr>
          <w:rFonts w:hAnsi="Times New Roman" w:cs="Times New Roman"/>
          <w:color w:val="000000"/>
          <w:sz w:val="24"/>
          <w:szCs w:val="24"/>
          <w:lang w:val="ru-RU"/>
        </w:rPr>
        <w:t xml:space="preserve"> составившим журнал</w:t>
      </w:r>
      <w:r>
        <w:rPr>
          <w:rFonts w:hAnsi="Times New Roman" w:cs="Times New Roman"/>
          <w:color w:val="000000"/>
          <w:sz w:val="24"/>
          <w:szCs w:val="24"/>
        </w:rPr>
        <w:t> </w:t>
      </w:r>
      <w:r w:rsidRPr="00C05F57">
        <w:rPr>
          <w:rFonts w:hAnsi="Times New Roman" w:cs="Times New Roman"/>
          <w:color w:val="000000"/>
          <w:sz w:val="24"/>
          <w:szCs w:val="24"/>
          <w:lang w:val="ru-RU"/>
        </w:rPr>
        <w:t>операций.</w:t>
      </w:r>
    </w:p>
    <w:p w:rsidR="00E33BFE" w:rsidRPr="00C05F57" w:rsidRDefault="008D4EE9">
      <w:pPr>
        <w:rPr>
          <w:rFonts w:hAnsi="Times New Roman" w:cs="Times New Roman"/>
          <w:color w:val="000000"/>
          <w:sz w:val="24"/>
          <w:szCs w:val="24"/>
          <w:lang w:val="ru-RU"/>
        </w:rPr>
      </w:pPr>
      <w:r>
        <w:rPr>
          <w:rFonts w:hAnsi="Times New Roman" w:cs="Times New Roman"/>
          <w:color w:val="000000"/>
          <w:sz w:val="24"/>
          <w:szCs w:val="24"/>
          <w:lang w:val="ru-RU"/>
        </w:rPr>
        <w:t>8</w:t>
      </w:r>
      <w:r w:rsidR="00C05F57" w:rsidRPr="00C05F57">
        <w:rPr>
          <w:rFonts w:hAnsi="Times New Roman" w:cs="Times New Roman"/>
          <w:color w:val="000000"/>
          <w:sz w:val="24"/>
          <w:szCs w:val="24"/>
          <w:lang w:val="ru-RU"/>
        </w:rPr>
        <w:t xml:space="preserve">. Первичные и сводные учетные документы, бухгалтерские регистры составляются в </w:t>
      </w:r>
      <w:r w:rsidR="00C05F57" w:rsidRPr="00C05F57">
        <w:rPr>
          <w:lang w:val="ru-RU"/>
        </w:rPr>
        <w:br/>
      </w:r>
      <w:r w:rsidR="00C05F57" w:rsidRPr="00C05F57">
        <w:rPr>
          <w:rFonts w:hAnsi="Times New Roman" w:cs="Times New Roman"/>
          <w:color w:val="000000"/>
          <w:sz w:val="24"/>
          <w:szCs w:val="24"/>
          <w:lang w:val="ru-RU"/>
        </w:rPr>
        <w:t xml:space="preserve"> форме электронного документа</w:t>
      </w:r>
      <w:r w:rsidR="002102F7">
        <w:rPr>
          <w:rFonts w:hAnsi="Times New Roman" w:cs="Times New Roman"/>
          <w:color w:val="000000"/>
          <w:sz w:val="24"/>
          <w:szCs w:val="24"/>
          <w:lang w:val="ru-RU"/>
        </w:rPr>
        <w:t xml:space="preserve"> </w:t>
      </w:r>
      <w:r>
        <w:rPr>
          <w:rFonts w:hAnsi="Times New Roman" w:cs="Times New Roman"/>
          <w:color w:val="000000"/>
          <w:sz w:val="24"/>
          <w:szCs w:val="24"/>
          <w:lang w:val="ru-RU"/>
        </w:rPr>
        <w:t>и</w:t>
      </w:r>
      <w:r w:rsidR="002102F7">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на бумажном носителе</w:t>
      </w:r>
      <w:r>
        <w:rPr>
          <w:rFonts w:hAnsi="Times New Roman" w:cs="Times New Roman"/>
          <w:color w:val="000000"/>
          <w:sz w:val="24"/>
          <w:szCs w:val="24"/>
          <w:lang w:val="ru-RU"/>
        </w:rPr>
        <w:t>,</w:t>
      </w:r>
      <w:r w:rsidR="00C05F57" w:rsidRPr="00C05F57">
        <w:rPr>
          <w:rFonts w:hAnsi="Times New Roman" w:cs="Times New Roman"/>
          <w:color w:val="000000"/>
          <w:sz w:val="24"/>
          <w:szCs w:val="24"/>
          <w:lang w:val="ru-RU"/>
        </w:rPr>
        <w:t xml:space="preserve"> </w:t>
      </w:r>
      <w:r w:rsidR="002102F7">
        <w:rPr>
          <w:rFonts w:hAnsi="Times New Roman" w:cs="Times New Roman"/>
          <w:color w:val="000000"/>
          <w:sz w:val="24"/>
          <w:szCs w:val="24"/>
          <w:lang w:val="ru-RU"/>
        </w:rPr>
        <w:t xml:space="preserve">заверяются </w:t>
      </w:r>
      <w:r w:rsidR="00C05F57" w:rsidRPr="00C05F57">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квалифицированной электронной подписью и </w:t>
      </w:r>
      <w:r w:rsidR="00C05F57" w:rsidRPr="00C05F57">
        <w:rPr>
          <w:rFonts w:hAnsi="Times New Roman" w:cs="Times New Roman"/>
          <w:color w:val="000000"/>
          <w:sz w:val="24"/>
          <w:szCs w:val="24"/>
          <w:lang w:val="ru-RU"/>
        </w:rPr>
        <w:t>собственноручной подписью.</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Список сотрудников, имеющих право подписи электронных документов и регистров</w:t>
      </w:r>
      <w:r w:rsidR="00A953BE">
        <w:rPr>
          <w:lang w:val="ru-RU"/>
        </w:rPr>
        <w:t xml:space="preserve"> </w:t>
      </w:r>
      <w:r w:rsidR="00C05F57" w:rsidRPr="00C05F57">
        <w:rPr>
          <w:rFonts w:hAnsi="Times New Roman" w:cs="Times New Roman"/>
          <w:color w:val="000000"/>
          <w:sz w:val="24"/>
          <w:szCs w:val="24"/>
          <w:lang w:val="ru-RU"/>
        </w:rPr>
        <w:t xml:space="preserve"> бухучета, утверждается отдельным приказом.</w:t>
      </w:r>
      <w:r w:rsidR="00C05F57" w:rsidRPr="00C05F57">
        <w:rPr>
          <w:lang w:val="ru-RU"/>
        </w:rPr>
        <w:br/>
      </w:r>
      <w:r w:rsidR="00C05F57" w:rsidRPr="00C05F57">
        <w:rPr>
          <w:rFonts w:hAnsi="Times New Roman" w:cs="Times New Roman"/>
          <w:color w:val="000000"/>
          <w:sz w:val="24"/>
          <w:szCs w:val="24"/>
          <w:lang w:val="ru-RU"/>
        </w:rPr>
        <w:t>Основание: часть 5 статьи 9 Закона от 06.12.2011 № 402-ФЗ, пункт 11 Инструкции к</w:t>
      </w:r>
      <w:r w:rsidR="00C05F57" w:rsidRPr="00C05F57">
        <w:rPr>
          <w:lang w:val="ru-RU"/>
        </w:rPr>
        <w:br/>
      </w:r>
      <w:r w:rsidR="00C05F57" w:rsidRPr="00C05F57">
        <w:rPr>
          <w:rFonts w:hAnsi="Times New Roman" w:cs="Times New Roman"/>
          <w:color w:val="000000"/>
          <w:sz w:val="24"/>
          <w:szCs w:val="24"/>
          <w:lang w:val="ru-RU"/>
        </w:rPr>
        <w:t xml:space="preserve"> Единому плану счетов № 157н, пункт 32 СГС «Концептуальные основы бухучета и</w:t>
      </w:r>
      <w:r w:rsidR="00C05F57" w:rsidRPr="00C05F57">
        <w:rPr>
          <w:lang w:val="ru-RU"/>
        </w:rPr>
        <w:br/>
      </w:r>
      <w:r w:rsidR="00C05F57" w:rsidRPr="00C05F57">
        <w:rPr>
          <w:rFonts w:hAnsi="Times New Roman" w:cs="Times New Roman"/>
          <w:color w:val="000000"/>
          <w:sz w:val="24"/>
          <w:szCs w:val="24"/>
          <w:lang w:val="ru-RU"/>
        </w:rPr>
        <w:t xml:space="preserve"> отчетности», Методические указания, утвержденные приказом Минфина от 30.03.2015 №</w:t>
      </w:r>
      <w:r w:rsidR="00C05F57" w:rsidRPr="00C05F57">
        <w:rPr>
          <w:lang w:val="ru-RU"/>
        </w:rPr>
        <w:br/>
      </w:r>
      <w:r w:rsidR="00C05F57" w:rsidRPr="00C05F57">
        <w:rPr>
          <w:rFonts w:hAnsi="Times New Roman" w:cs="Times New Roman"/>
          <w:color w:val="000000"/>
          <w:sz w:val="24"/>
          <w:szCs w:val="24"/>
          <w:lang w:val="ru-RU"/>
        </w:rPr>
        <w:t xml:space="preserve"> 52н, статья 2 Закона от 06.04.2011 № 63-ФЗ.</w:t>
      </w:r>
    </w:p>
    <w:p w:rsidR="00937F1C" w:rsidRPr="00EE0D38" w:rsidRDefault="008D4EE9">
      <w:pPr>
        <w:rPr>
          <w:rFonts w:hAnsi="Times New Roman" w:cs="Times New Roman"/>
          <w:sz w:val="24"/>
          <w:szCs w:val="24"/>
          <w:lang w:val="ru-RU"/>
        </w:rPr>
      </w:pPr>
      <w:r w:rsidRPr="00EE0D38">
        <w:rPr>
          <w:rFonts w:hAnsi="Times New Roman" w:cs="Times New Roman"/>
          <w:sz w:val="24"/>
          <w:szCs w:val="24"/>
          <w:lang w:val="ru-RU"/>
        </w:rPr>
        <w:t>9</w:t>
      </w:r>
      <w:r w:rsidR="00C05F57" w:rsidRPr="00EE0D38">
        <w:rPr>
          <w:rFonts w:hAnsi="Times New Roman" w:cs="Times New Roman"/>
          <w:sz w:val="24"/>
          <w:szCs w:val="24"/>
          <w:lang w:val="ru-RU"/>
        </w:rPr>
        <w:t>. В деятельности учреждения используются следующие бланки строгой отчетности:</w:t>
      </w:r>
      <w:r w:rsidR="00C05F57" w:rsidRPr="00EE0D38">
        <w:rPr>
          <w:lang w:val="ru-RU"/>
        </w:rPr>
        <w:br/>
      </w:r>
      <w:r w:rsidR="00C05F57" w:rsidRPr="00EE0D38">
        <w:rPr>
          <w:rFonts w:hAnsi="Times New Roman" w:cs="Times New Roman"/>
          <w:sz w:val="24"/>
          <w:szCs w:val="24"/>
          <w:lang w:val="ru-RU"/>
        </w:rPr>
        <w:t xml:space="preserve"> – </w:t>
      </w:r>
      <w:r w:rsidR="0067048A" w:rsidRPr="00EE0D38">
        <w:rPr>
          <w:rFonts w:hAnsi="Times New Roman" w:cs="Times New Roman"/>
          <w:sz w:val="24"/>
          <w:szCs w:val="24"/>
          <w:lang w:val="ru-RU"/>
        </w:rPr>
        <w:t>карты ГСМ</w:t>
      </w:r>
      <w:r w:rsidR="00C05F57" w:rsidRPr="00EE0D38">
        <w:rPr>
          <w:rFonts w:hAnsi="Times New Roman" w:cs="Times New Roman"/>
          <w:sz w:val="24"/>
          <w:szCs w:val="24"/>
          <w:lang w:val="ru-RU"/>
        </w:rPr>
        <w:t>.</w:t>
      </w:r>
    </w:p>
    <w:p w:rsidR="00E33BFE" w:rsidRPr="00EE0D38" w:rsidRDefault="00C05F57">
      <w:pPr>
        <w:rPr>
          <w:rFonts w:hAnsi="Times New Roman" w:cs="Times New Roman"/>
          <w:sz w:val="24"/>
          <w:szCs w:val="24"/>
          <w:lang w:val="ru-RU"/>
        </w:rPr>
      </w:pPr>
      <w:r w:rsidRPr="00EE0D38">
        <w:rPr>
          <w:rFonts w:hAnsi="Times New Roman" w:cs="Times New Roman"/>
          <w:sz w:val="24"/>
          <w:szCs w:val="24"/>
          <w:lang w:val="ru-RU"/>
        </w:rPr>
        <w:t xml:space="preserve">Учет бланков ведется </w:t>
      </w:r>
      <w:r w:rsidR="001F6B53">
        <w:rPr>
          <w:rFonts w:hAnsi="Times New Roman" w:cs="Times New Roman"/>
          <w:sz w:val="24"/>
          <w:szCs w:val="24"/>
          <w:lang w:val="ru-RU"/>
        </w:rPr>
        <w:t xml:space="preserve">на забалансовом счете 03  по </w:t>
      </w:r>
      <w:r w:rsidR="0067048A" w:rsidRPr="00EE0D38">
        <w:rPr>
          <w:rFonts w:hAnsi="Times New Roman" w:cs="Times New Roman"/>
          <w:sz w:val="24"/>
          <w:szCs w:val="24"/>
          <w:lang w:val="ru-RU"/>
        </w:rPr>
        <w:t>1 руб.</w:t>
      </w:r>
      <w:r w:rsidR="00CE0441">
        <w:rPr>
          <w:rFonts w:hAnsi="Times New Roman" w:cs="Times New Roman"/>
          <w:sz w:val="24"/>
          <w:szCs w:val="24"/>
          <w:lang w:val="ru-RU"/>
        </w:rPr>
        <w:t xml:space="preserve"> </w:t>
      </w:r>
      <w:r w:rsidR="0067048A" w:rsidRPr="00EE0D38">
        <w:rPr>
          <w:rFonts w:hAnsi="Times New Roman" w:cs="Times New Roman"/>
          <w:sz w:val="24"/>
          <w:szCs w:val="24"/>
          <w:lang w:val="ru-RU"/>
        </w:rPr>
        <w:t>за 1 шт.</w:t>
      </w:r>
    </w:p>
    <w:p w:rsidR="00E33BFE" w:rsidRPr="00EE0D38" w:rsidRDefault="00C05F57">
      <w:pPr>
        <w:rPr>
          <w:rFonts w:hAnsi="Times New Roman" w:cs="Times New Roman"/>
          <w:sz w:val="24"/>
          <w:szCs w:val="24"/>
          <w:lang w:val="ru-RU"/>
        </w:rPr>
      </w:pPr>
      <w:r w:rsidRPr="00EE0D38">
        <w:rPr>
          <w:rFonts w:hAnsi="Times New Roman" w:cs="Times New Roman"/>
          <w:sz w:val="24"/>
          <w:szCs w:val="24"/>
          <w:lang w:val="ru-RU"/>
        </w:rPr>
        <w:t>Основание: пункт 337 Инструкции к Единому плану счетов № 157н.</w:t>
      </w:r>
    </w:p>
    <w:p w:rsidR="00E33BFE" w:rsidRPr="00EE0D38" w:rsidRDefault="00937F1C">
      <w:pPr>
        <w:rPr>
          <w:rFonts w:hAnsi="Times New Roman" w:cs="Times New Roman"/>
          <w:sz w:val="24"/>
          <w:szCs w:val="24"/>
          <w:lang w:val="ru-RU"/>
        </w:rPr>
      </w:pPr>
      <w:r w:rsidRPr="00EE0D38">
        <w:rPr>
          <w:rFonts w:hAnsi="Times New Roman" w:cs="Times New Roman"/>
          <w:sz w:val="24"/>
          <w:szCs w:val="24"/>
          <w:lang w:val="ru-RU"/>
        </w:rPr>
        <w:t>10</w:t>
      </w:r>
      <w:r w:rsidR="00C05F57" w:rsidRPr="00EE0D38">
        <w:rPr>
          <w:rFonts w:hAnsi="Times New Roman" w:cs="Times New Roman"/>
          <w:sz w:val="24"/>
          <w:szCs w:val="24"/>
          <w:lang w:val="ru-RU"/>
        </w:rPr>
        <w:t>. Перечень должностей сотрудников, ответственных за хранение  бланков строгой отчетности, приведен в приложении</w:t>
      </w:r>
      <w:r w:rsidR="00CE0441">
        <w:rPr>
          <w:rFonts w:hAnsi="Times New Roman" w:cs="Times New Roman"/>
          <w:sz w:val="24"/>
          <w:szCs w:val="24"/>
          <w:lang w:val="ru-RU"/>
        </w:rPr>
        <w:t xml:space="preserve"> 7</w:t>
      </w:r>
      <w:r w:rsidR="00C05F57" w:rsidRPr="00EE0D38">
        <w:rPr>
          <w:rFonts w:hAnsi="Times New Roman" w:cs="Times New Roman"/>
          <w:sz w:val="24"/>
          <w:szCs w:val="24"/>
          <w:lang w:val="ru-RU"/>
        </w:rPr>
        <w:t>.</w:t>
      </w:r>
    </w:p>
    <w:p w:rsidR="00E33BFE" w:rsidRPr="00C05F57" w:rsidRDefault="00C05F57" w:rsidP="00937F1C">
      <w:pPr>
        <w:rPr>
          <w:rFonts w:hAnsi="Times New Roman" w:cs="Times New Roman"/>
          <w:color w:val="000000"/>
          <w:sz w:val="24"/>
          <w:szCs w:val="24"/>
          <w:lang w:val="ru-RU"/>
        </w:rPr>
      </w:pPr>
      <w:r w:rsidRPr="0004727E">
        <w:rPr>
          <w:color w:val="FF0000"/>
          <w:lang w:val="ru-RU"/>
        </w:rPr>
        <w:br/>
      </w:r>
      <w:r w:rsidRPr="0004727E">
        <w:rPr>
          <w:rFonts w:hAnsi="Times New Roman" w:cs="Times New Roman"/>
          <w:color w:val="FF0000"/>
          <w:sz w:val="24"/>
          <w:szCs w:val="24"/>
          <w:lang w:val="ru-RU"/>
        </w:rPr>
        <w:t xml:space="preserve"> </w:t>
      </w:r>
    </w:p>
    <w:p w:rsidR="00E33BFE" w:rsidRPr="00C05F57" w:rsidRDefault="00C05F57">
      <w:pPr>
        <w:jc w:val="center"/>
        <w:rPr>
          <w:rFonts w:hAnsi="Times New Roman" w:cs="Times New Roman"/>
          <w:color w:val="000000"/>
          <w:sz w:val="24"/>
          <w:szCs w:val="24"/>
          <w:lang w:val="ru-RU"/>
        </w:rPr>
      </w:pPr>
      <w:r>
        <w:rPr>
          <w:rFonts w:hAnsi="Times New Roman" w:cs="Times New Roman"/>
          <w:b/>
          <w:bCs/>
          <w:color w:val="000000"/>
          <w:sz w:val="24"/>
          <w:szCs w:val="24"/>
        </w:rPr>
        <w:t>IV</w:t>
      </w:r>
      <w:r w:rsidRPr="00C05F57">
        <w:rPr>
          <w:rFonts w:hAnsi="Times New Roman" w:cs="Times New Roman"/>
          <w:b/>
          <w:bCs/>
          <w:color w:val="000000"/>
          <w:sz w:val="24"/>
          <w:szCs w:val="24"/>
          <w:lang w:val="ru-RU"/>
        </w:rPr>
        <w:t>. План счетов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1. Бюджетный учет ведется с использованием Рабочего плана счетов (приложение </w:t>
      </w:r>
      <w:r w:rsidR="00CE0441" w:rsidRPr="00CE0441">
        <w:rPr>
          <w:rFonts w:hAnsi="Times New Roman" w:cs="Times New Roman"/>
          <w:sz w:val="24"/>
          <w:szCs w:val="24"/>
          <w:lang w:val="ru-RU"/>
        </w:rPr>
        <w:t>8</w:t>
      </w:r>
      <w:r w:rsidRPr="00C05F57">
        <w:rPr>
          <w:rFonts w:hAnsi="Times New Roman" w:cs="Times New Roman"/>
          <w:color w:val="000000"/>
          <w:sz w:val="24"/>
          <w:szCs w:val="24"/>
          <w:lang w:val="ru-RU"/>
        </w:rPr>
        <w:t>),</w:t>
      </w:r>
      <w:r w:rsidR="005E4F1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разработанного в соответствии с Инструкцией к Единому плану счетов № 157н,</w:t>
      </w:r>
      <w:r w:rsidR="005E4F1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Инструкцией №</w:t>
      </w:r>
      <w:r>
        <w:rPr>
          <w:rFonts w:hAnsi="Times New Roman" w:cs="Times New Roman"/>
          <w:color w:val="000000"/>
          <w:sz w:val="24"/>
          <w:szCs w:val="24"/>
        </w:rPr>
        <w:t> </w:t>
      </w:r>
      <w:r w:rsidRPr="00C05F57">
        <w:rPr>
          <w:rFonts w:hAnsi="Times New Roman" w:cs="Times New Roman"/>
          <w:color w:val="000000"/>
          <w:sz w:val="24"/>
          <w:szCs w:val="24"/>
          <w:lang w:val="ru-RU"/>
        </w:rPr>
        <w:t>162н.</w:t>
      </w:r>
      <w:r w:rsidRPr="00C05F57">
        <w:rPr>
          <w:lang w:val="ru-RU"/>
        </w:rPr>
        <w:br/>
      </w:r>
      <w:r w:rsidRPr="00C05F57">
        <w:rPr>
          <w:rFonts w:hAnsi="Times New Roman" w:cs="Times New Roman"/>
          <w:color w:val="000000"/>
          <w:sz w:val="24"/>
          <w:szCs w:val="24"/>
          <w:lang w:val="ru-RU"/>
        </w:rPr>
        <w:t xml:space="preserve"> Основание: пункты 2 и 6 Инструкции к Единому плану счетов №</w:t>
      </w:r>
      <w:r>
        <w:rPr>
          <w:rFonts w:hAnsi="Times New Roman" w:cs="Times New Roman"/>
          <w:color w:val="000000"/>
          <w:sz w:val="24"/>
          <w:szCs w:val="24"/>
        </w:rPr>
        <w:t> </w:t>
      </w:r>
      <w:r w:rsidRPr="00C05F57">
        <w:rPr>
          <w:rFonts w:hAnsi="Times New Roman" w:cs="Times New Roman"/>
          <w:color w:val="000000"/>
          <w:sz w:val="24"/>
          <w:szCs w:val="24"/>
          <w:lang w:val="ru-RU"/>
        </w:rPr>
        <w:t>157н, пункт 19 СГС</w:t>
      </w:r>
      <w:r w:rsidRPr="00C05F57">
        <w:rPr>
          <w:lang w:val="ru-RU"/>
        </w:rPr>
        <w:br/>
      </w:r>
      <w:r w:rsidRPr="00C05F57">
        <w:rPr>
          <w:rFonts w:hAnsi="Times New Roman" w:cs="Times New Roman"/>
          <w:color w:val="000000"/>
          <w:sz w:val="24"/>
          <w:szCs w:val="24"/>
          <w:lang w:val="ru-RU"/>
        </w:rPr>
        <w:t xml:space="preserve"> «Концептуальные основы бухучета и отчетности», подпункт «б» пункта 9 СГС «Учетная</w:t>
      </w:r>
      <w:r w:rsidRPr="00C05F57">
        <w:rPr>
          <w:lang w:val="ru-RU"/>
        </w:rPr>
        <w:br/>
      </w:r>
      <w:r w:rsidRPr="00C05F57">
        <w:rPr>
          <w:rFonts w:hAnsi="Times New Roman" w:cs="Times New Roman"/>
          <w:color w:val="000000"/>
          <w:sz w:val="24"/>
          <w:szCs w:val="24"/>
          <w:lang w:val="ru-RU"/>
        </w:rPr>
        <w:t xml:space="preserve"> политика, оценочные значения и ошибки».</w:t>
      </w:r>
    </w:p>
    <w:p w:rsidR="00E33BFE" w:rsidRPr="00C05F57" w:rsidRDefault="00E33BFE">
      <w:pPr>
        <w:rPr>
          <w:rFonts w:hAnsi="Times New Roman" w:cs="Times New Roman"/>
          <w:color w:val="000000"/>
          <w:sz w:val="24"/>
          <w:szCs w:val="24"/>
          <w:lang w:val="ru-RU"/>
        </w:rPr>
      </w:pPr>
    </w:p>
    <w:p w:rsidR="00E33BFE" w:rsidRDefault="00C05F57">
      <w:pPr>
        <w:jc w:val="center"/>
        <w:rPr>
          <w:rFonts w:hAnsi="Times New Roman" w:cs="Times New Roman"/>
          <w:b/>
          <w:bCs/>
          <w:color w:val="000000"/>
          <w:sz w:val="24"/>
          <w:szCs w:val="24"/>
          <w:lang w:val="ru-RU"/>
        </w:rPr>
      </w:pPr>
      <w:r>
        <w:rPr>
          <w:rFonts w:hAnsi="Times New Roman" w:cs="Times New Roman"/>
          <w:b/>
          <w:bCs/>
          <w:color w:val="000000"/>
          <w:sz w:val="24"/>
          <w:szCs w:val="24"/>
        </w:rPr>
        <w:lastRenderedPageBreak/>
        <w:t>V</w:t>
      </w:r>
      <w:r w:rsidRPr="00C05F57">
        <w:rPr>
          <w:rFonts w:hAnsi="Times New Roman" w:cs="Times New Roman"/>
          <w:b/>
          <w:bCs/>
          <w:color w:val="000000"/>
          <w:sz w:val="24"/>
          <w:szCs w:val="24"/>
          <w:lang w:val="ru-RU"/>
        </w:rPr>
        <w:t>. Учет отдельных видов имущества и обязательств</w:t>
      </w:r>
    </w:p>
    <w:p w:rsidR="004F308F" w:rsidRDefault="004F308F">
      <w:pPr>
        <w:rPr>
          <w:rFonts w:hAnsi="Times New Roman" w:cs="Times New Roman"/>
          <w:color w:val="000000"/>
          <w:sz w:val="24"/>
          <w:szCs w:val="24"/>
          <w:lang w:val="ru-RU"/>
        </w:rPr>
      </w:pPr>
      <w:r w:rsidRPr="004F308F">
        <w:rPr>
          <w:rFonts w:hAnsi="Times New Roman" w:cs="Times New Roman"/>
          <w:bCs/>
          <w:color w:val="000000"/>
          <w:sz w:val="24"/>
          <w:szCs w:val="24"/>
          <w:lang w:val="ru-RU"/>
        </w:rPr>
        <w:t>1.</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Бюджетный учет ведется по первичным документам, которые проверены сотрудниками</w:t>
      </w:r>
      <w:r w:rsidRPr="00C05F57">
        <w:rPr>
          <w:lang w:val="ru-RU"/>
        </w:rPr>
        <w:br/>
      </w:r>
      <w:r w:rsidRPr="00C05F57">
        <w:rPr>
          <w:rFonts w:hAnsi="Times New Roman" w:cs="Times New Roman"/>
          <w:color w:val="000000"/>
          <w:sz w:val="24"/>
          <w:szCs w:val="24"/>
          <w:lang w:val="ru-RU"/>
        </w:rPr>
        <w:t xml:space="preserve"> </w:t>
      </w:r>
      <w:r w:rsidR="0004727E">
        <w:rPr>
          <w:rFonts w:hAnsi="Times New Roman" w:cs="Times New Roman"/>
          <w:color w:val="000000"/>
          <w:sz w:val="24"/>
          <w:szCs w:val="24"/>
          <w:lang w:val="ru-RU"/>
        </w:rPr>
        <w:t>финансово-экономической службы</w:t>
      </w:r>
      <w:r w:rsidRPr="00C05F57">
        <w:rPr>
          <w:rFonts w:hAnsi="Times New Roman" w:cs="Times New Roman"/>
          <w:color w:val="000000"/>
          <w:sz w:val="24"/>
          <w:szCs w:val="24"/>
          <w:lang w:val="ru-RU"/>
        </w:rPr>
        <w:t xml:space="preserve"> в соответствии с Положением о внутреннем финансовом контроле</w:t>
      </w:r>
      <w:r>
        <w:rPr>
          <w:rFonts w:hAnsi="Times New Roman" w:cs="Times New Roman"/>
          <w:color w:val="000000"/>
          <w:sz w:val="24"/>
          <w:szCs w:val="24"/>
        </w:rPr>
        <w:t> </w:t>
      </w:r>
      <w:r w:rsidRPr="00C05F57">
        <w:rPr>
          <w:rFonts w:hAnsi="Times New Roman" w:cs="Times New Roman"/>
          <w:color w:val="000000"/>
          <w:sz w:val="24"/>
          <w:szCs w:val="24"/>
          <w:lang w:val="ru-RU"/>
        </w:rPr>
        <w:t xml:space="preserve">(приложение </w:t>
      </w:r>
      <w:r w:rsidR="004F308F" w:rsidRPr="004F308F">
        <w:rPr>
          <w:rFonts w:hAnsi="Times New Roman" w:cs="Times New Roman"/>
          <w:sz w:val="24"/>
          <w:szCs w:val="24"/>
          <w:lang w:val="ru-RU"/>
        </w:rPr>
        <w:t>9</w:t>
      </w:r>
      <w:r w:rsidRPr="00C05F57">
        <w:rPr>
          <w:rFonts w:hAnsi="Times New Roman" w:cs="Times New Roman"/>
          <w:color w:val="000000"/>
          <w:sz w:val="24"/>
          <w:szCs w:val="24"/>
          <w:lang w:val="ru-RU"/>
        </w:rPr>
        <w:t>).</w:t>
      </w:r>
      <w:r w:rsidRPr="00C05F57">
        <w:rPr>
          <w:lang w:val="ru-RU"/>
        </w:rPr>
        <w:br/>
      </w:r>
      <w:r w:rsidRPr="00C05F57">
        <w:rPr>
          <w:rFonts w:hAnsi="Times New Roman" w:cs="Times New Roman"/>
          <w:color w:val="000000"/>
          <w:sz w:val="24"/>
          <w:szCs w:val="24"/>
          <w:lang w:val="ru-RU"/>
        </w:rPr>
        <w:t>Основание: пункт 3 Инструкции к Единому плану счетов №</w:t>
      </w:r>
      <w:r>
        <w:rPr>
          <w:rFonts w:hAnsi="Times New Roman" w:cs="Times New Roman"/>
          <w:color w:val="000000"/>
          <w:sz w:val="24"/>
          <w:szCs w:val="24"/>
        </w:rPr>
        <w:t> </w:t>
      </w:r>
      <w:r w:rsidRPr="00C05F57">
        <w:rPr>
          <w:rFonts w:hAnsi="Times New Roman" w:cs="Times New Roman"/>
          <w:color w:val="000000"/>
          <w:sz w:val="24"/>
          <w:szCs w:val="24"/>
          <w:lang w:val="ru-RU"/>
        </w:rPr>
        <w:t>157н, пункт 23 СГС</w:t>
      </w:r>
      <w:r w:rsidRPr="00C05F57">
        <w:rPr>
          <w:lang w:val="ru-RU"/>
        </w:rPr>
        <w:br/>
      </w:r>
      <w:r w:rsidRPr="00C05F57">
        <w:rPr>
          <w:rFonts w:hAnsi="Times New Roman" w:cs="Times New Roman"/>
          <w:color w:val="000000"/>
          <w:sz w:val="24"/>
          <w:szCs w:val="24"/>
          <w:lang w:val="ru-RU"/>
        </w:rPr>
        <w:t xml:space="preserve"> «Концептуальные основы бухучета и отчетности».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 Для случаев, которые не установлены в федеральных стандартах и других нормативн</w:t>
      </w:r>
      <w:proofErr w:type="gramStart"/>
      <w:r w:rsidRPr="00C05F57">
        <w:rPr>
          <w:rFonts w:hAnsi="Times New Roman" w:cs="Times New Roman"/>
          <w:color w:val="000000"/>
          <w:sz w:val="24"/>
          <w:szCs w:val="24"/>
          <w:lang w:val="ru-RU"/>
        </w:rPr>
        <w:t>о-</w:t>
      </w:r>
      <w:proofErr w:type="gramEnd"/>
      <w:r w:rsidRPr="00C05F57">
        <w:rPr>
          <w:lang w:val="ru-RU"/>
        </w:rPr>
        <w:br/>
      </w:r>
      <w:r w:rsidRPr="00C05F57">
        <w:rPr>
          <w:rFonts w:hAnsi="Times New Roman" w:cs="Times New Roman"/>
          <w:color w:val="000000"/>
          <w:sz w:val="24"/>
          <w:szCs w:val="24"/>
          <w:lang w:val="ru-RU"/>
        </w:rPr>
        <w:t xml:space="preserve"> правовых актах, регулирующих бухучет, метод определения справедливой стоимости</w:t>
      </w:r>
      <w:r w:rsidRPr="00C05F57">
        <w:rPr>
          <w:lang w:val="ru-RU"/>
        </w:rPr>
        <w:br/>
      </w:r>
      <w:r w:rsidRPr="00C05F57">
        <w:rPr>
          <w:rFonts w:hAnsi="Times New Roman" w:cs="Times New Roman"/>
          <w:color w:val="000000"/>
          <w:sz w:val="24"/>
          <w:szCs w:val="24"/>
          <w:lang w:val="ru-RU"/>
        </w:rPr>
        <w:t xml:space="preserve"> выбирает комиссия учреждения по поступлению и выбытию активов».</w:t>
      </w:r>
      <w:r w:rsidRPr="00C05F57">
        <w:rPr>
          <w:lang w:val="ru-RU"/>
        </w:rPr>
        <w:br/>
      </w:r>
      <w:r w:rsidRPr="00C05F57">
        <w:rPr>
          <w:rFonts w:hAnsi="Times New Roman" w:cs="Times New Roman"/>
          <w:color w:val="000000"/>
          <w:sz w:val="24"/>
          <w:szCs w:val="24"/>
          <w:lang w:val="ru-RU"/>
        </w:rPr>
        <w:t xml:space="preserve"> Основание: пункт 54 СГС «Концептуальные основы бухучета и отчетности».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 В случае если для показателя, необходимого для ведения бухгалтерского учета, не</w:t>
      </w:r>
      <w:r w:rsidRPr="00C05F57">
        <w:rPr>
          <w:lang w:val="ru-RU"/>
        </w:rPr>
        <w:br/>
      </w:r>
      <w:r w:rsidRPr="00C05F57">
        <w:rPr>
          <w:rFonts w:hAnsi="Times New Roman" w:cs="Times New Roman"/>
          <w:color w:val="000000"/>
          <w:sz w:val="24"/>
          <w:szCs w:val="24"/>
          <w:lang w:val="ru-RU"/>
        </w:rPr>
        <w:t xml:space="preserve"> установлен метод оценки в законодательстве и в настоящей учетной политике, то</w:t>
      </w:r>
      <w:r>
        <w:rPr>
          <w:rFonts w:hAnsi="Times New Roman" w:cs="Times New Roman"/>
          <w:color w:val="000000"/>
          <w:sz w:val="24"/>
          <w:szCs w:val="24"/>
        </w:rPr>
        <w:t> </w:t>
      </w:r>
      <w:r w:rsidRPr="00C05F57">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005A3F2F">
        <w:rPr>
          <w:rFonts w:hAnsi="Times New Roman" w:cs="Times New Roman"/>
          <w:color w:val="000000"/>
          <w:sz w:val="24"/>
          <w:szCs w:val="24"/>
          <w:lang w:val="ru-RU"/>
        </w:rPr>
        <w:t>специалиста ФЭС</w:t>
      </w:r>
      <w:r w:rsidRPr="00C05F57">
        <w:rPr>
          <w:rFonts w:hAnsi="Times New Roman" w:cs="Times New Roman"/>
          <w:color w:val="000000"/>
          <w:sz w:val="24"/>
          <w:szCs w:val="24"/>
          <w:lang w:val="ru-RU"/>
        </w:rPr>
        <w:t>.</w:t>
      </w:r>
      <w:r w:rsidRPr="00C05F57">
        <w:rPr>
          <w:lang w:val="ru-RU"/>
        </w:rPr>
        <w:br/>
      </w:r>
      <w:r w:rsidRPr="00C05F57">
        <w:rPr>
          <w:rFonts w:hAnsi="Times New Roman" w:cs="Times New Roman"/>
          <w:color w:val="000000"/>
          <w:sz w:val="24"/>
          <w:szCs w:val="24"/>
          <w:lang w:val="ru-RU"/>
        </w:rPr>
        <w:t>Основание: пункт 6 СГС «Учетная политика, оценочные значения и ошибки».</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 Основные средства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C05F57">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C05F57">
        <w:rPr>
          <w:rFonts w:hAnsi="Times New Roman" w:cs="Times New Roman"/>
          <w:color w:val="000000"/>
          <w:sz w:val="24"/>
          <w:szCs w:val="24"/>
          <w:lang w:val="ru-RU"/>
        </w:rPr>
        <w:t>месяцев, а также штампы, печати и инвентарь. Перечень объектов, которые относятся к</w:t>
      </w:r>
      <w:r>
        <w:rPr>
          <w:rFonts w:hAnsi="Times New Roman" w:cs="Times New Roman"/>
          <w:color w:val="000000"/>
          <w:sz w:val="24"/>
          <w:szCs w:val="24"/>
        </w:rPr>
        <w:t> </w:t>
      </w:r>
      <w:r w:rsidRPr="00C05F57">
        <w:rPr>
          <w:rFonts w:hAnsi="Times New Roman" w:cs="Times New Roman"/>
          <w:color w:val="000000"/>
          <w:sz w:val="24"/>
          <w:szCs w:val="24"/>
          <w:lang w:val="ru-RU"/>
        </w:rPr>
        <w:t xml:space="preserve">группе «Инвентарь производственный и хозяйственный», приведен в </w:t>
      </w:r>
      <w:r w:rsidRPr="00B7508E">
        <w:rPr>
          <w:rFonts w:hAnsi="Times New Roman" w:cs="Times New Roman"/>
          <w:sz w:val="24"/>
          <w:szCs w:val="24"/>
          <w:lang w:val="ru-RU"/>
        </w:rPr>
        <w:t>приложении</w:t>
      </w:r>
      <w:r w:rsidRPr="005A3F2F">
        <w:rPr>
          <w:rFonts w:hAnsi="Times New Roman" w:cs="Times New Roman"/>
          <w:color w:val="FF0000"/>
          <w:sz w:val="24"/>
          <w:szCs w:val="24"/>
        </w:rPr>
        <w:t> </w:t>
      </w:r>
      <w:r w:rsidR="004F308F" w:rsidRPr="004F308F">
        <w:rPr>
          <w:rFonts w:hAnsi="Times New Roman" w:cs="Times New Roman"/>
          <w:sz w:val="24"/>
          <w:szCs w:val="24"/>
          <w:lang w:val="ru-RU"/>
        </w:rPr>
        <w:t>10</w:t>
      </w:r>
      <w:r w:rsidRPr="004F308F">
        <w:rPr>
          <w:rFonts w:hAnsi="Times New Roman" w:cs="Times New Roman"/>
          <w:sz w:val="24"/>
          <w:szCs w:val="24"/>
          <w:lang w:val="ru-RU"/>
        </w:rPr>
        <w:t>.</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2.2. В один инвентарный объект, признаваемый комплексом объектов основных средств,</w:t>
      </w:r>
      <w:r w:rsidRPr="00C05F57">
        <w:rPr>
          <w:lang w:val="ru-RU"/>
        </w:rPr>
        <w:br/>
      </w:r>
      <w:r w:rsidRPr="00C05F57">
        <w:rPr>
          <w:rFonts w:hAnsi="Times New Roman" w:cs="Times New Roman"/>
          <w:color w:val="000000"/>
          <w:sz w:val="24"/>
          <w:szCs w:val="24"/>
          <w:lang w:val="ru-RU"/>
        </w:rPr>
        <w:t xml:space="preserve"> объединяются объекты имущества несущественной стоимости, имеющие одинаковые</w:t>
      </w:r>
      <w:r w:rsidRPr="00C05F57">
        <w:rPr>
          <w:lang w:val="ru-RU"/>
        </w:rPr>
        <w:br/>
      </w:r>
      <w:r w:rsidRPr="00C05F57">
        <w:rPr>
          <w:rFonts w:hAnsi="Times New Roman" w:cs="Times New Roman"/>
          <w:color w:val="000000"/>
          <w:sz w:val="24"/>
          <w:szCs w:val="24"/>
          <w:lang w:val="ru-RU"/>
        </w:rPr>
        <w:t xml:space="preserve"> сроки полезного и ожидаемого использования:</w:t>
      </w:r>
    </w:p>
    <w:p w:rsidR="00E33BFE" w:rsidRDefault="00C05F57">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 10 СГС «Основные средства».</w:t>
      </w:r>
    </w:p>
    <w:p w:rsidR="00E33BFE" w:rsidRPr="00B42B7F" w:rsidRDefault="00C05F57">
      <w:pPr>
        <w:rPr>
          <w:rFonts w:hAnsi="Times New Roman" w:cs="Times New Roman"/>
          <w:sz w:val="24"/>
          <w:szCs w:val="24"/>
          <w:lang w:val="ru-RU"/>
        </w:rPr>
      </w:pPr>
      <w:r w:rsidRPr="00B42B7F">
        <w:rPr>
          <w:rFonts w:hAnsi="Times New Roman" w:cs="Times New Roman"/>
          <w:sz w:val="24"/>
          <w:szCs w:val="24"/>
          <w:lang w:val="ru-RU"/>
        </w:rPr>
        <w:t xml:space="preserve">2.3. Уникальный инвентарный номер состоит из </w:t>
      </w:r>
      <w:r w:rsidR="00C54BDB" w:rsidRPr="00B42B7F">
        <w:rPr>
          <w:rFonts w:hAnsi="Times New Roman" w:cs="Times New Roman"/>
          <w:sz w:val="24"/>
          <w:szCs w:val="24"/>
          <w:lang w:val="ru-RU"/>
        </w:rPr>
        <w:t>12</w:t>
      </w:r>
      <w:r w:rsidRPr="00B42B7F">
        <w:rPr>
          <w:rFonts w:hAnsi="Times New Roman" w:cs="Times New Roman"/>
          <w:sz w:val="24"/>
          <w:szCs w:val="24"/>
          <w:lang w:val="ru-RU"/>
        </w:rPr>
        <w:t xml:space="preserve"> знаков и присваивается в порядке:</w:t>
      </w:r>
    </w:p>
    <w:p w:rsidR="00E33BFE" w:rsidRPr="00B42B7F" w:rsidRDefault="00C05F57">
      <w:pPr>
        <w:rPr>
          <w:rFonts w:hAnsi="Times New Roman" w:cs="Times New Roman"/>
          <w:sz w:val="24"/>
          <w:szCs w:val="24"/>
          <w:lang w:val="ru-RU"/>
        </w:rPr>
      </w:pPr>
      <w:r w:rsidRPr="00B42B7F">
        <w:rPr>
          <w:rFonts w:hAnsi="Times New Roman" w:cs="Times New Roman"/>
          <w:sz w:val="24"/>
          <w:szCs w:val="24"/>
          <w:lang w:val="ru-RU"/>
        </w:rPr>
        <w:t>1</w:t>
      </w:r>
      <w:r w:rsidR="00EA4D5A" w:rsidRPr="00B42B7F">
        <w:rPr>
          <w:rFonts w:hAnsi="Times New Roman" w:cs="Times New Roman"/>
          <w:sz w:val="24"/>
          <w:szCs w:val="24"/>
          <w:lang w:val="ru-RU"/>
        </w:rPr>
        <w:t>-3</w:t>
      </w:r>
      <w:r w:rsidRPr="00B42B7F">
        <w:rPr>
          <w:rFonts w:hAnsi="Times New Roman" w:cs="Times New Roman"/>
          <w:sz w:val="24"/>
          <w:szCs w:val="24"/>
          <w:lang w:val="ru-RU"/>
        </w:rPr>
        <w:t>-й разряд</w:t>
      </w:r>
      <w:r w:rsidR="00EA4D5A" w:rsidRPr="00B42B7F">
        <w:rPr>
          <w:rFonts w:hAnsi="Times New Roman" w:cs="Times New Roman"/>
          <w:sz w:val="24"/>
          <w:szCs w:val="24"/>
          <w:lang w:val="ru-RU"/>
        </w:rPr>
        <w:t>ы</w:t>
      </w:r>
      <w:r w:rsidRPr="00B42B7F">
        <w:rPr>
          <w:rFonts w:hAnsi="Times New Roman" w:cs="Times New Roman"/>
          <w:sz w:val="24"/>
          <w:szCs w:val="24"/>
        </w:rPr>
        <w:t> </w:t>
      </w:r>
      <w:r w:rsidRPr="00B42B7F">
        <w:rPr>
          <w:rFonts w:hAnsi="Times New Roman" w:cs="Times New Roman"/>
          <w:sz w:val="24"/>
          <w:szCs w:val="24"/>
          <w:lang w:val="ru-RU"/>
        </w:rPr>
        <w:t xml:space="preserve">– </w:t>
      </w:r>
      <w:r w:rsidR="00EA4D5A" w:rsidRPr="00B42B7F">
        <w:rPr>
          <w:rFonts w:hAnsi="Times New Roman" w:cs="Times New Roman"/>
          <w:sz w:val="24"/>
          <w:szCs w:val="24"/>
          <w:lang w:val="ru-RU"/>
        </w:rPr>
        <w:t>код</w:t>
      </w:r>
      <w:r w:rsidR="00C54BDB" w:rsidRPr="00B42B7F">
        <w:rPr>
          <w:rFonts w:hAnsi="Times New Roman" w:cs="Times New Roman"/>
          <w:sz w:val="24"/>
          <w:szCs w:val="24"/>
          <w:lang w:val="ru-RU"/>
        </w:rPr>
        <w:t xml:space="preserve"> главы</w:t>
      </w:r>
      <w:r w:rsidR="00B42B7F">
        <w:rPr>
          <w:rFonts w:hAnsi="Times New Roman" w:cs="Times New Roman"/>
          <w:sz w:val="24"/>
          <w:szCs w:val="24"/>
          <w:lang w:val="ru-RU"/>
        </w:rPr>
        <w:t xml:space="preserve">  по бюджетной классификации</w:t>
      </w:r>
      <w:r w:rsidR="00C54BDB" w:rsidRPr="00B42B7F">
        <w:rPr>
          <w:rFonts w:hAnsi="Times New Roman" w:cs="Times New Roman"/>
          <w:sz w:val="24"/>
          <w:szCs w:val="24"/>
          <w:lang w:val="ru-RU"/>
        </w:rPr>
        <w:t xml:space="preserve">                                                                                                             </w:t>
      </w:r>
      <w:r w:rsidRPr="00B42B7F">
        <w:rPr>
          <w:rFonts w:hAnsi="Times New Roman" w:cs="Times New Roman"/>
          <w:sz w:val="24"/>
          <w:szCs w:val="24"/>
          <w:lang w:val="ru-RU"/>
        </w:rPr>
        <w:t xml:space="preserve">4-й </w:t>
      </w:r>
      <w:r w:rsidR="00EA4D5A" w:rsidRPr="00B42B7F">
        <w:rPr>
          <w:rFonts w:hAnsi="Times New Roman" w:cs="Times New Roman"/>
          <w:sz w:val="24"/>
          <w:szCs w:val="24"/>
          <w:lang w:val="ru-RU"/>
        </w:rPr>
        <w:t>разряд</w:t>
      </w:r>
      <w:r w:rsidRPr="00B42B7F">
        <w:rPr>
          <w:rFonts w:hAnsi="Times New Roman" w:cs="Times New Roman"/>
          <w:sz w:val="24"/>
          <w:szCs w:val="24"/>
        </w:rPr>
        <w:t> </w:t>
      </w:r>
      <w:r w:rsidRPr="00B42B7F">
        <w:rPr>
          <w:rFonts w:hAnsi="Times New Roman" w:cs="Times New Roman"/>
          <w:sz w:val="24"/>
          <w:szCs w:val="24"/>
          <w:lang w:val="ru-RU"/>
        </w:rPr>
        <w:t xml:space="preserve">– код </w:t>
      </w:r>
      <w:r w:rsidR="00EA4D5A" w:rsidRPr="00B42B7F">
        <w:rPr>
          <w:rFonts w:hAnsi="Times New Roman" w:cs="Times New Roman"/>
          <w:sz w:val="24"/>
          <w:szCs w:val="24"/>
          <w:lang w:val="ru-RU"/>
        </w:rPr>
        <w:t xml:space="preserve">финансового обеспечения                                                                                                                </w:t>
      </w:r>
      <w:r w:rsidRPr="00B42B7F">
        <w:rPr>
          <w:lang w:val="ru-RU"/>
        </w:rPr>
        <w:br/>
      </w:r>
      <w:r w:rsidRPr="00B42B7F">
        <w:rPr>
          <w:rFonts w:hAnsi="Times New Roman" w:cs="Times New Roman"/>
          <w:sz w:val="24"/>
          <w:szCs w:val="24"/>
          <w:lang w:val="ru-RU"/>
        </w:rPr>
        <w:t xml:space="preserve"> 5–</w:t>
      </w:r>
      <w:r w:rsidR="00EA4D5A" w:rsidRPr="00B42B7F">
        <w:rPr>
          <w:rFonts w:hAnsi="Times New Roman" w:cs="Times New Roman"/>
          <w:sz w:val="24"/>
          <w:szCs w:val="24"/>
          <w:lang w:val="ru-RU"/>
        </w:rPr>
        <w:t>9</w:t>
      </w:r>
      <w:r w:rsidRPr="00B42B7F">
        <w:rPr>
          <w:rFonts w:hAnsi="Times New Roman" w:cs="Times New Roman"/>
          <w:sz w:val="24"/>
          <w:szCs w:val="24"/>
          <w:lang w:val="ru-RU"/>
        </w:rPr>
        <w:t>-й разряды</w:t>
      </w:r>
      <w:r w:rsidRPr="00B42B7F">
        <w:rPr>
          <w:rFonts w:hAnsi="Times New Roman" w:cs="Times New Roman"/>
          <w:sz w:val="24"/>
          <w:szCs w:val="24"/>
        </w:rPr>
        <w:t> </w:t>
      </w:r>
      <w:r w:rsidRPr="00B42B7F">
        <w:rPr>
          <w:rFonts w:hAnsi="Times New Roman" w:cs="Times New Roman"/>
          <w:sz w:val="24"/>
          <w:szCs w:val="24"/>
          <w:lang w:val="ru-RU"/>
        </w:rPr>
        <w:t>– код группы и вида синтетического счета Плана счетов бюджетного учета</w:t>
      </w:r>
      <w:r w:rsidRPr="00B42B7F">
        <w:rPr>
          <w:lang w:val="ru-RU"/>
        </w:rPr>
        <w:br/>
      </w:r>
      <w:r w:rsidR="00EA4D5A" w:rsidRPr="00B42B7F">
        <w:rPr>
          <w:rFonts w:hAnsi="Times New Roman" w:cs="Times New Roman"/>
          <w:sz w:val="24"/>
          <w:szCs w:val="24"/>
          <w:lang w:val="ru-RU"/>
        </w:rPr>
        <w:t xml:space="preserve"> 10</w:t>
      </w:r>
      <w:r w:rsidRPr="00B42B7F">
        <w:rPr>
          <w:rFonts w:hAnsi="Times New Roman" w:cs="Times New Roman"/>
          <w:sz w:val="24"/>
          <w:szCs w:val="24"/>
          <w:lang w:val="ru-RU"/>
        </w:rPr>
        <w:t>–</w:t>
      </w:r>
      <w:r w:rsidR="00EA4D5A" w:rsidRPr="00B42B7F">
        <w:rPr>
          <w:rFonts w:hAnsi="Times New Roman" w:cs="Times New Roman"/>
          <w:sz w:val="24"/>
          <w:szCs w:val="24"/>
          <w:lang w:val="ru-RU"/>
        </w:rPr>
        <w:t>12</w:t>
      </w:r>
      <w:r w:rsidRPr="00B42B7F">
        <w:rPr>
          <w:rFonts w:hAnsi="Times New Roman" w:cs="Times New Roman"/>
          <w:sz w:val="24"/>
          <w:szCs w:val="24"/>
          <w:lang w:val="ru-RU"/>
        </w:rPr>
        <w:t>-й разряды</w:t>
      </w:r>
      <w:r w:rsidRPr="00B42B7F">
        <w:rPr>
          <w:rFonts w:hAnsi="Times New Roman" w:cs="Times New Roman"/>
          <w:sz w:val="24"/>
          <w:szCs w:val="24"/>
        </w:rPr>
        <w:t> </w:t>
      </w:r>
      <w:r w:rsidRPr="00B42B7F">
        <w:rPr>
          <w:rFonts w:hAnsi="Times New Roman" w:cs="Times New Roman"/>
          <w:sz w:val="24"/>
          <w:szCs w:val="24"/>
          <w:lang w:val="ru-RU"/>
        </w:rPr>
        <w:t>– порядковый номер нефинансового актива.</w:t>
      </w:r>
      <w:r w:rsidRPr="00B42B7F">
        <w:rPr>
          <w:lang w:val="ru-RU"/>
        </w:rPr>
        <w:br/>
      </w:r>
      <w:r w:rsidRPr="00B42B7F">
        <w:rPr>
          <w:rFonts w:hAnsi="Times New Roman" w:cs="Times New Roman"/>
          <w:sz w:val="24"/>
          <w:szCs w:val="24"/>
          <w:lang w:val="ru-RU"/>
        </w:rPr>
        <w:t xml:space="preserve"> Основание: пункт 9 СГС «Основные средства», пункт 46 Инструкции к Единому плану</w:t>
      </w:r>
      <w:r w:rsidRPr="00B42B7F">
        <w:rPr>
          <w:lang w:val="ru-RU"/>
        </w:rPr>
        <w:br/>
      </w:r>
      <w:r w:rsidRPr="00B42B7F">
        <w:rPr>
          <w:rFonts w:hAnsi="Times New Roman" w:cs="Times New Roman"/>
          <w:sz w:val="24"/>
          <w:szCs w:val="24"/>
          <w:lang w:val="ru-RU"/>
        </w:rPr>
        <w:t xml:space="preserve"> счетов №</w:t>
      </w:r>
      <w:r w:rsidRPr="00B42B7F">
        <w:rPr>
          <w:rFonts w:hAnsi="Times New Roman" w:cs="Times New Roman"/>
          <w:sz w:val="24"/>
          <w:szCs w:val="24"/>
        </w:rPr>
        <w:t> </w:t>
      </w:r>
      <w:r w:rsidRPr="00B42B7F">
        <w:rPr>
          <w:rFonts w:hAnsi="Times New Roman" w:cs="Times New Roman"/>
          <w:sz w:val="24"/>
          <w:szCs w:val="24"/>
          <w:lang w:val="ru-RU"/>
        </w:rPr>
        <w:t>157н.</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 xml:space="preserve"> 2.4. Присвоенный объекту инвентарный номер обозначается путем нанесения номера на</w:t>
      </w:r>
      <w:r w:rsidRPr="00C05F57">
        <w:rPr>
          <w:lang w:val="ru-RU"/>
        </w:rPr>
        <w:br/>
      </w:r>
      <w:r w:rsidRPr="00C05F57">
        <w:rPr>
          <w:rFonts w:hAnsi="Times New Roman" w:cs="Times New Roman"/>
          <w:color w:val="000000"/>
          <w:sz w:val="24"/>
          <w:szCs w:val="24"/>
          <w:lang w:val="ru-RU"/>
        </w:rPr>
        <w:t xml:space="preserve"> инвентарный объект краской или водостойким маркером.</w:t>
      </w:r>
      <w:r w:rsidRPr="00C05F57">
        <w:rPr>
          <w:lang w:val="ru-RU"/>
        </w:rPr>
        <w:br/>
      </w:r>
      <w:r w:rsidRPr="00C05F57">
        <w:rPr>
          <w:rFonts w:hAnsi="Times New Roman" w:cs="Times New Roman"/>
          <w:color w:val="000000"/>
          <w:sz w:val="24"/>
          <w:szCs w:val="24"/>
          <w:lang w:val="ru-RU"/>
        </w:rPr>
        <w:t xml:space="preserve"> В случае если объект является сложным (комплексом конструктивно сочлененных</w:t>
      </w:r>
      <w:r w:rsidRPr="00C05F57">
        <w:rPr>
          <w:lang w:val="ru-RU"/>
        </w:rPr>
        <w:br/>
      </w:r>
      <w:r w:rsidRPr="00C05F57">
        <w:rPr>
          <w:rFonts w:hAnsi="Times New Roman" w:cs="Times New Roman"/>
          <w:color w:val="000000"/>
          <w:sz w:val="24"/>
          <w:szCs w:val="24"/>
          <w:lang w:val="ru-RU"/>
        </w:rPr>
        <w:t xml:space="preserve"> предметов), инвентарный номер обозначается на каждом составляющем элементе тем же</w:t>
      </w:r>
      <w:r w:rsidRPr="00C05F57">
        <w:rPr>
          <w:lang w:val="ru-RU"/>
        </w:rPr>
        <w:br/>
      </w:r>
      <w:r w:rsidRPr="00C05F57">
        <w:rPr>
          <w:rFonts w:hAnsi="Times New Roman" w:cs="Times New Roman"/>
          <w:color w:val="000000"/>
          <w:sz w:val="24"/>
          <w:szCs w:val="24"/>
          <w:lang w:val="ru-RU"/>
        </w:rPr>
        <w:t xml:space="preserve"> способом, что и на сложном объекте.</w:t>
      </w:r>
    </w:p>
    <w:p w:rsidR="00E33BFE" w:rsidRDefault="00C05F57">
      <w:pPr>
        <w:rPr>
          <w:rFonts w:hAnsi="Times New Roman" w:cs="Times New Roman"/>
          <w:color w:val="000000"/>
          <w:sz w:val="24"/>
          <w:szCs w:val="24"/>
        </w:rPr>
      </w:pPr>
      <w:r w:rsidRPr="00C05F57">
        <w:rPr>
          <w:rFonts w:hAnsi="Times New Roman" w:cs="Times New Roman"/>
          <w:color w:val="000000"/>
          <w:sz w:val="24"/>
          <w:szCs w:val="24"/>
          <w:lang w:val="ru-RU"/>
        </w:rPr>
        <w:t>2.5. Затраты по замене отдельных составных частей объекта основных средств, в том</w:t>
      </w:r>
      <w:r w:rsidRPr="00C05F57">
        <w:rPr>
          <w:lang w:val="ru-RU"/>
        </w:rPr>
        <w:br/>
      </w:r>
      <w:r w:rsidRPr="00C05F57">
        <w:rPr>
          <w:rFonts w:hAnsi="Times New Roman" w:cs="Times New Roman"/>
          <w:color w:val="000000"/>
          <w:sz w:val="24"/>
          <w:szCs w:val="24"/>
          <w:lang w:val="ru-RU"/>
        </w:rPr>
        <w:t xml:space="preserve"> числе при капитальном ремонте, включаются в момент их возникновения в стоимость</w:t>
      </w:r>
      <w:r w:rsidRPr="00C05F57">
        <w:rPr>
          <w:lang w:val="ru-RU"/>
        </w:rPr>
        <w:br/>
      </w:r>
      <w:r w:rsidRPr="00C05F57">
        <w:rPr>
          <w:rFonts w:hAnsi="Times New Roman" w:cs="Times New Roman"/>
          <w:color w:val="000000"/>
          <w:sz w:val="24"/>
          <w:szCs w:val="24"/>
          <w:lang w:val="ru-RU"/>
        </w:rPr>
        <w:t xml:space="preserve"> объекта. Одновременно с его стоимости списывается в текущие расходы стоимость</w:t>
      </w:r>
      <w:r w:rsidRPr="00C05F57">
        <w:rPr>
          <w:lang w:val="ru-RU"/>
        </w:rPr>
        <w:br/>
      </w:r>
      <w:r w:rsidRPr="00C05F57">
        <w:rPr>
          <w:rFonts w:hAnsi="Times New Roman" w:cs="Times New Roman"/>
          <w:color w:val="000000"/>
          <w:sz w:val="24"/>
          <w:szCs w:val="24"/>
          <w:lang w:val="ru-RU"/>
        </w:rPr>
        <w:t xml:space="preserve"> заменяемых (выбываемых) составных частей. </w:t>
      </w:r>
      <w:r>
        <w:rPr>
          <w:rFonts w:hAnsi="Times New Roman" w:cs="Times New Roman"/>
          <w:color w:val="000000"/>
          <w:sz w:val="24"/>
          <w:szCs w:val="24"/>
        </w:rPr>
        <w:t>Данное правило применяется к следующим</w:t>
      </w:r>
      <w:r>
        <w:br/>
      </w:r>
      <w:r>
        <w:rPr>
          <w:rFonts w:hAnsi="Times New Roman" w:cs="Times New Roman"/>
          <w:color w:val="000000"/>
          <w:sz w:val="24"/>
          <w:szCs w:val="24"/>
        </w:rPr>
        <w:t xml:space="preserve"> группам основных средств:</w:t>
      </w:r>
    </w:p>
    <w:p w:rsidR="00E33BFE" w:rsidRDefault="00C05F57">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E33BFE" w:rsidRDefault="00C05F57">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E33BFE" w:rsidRDefault="00C05F57">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E33BFE" w:rsidRPr="00C05F57" w:rsidRDefault="00B42B7F">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Основание: пункт 27 СГС «Основные средства».</w:t>
      </w:r>
    </w:p>
    <w:p w:rsidR="00E33BFE" w:rsidRDefault="00B42B7F">
      <w:pPr>
        <w:rPr>
          <w:rFonts w:hAnsi="Times New Roman" w:cs="Times New Roman"/>
          <w:color w:val="000000"/>
          <w:sz w:val="24"/>
          <w:szCs w:val="24"/>
        </w:rPr>
      </w:pPr>
      <w:r>
        <w:rPr>
          <w:rFonts w:hAnsi="Times New Roman" w:cs="Times New Roman"/>
          <w:color w:val="000000"/>
          <w:sz w:val="24"/>
          <w:szCs w:val="24"/>
          <w:lang w:val="ru-RU"/>
        </w:rPr>
        <w:t>2.6</w:t>
      </w:r>
      <w:r w:rsidR="00C05F57" w:rsidRPr="00C05F57">
        <w:rPr>
          <w:rFonts w:hAnsi="Times New Roman" w:cs="Times New Roman"/>
          <w:color w:val="000000"/>
          <w:sz w:val="24"/>
          <w:szCs w:val="24"/>
          <w:lang w:val="ru-RU"/>
        </w:rPr>
        <w:t>. Затраты на создание активов при проведении регулярных осмотров на предмет</w:t>
      </w:r>
      <w:r w:rsidR="00C05F57" w:rsidRPr="00C05F57">
        <w:rPr>
          <w:lang w:val="ru-RU"/>
        </w:rPr>
        <w:br/>
      </w:r>
      <w:r w:rsidR="00C05F57" w:rsidRPr="00C05F57">
        <w:rPr>
          <w:rFonts w:hAnsi="Times New Roman" w:cs="Times New Roman"/>
          <w:color w:val="000000"/>
          <w:sz w:val="24"/>
          <w:szCs w:val="24"/>
          <w:lang w:val="ru-RU"/>
        </w:rPr>
        <w:t xml:space="preserve"> наличия дефектов, являющихся обязательным условием их эксплуатации, а также при</w:t>
      </w:r>
      <w:r w:rsidR="00C05F57" w:rsidRPr="00C05F57">
        <w:rPr>
          <w:lang w:val="ru-RU"/>
        </w:rPr>
        <w:br/>
      </w:r>
      <w:r w:rsidR="00C05F57" w:rsidRPr="00C05F57">
        <w:rPr>
          <w:rFonts w:hAnsi="Times New Roman" w:cs="Times New Roman"/>
          <w:color w:val="000000"/>
          <w:sz w:val="24"/>
          <w:szCs w:val="24"/>
          <w:lang w:val="ru-RU"/>
        </w:rPr>
        <w:t xml:space="preserve"> проведении ремонтов формируют объем произведенных капитальных вложений с</w:t>
      </w:r>
      <w:r w:rsidR="00C05F57" w:rsidRPr="00C05F57">
        <w:rPr>
          <w:lang w:val="ru-RU"/>
        </w:rPr>
        <w:br/>
      </w:r>
      <w:r w:rsidR="00C05F57" w:rsidRPr="00C05F57">
        <w:rPr>
          <w:rFonts w:hAnsi="Times New Roman" w:cs="Times New Roman"/>
          <w:color w:val="000000"/>
          <w:sz w:val="24"/>
          <w:szCs w:val="24"/>
          <w:lang w:val="ru-RU"/>
        </w:rPr>
        <w:t xml:space="preserve"> дальнейшим признанием в стоимости объекта основных средств. Одновременно учтенная</w:t>
      </w:r>
      <w:r w:rsidR="00C05F57" w:rsidRPr="00C05F57">
        <w:rPr>
          <w:lang w:val="ru-RU"/>
        </w:rPr>
        <w:br/>
      </w:r>
      <w:r w:rsidR="00C05F57" w:rsidRPr="00C05F57">
        <w:rPr>
          <w:rFonts w:hAnsi="Times New Roman" w:cs="Times New Roman"/>
          <w:color w:val="000000"/>
          <w:sz w:val="24"/>
          <w:szCs w:val="24"/>
          <w:lang w:val="ru-RU"/>
        </w:rPr>
        <w:t xml:space="preserve"> ранее в стоимости объекта основных средств сумма затрат на проведение предыдущего</w:t>
      </w:r>
      <w:r w:rsidR="00C05F57" w:rsidRPr="00C05F57">
        <w:rPr>
          <w:lang w:val="ru-RU"/>
        </w:rPr>
        <w:br/>
      </w:r>
      <w:r w:rsidR="00C05F57" w:rsidRPr="00C05F57">
        <w:rPr>
          <w:rFonts w:hAnsi="Times New Roman" w:cs="Times New Roman"/>
          <w:color w:val="000000"/>
          <w:sz w:val="24"/>
          <w:szCs w:val="24"/>
          <w:lang w:val="ru-RU"/>
        </w:rPr>
        <w:t xml:space="preserve"> ремонта подлежит списанию в расходы текущего периода. </w:t>
      </w:r>
      <w:r w:rsidR="00C05F57">
        <w:rPr>
          <w:rFonts w:hAnsi="Times New Roman" w:cs="Times New Roman"/>
          <w:color w:val="000000"/>
          <w:sz w:val="24"/>
          <w:szCs w:val="24"/>
        </w:rPr>
        <w:t>Данное правило применяется к</w:t>
      </w:r>
      <w:r w:rsidR="00C05F57">
        <w:br/>
      </w:r>
      <w:r w:rsidR="00C05F57">
        <w:rPr>
          <w:rFonts w:hAnsi="Times New Roman" w:cs="Times New Roman"/>
          <w:color w:val="000000"/>
          <w:sz w:val="24"/>
          <w:szCs w:val="24"/>
        </w:rPr>
        <w:t xml:space="preserve"> следующим группам основных средств:</w:t>
      </w:r>
    </w:p>
    <w:p w:rsidR="00E33BFE" w:rsidRDefault="00C05F57">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E33BFE" w:rsidRPr="00B42B7F" w:rsidRDefault="00C05F57" w:rsidP="00B42B7F">
      <w:pPr>
        <w:numPr>
          <w:ilvl w:val="0"/>
          <w:numId w:val="7"/>
        </w:numPr>
        <w:ind w:left="780" w:right="180"/>
        <w:rPr>
          <w:rFonts w:hAnsi="Times New Roman" w:cs="Times New Roman"/>
          <w:color w:val="000000"/>
          <w:sz w:val="24"/>
          <w:szCs w:val="24"/>
          <w:lang w:val="ru-RU"/>
        </w:rPr>
      </w:pPr>
      <w:r w:rsidRPr="00B42B7F">
        <w:rPr>
          <w:rFonts w:hAnsi="Times New Roman" w:cs="Times New Roman"/>
          <w:color w:val="000000"/>
          <w:sz w:val="24"/>
          <w:szCs w:val="24"/>
          <w:lang w:val="ru-RU"/>
        </w:rPr>
        <w:t>транспортные средства;</w:t>
      </w:r>
      <w:r w:rsidR="00B42B7F">
        <w:rPr>
          <w:rFonts w:hAnsi="Times New Roman" w:cs="Times New Roman"/>
          <w:color w:val="000000"/>
          <w:sz w:val="24"/>
          <w:szCs w:val="24"/>
          <w:lang w:val="ru-RU"/>
        </w:rPr>
        <w:t xml:space="preserve">                                                                                        </w:t>
      </w:r>
      <w:r w:rsidRPr="00B42B7F">
        <w:rPr>
          <w:rFonts w:hAnsi="Times New Roman" w:cs="Times New Roman"/>
          <w:color w:val="000000"/>
          <w:sz w:val="24"/>
          <w:szCs w:val="24"/>
          <w:lang w:val="ru-RU"/>
        </w:rPr>
        <w:t>Основание: пункт 28 СГС «Основные средства».</w:t>
      </w:r>
    </w:p>
    <w:p w:rsidR="00B7508E" w:rsidRDefault="00B42B7F">
      <w:pPr>
        <w:rPr>
          <w:rFonts w:hAnsi="Times New Roman" w:cs="Times New Roman"/>
          <w:color w:val="000000"/>
          <w:sz w:val="24"/>
          <w:szCs w:val="24"/>
          <w:lang w:val="ru-RU"/>
        </w:rPr>
      </w:pPr>
      <w:r>
        <w:rPr>
          <w:rFonts w:hAnsi="Times New Roman" w:cs="Times New Roman"/>
          <w:color w:val="000000"/>
          <w:sz w:val="24"/>
          <w:szCs w:val="24"/>
          <w:lang w:val="ru-RU"/>
        </w:rPr>
        <w:t>2.7</w:t>
      </w:r>
      <w:r w:rsidR="00C05F57" w:rsidRPr="00C05F57">
        <w:rPr>
          <w:rFonts w:hAnsi="Times New Roman" w:cs="Times New Roman"/>
          <w:color w:val="000000"/>
          <w:sz w:val="24"/>
          <w:szCs w:val="24"/>
          <w:lang w:val="ru-RU"/>
        </w:rPr>
        <w:t>. Начисление амортизации осуществляется следующим образом:</w:t>
      </w:r>
    </w:p>
    <w:p w:rsidR="00C039AC"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линейным методом – на объекты основных средств</w:t>
      </w:r>
      <w:r w:rsidR="00AF6E7A">
        <w:rPr>
          <w:rFonts w:hAnsi="Times New Roman" w:cs="Times New Roman"/>
          <w:color w:val="000000"/>
          <w:sz w:val="24"/>
          <w:szCs w:val="24"/>
          <w:lang w:val="ru-RU"/>
        </w:rPr>
        <w:t>,</w:t>
      </w:r>
      <w:r w:rsidR="00B7508E">
        <w:rPr>
          <w:rFonts w:hAnsi="Times New Roman" w:cs="Times New Roman"/>
          <w:color w:val="000000"/>
          <w:sz w:val="24"/>
          <w:szCs w:val="24"/>
          <w:lang w:val="ru-RU"/>
        </w:rPr>
        <w:t xml:space="preserve"> стоимостью более 100000 руб.</w:t>
      </w:r>
    </w:p>
    <w:p w:rsidR="00E33BFE" w:rsidRPr="00C05F57" w:rsidRDefault="00C039AC">
      <w:pPr>
        <w:rPr>
          <w:rFonts w:hAnsi="Times New Roman" w:cs="Times New Roman"/>
          <w:color w:val="000000"/>
          <w:sz w:val="24"/>
          <w:szCs w:val="24"/>
          <w:lang w:val="ru-RU"/>
        </w:rPr>
      </w:pPr>
      <w:r>
        <w:rPr>
          <w:rFonts w:hAnsi="Times New Roman" w:cs="Times New Roman"/>
          <w:color w:val="000000"/>
          <w:sz w:val="24"/>
          <w:szCs w:val="24"/>
          <w:lang w:val="ru-RU"/>
        </w:rPr>
        <w:t>-100 % при вводе в эксплуатацию – на объекты основных средств</w:t>
      </w:r>
      <w:r w:rsidR="00AF6E7A">
        <w:rPr>
          <w:rFonts w:hAnsi="Times New Roman" w:cs="Times New Roman"/>
          <w:color w:val="000000"/>
          <w:sz w:val="24"/>
          <w:szCs w:val="24"/>
          <w:lang w:val="ru-RU"/>
        </w:rPr>
        <w:t>,</w:t>
      </w:r>
      <w:r>
        <w:rPr>
          <w:rFonts w:hAnsi="Times New Roman" w:cs="Times New Roman"/>
          <w:color w:val="000000"/>
          <w:sz w:val="24"/>
          <w:szCs w:val="24"/>
          <w:lang w:val="ru-RU"/>
        </w:rPr>
        <w:t xml:space="preserve"> стоимостью 10001-100000 руб.</w:t>
      </w:r>
      <w:r w:rsidR="00C05F57" w:rsidRPr="00C05F57">
        <w:rPr>
          <w:lang w:val="ru-RU"/>
        </w:rPr>
        <w:br/>
      </w:r>
      <w:r w:rsidR="00C05F57" w:rsidRPr="00C05F57">
        <w:rPr>
          <w:rFonts w:hAnsi="Times New Roman" w:cs="Times New Roman"/>
          <w:color w:val="000000"/>
          <w:sz w:val="24"/>
          <w:szCs w:val="24"/>
          <w:lang w:val="ru-RU"/>
        </w:rPr>
        <w:t>Основание: пункты 36, 37 СГС «Основные средства».</w:t>
      </w:r>
    </w:p>
    <w:p w:rsidR="00E33BFE" w:rsidRPr="00C05F57" w:rsidRDefault="00B42B7F">
      <w:pPr>
        <w:rPr>
          <w:rFonts w:hAnsi="Times New Roman" w:cs="Times New Roman"/>
          <w:color w:val="000000"/>
          <w:sz w:val="24"/>
          <w:szCs w:val="24"/>
          <w:lang w:val="ru-RU"/>
        </w:rPr>
      </w:pPr>
      <w:r>
        <w:rPr>
          <w:rFonts w:hAnsi="Times New Roman" w:cs="Times New Roman"/>
          <w:color w:val="000000"/>
          <w:sz w:val="24"/>
          <w:szCs w:val="24"/>
          <w:lang w:val="ru-RU"/>
        </w:rPr>
        <w:t>2.8</w:t>
      </w:r>
      <w:r w:rsidR="00C05F57" w:rsidRPr="00C05F57">
        <w:rPr>
          <w:rFonts w:hAnsi="Times New Roman" w:cs="Times New Roman"/>
          <w:color w:val="000000"/>
          <w:sz w:val="24"/>
          <w:szCs w:val="24"/>
          <w:lang w:val="ru-RU"/>
        </w:rPr>
        <w:t>. В случаях</w:t>
      </w:r>
      <w:r w:rsidR="00AF6E7A">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когда установлены одинаковые сроки полезного использования и метод</w:t>
      </w:r>
      <w:r w:rsidR="00C05F57" w:rsidRPr="00C05F57">
        <w:rPr>
          <w:lang w:val="ru-RU"/>
        </w:rPr>
        <w:br/>
      </w:r>
      <w:r w:rsidR="00C05F57" w:rsidRPr="00C05F57">
        <w:rPr>
          <w:rFonts w:hAnsi="Times New Roman" w:cs="Times New Roman"/>
          <w:color w:val="000000"/>
          <w:sz w:val="24"/>
          <w:szCs w:val="24"/>
          <w:lang w:val="ru-RU"/>
        </w:rPr>
        <w:t xml:space="preserve"> расчета амортизации всех структурных частей единого объекта основных средств,</w:t>
      </w:r>
      <w:r w:rsidR="00C05F57" w:rsidRPr="00C05F57">
        <w:rPr>
          <w:lang w:val="ru-RU"/>
        </w:rPr>
        <w:br/>
      </w:r>
      <w:r w:rsidR="00C05F57" w:rsidRPr="00C05F57">
        <w:rPr>
          <w:rFonts w:hAnsi="Times New Roman" w:cs="Times New Roman"/>
          <w:color w:val="000000"/>
          <w:sz w:val="24"/>
          <w:szCs w:val="24"/>
          <w:lang w:val="ru-RU"/>
        </w:rPr>
        <w:t xml:space="preserve"> учреждение объединяет такие части для определения суммы амортизации.</w:t>
      </w:r>
      <w:r w:rsidR="00C05F57" w:rsidRPr="00C05F57">
        <w:rPr>
          <w:lang w:val="ru-RU"/>
        </w:rPr>
        <w:br/>
      </w:r>
      <w:r w:rsidR="00C05F57" w:rsidRPr="00C05F57">
        <w:rPr>
          <w:rFonts w:hAnsi="Times New Roman" w:cs="Times New Roman"/>
          <w:color w:val="000000"/>
          <w:sz w:val="24"/>
          <w:szCs w:val="24"/>
          <w:lang w:val="ru-RU"/>
        </w:rPr>
        <w:t xml:space="preserve"> Основание: пункт 40 СГС «Основные средства».</w:t>
      </w:r>
    </w:p>
    <w:p w:rsidR="00E33BFE" w:rsidRPr="00C05F57" w:rsidRDefault="00B42B7F">
      <w:pPr>
        <w:rPr>
          <w:rFonts w:hAnsi="Times New Roman" w:cs="Times New Roman"/>
          <w:color w:val="000000"/>
          <w:sz w:val="24"/>
          <w:szCs w:val="24"/>
          <w:lang w:val="ru-RU"/>
        </w:rPr>
      </w:pPr>
      <w:r>
        <w:rPr>
          <w:rFonts w:hAnsi="Times New Roman" w:cs="Times New Roman"/>
          <w:color w:val="000000"/>
          <w:sz w:val="24"/>
          <w:szCs w:val="24"/>
          <w:lang w:val="ru-RU"/>
        </w:rPr>
        <w:t>2.9</w:t>
      </w:r>
      <w:r w:rsidR="00C05F57" w:rsidRPr="00C05F57">
        <w:rPr>
          <w:rFonts w:hAnsi="Times New Roman" w:cs="Times New Roman"/>
          <w:color w:val="000000"/>
          <w:sz w:val="24"/>
          <w:szCs w:val="24"/>
          <w:lang w:val="ru-RU"/>
        </w:rPr>
        <w:t>. При переоценке объекта основных средств накопленная амортизация на дату</w:t>
      </w:r>
      <w:r w:rsidR="00C05F57" w:rsidRPr="00C05F57">
        <w:rPr>
          <w:lang w:val="ru-RU"/>
        </w:rPr>
        <w:br/>
      </w:r>
      <w:r w:rsidR="00C05F57" w:rsidRPr="00C05F57">
        <w:rPr>
          <w:rFonts w:hAnsi="Times New Roman" w:cs="Times New Roman"/>
          <w:color w:val="000000"/>
          <w:sz w:val="24"/>
          <w:szCs w:val="24"/>
          <w:lang w:val="ru-RU"/>
        </w:rPr>
        <w:t xml:space="preserve"> переоценки пересчитывается пропорционально изменению первоначальной стоимости</w:t>
      </w:r>
      <w:r w:rsidR="00C05F57" w:rsidRPr="00C05F57">
        <w:rPr>
          <w:lang w:val="ru-RU"/>
        </w:rPr>
        <w:br/>
      </w:r>
      <w:r w:rsidR="00C05F57" w:rsidRPr="00C05F57">
        <w:rPr>
          <w:rFonts w:hAnsi="Times New Roman" w:cs="Times New Roman"/>
          <w:color w:val="000000"/>
          <w:sz w:val="24"/>
          <w:szCs w:val="24"/>
          <w:lang w:val="ru-RU"/>
        </w:rPr>
        <w:t xml:space="preserve"> объекта таким образом, чтобы его остаточная стоимость после переоценки равнялась его</w:t>
      </w:r>
      <w:r w:rsidR="00C05F57" w:rsidRPr="00C05F57">
        <w:rPr>
          <w:lang w:val="ru-RU"/>
        </w:rPr>
        <w:br/>
      </w:r>
      <w:r w:rsidR="00C05F57" w:rsidRPr="00C05F57">
        <w:rPr>
          <w:rFonts w:hAnsi="Times New Roman" w:cs="Times New Roman"/>
          <w:color w:val="000000"/>
          <w:sz w:val="24"/>
          <w:szCs w:val="24"/>
          <w:lang w:val="ru-RU"/>
        </w:rPr>
        <w:t xml:space="preserve"> переоцененной стоимости. При этом балансовая стоимость и накопленная амортизация</w:t>
      </w:r>
      <w:r w:rsidR="00C05F57" w:rsidRPr="00C05F57">
        <w:rPr>
          <w:lang w:val="ru-RU"/>
        </w:rPr>
        <w:br/>
      </w:r>
      <w:r w:rsidR="00C05F57" w:rsidRPr="00C05F57">
        <w:rPr>
          <w:rFonts w:hAnsi="Times New Roman" w:cs="Times New Roman"/>
          <w:color w:val="000000"/>
          <w:sz w:val="24"/>
          <w:szCs w:val="24"/>
          <w:lang w:val="ru-RU"/>
        </w:rPr>
        <w:lastRenderedPageBreak/>
        <w:t xml:space="preserve"> увеличиваются (умножаются) на одинаковый коэффициент таким образом, чтобы при их</w:t>
      </w:r>
      <w:r w:rsidR="00C05F57" w:rsidRPr="00C05F57">
        <w:rPr>
          <w:lang w:val="ru-RU"/>
        </w:rPr>
        <w:br/>
      </w:r>
      <w:r w:rsidR="00C05F57" w:rsidRPr="00C05F57">
        <w:rPr>
          <w:rFonts w:hAnsi="Times New Roman" w:cs="Times New Roman"/>
          <w:color w:val="000000"/>
          <w:sz w:val="24"/>
          <w:szCs w:val="24"/>
          <w:lang w:val="ru-RU"/>
        </w:rPr>
        <w:t xml:space="preserve"> суммировании получить переоцененную стоимость на дату проведения переоценки.</w:t>
      </w:r>
      <w:r w:rsidR="00C05F57" w:rsidRPr="00C05F57">
        <w:rPr>
          <w:lang w:val="ru-RU"/>
        </w:rPr>
        <w:br/>
      </w:r>
      <w:r w:rsidR="00C05F57" w:rsidRPr="00C05F57">
        <w:rPr>
          <w:rFonts w:hAnsi="Times New Roman" w:cs="Times New Roman"/>
          <w:color w:val="000000"/>
          <w:sz w:val="24"/>
          <w:szCs w:val="24"/>
          <w:lang w:val="ru-RU"/>
        </w:rPr>
        <w:t xml:space="preserve"> Основание: пункт 41 СГС «Основные средства».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2.1</w:t>
      </w:r>
      <w:r w:rsidR="00B42B7F">
        <w:rPr>
          <w:rFonts w:hAnsi="Times New Roman" w:cs="Times New Roman"/>
          <w:color w:val="000000"/>
          <w:sz w:val="24"/>
          <w:szCs w:val="24"/>
          <w:lang w:val="ru-RU"/>
        </w:rPr>
        <w:t>0</w:t>
      </w:r>
      <w:r w:rsidRPr="00C05F57">
        <w:rPr>
          <w:rFonts w:hAnsi="Times New Roman" w:cs="Times New Roman"/>
          <w:color w:val="000000"/>
          <w:sz w:val="24"/>
          <w:szCs w:val="24"/>
          <w:lang w:val="ru-RU"/>
        </w:rPr>
        <w:t>. Срок полезного использования объектов основных средств устанавливает комиссия</w:t>
      </w:r>
      <w:r w:rsidRPr="00C05F57">
        <w:rPr>
          <w:lang w:val="ru-RU"/>
        </w:rPr>
        <w:br/>
      </w:r>
      <w:r w:rsidRPr="00C05F57">
        <w:rPr>
          <w:rFonts w:hAnsi="Times New Roman" w:cs="Times New Roman"/>
          <w:color w:val="000000"/>
          <w:sz w:val="24"/>
          <w:szCs w:val="24"/>
          <w:lang w:val="ru-RU"/>
        </w:rPr>
        <w:t xml:space="preserve"> по поступлению и выбытию в соответствии с пунктом 35 СГС «Основные средства».</w:t>
      </w:r>
      <w:r w:rsidRPr="00C05F57">
        <w:rPr>
          <w:lang w:val="ru-RU"/>
        </w:rPr>
        <w:br/>
      </w:r>
      <w:r w:rsidRPr="00C05F57">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sidRPr="00C05F57">
        <w:rPr>
          <w:lang w:val="ru-RU"/>
        </w:rPr>
        <w:br/>
      </w:r>
      <w:r w:rsidRPr="00C05F57">
        <w:rPr>
          <w:rFonts w:hAnsi="Times New Roman" w:cs="Times New Roman"/>
          <w:color w:val="000000"/>
          <w:sz w:val="24"/>
          <w:szCs w:val="24"/>
          <w:lang w:val="ru-RU"/>
        </w:rPr>
        <w:t xml:space="preserve"> настоящей Учетной политики.</w:t>
      </w:r>
    </w:p>
    <w:p w:rsidR="00E33BFE" w:rsidRPr="00C05F57" w:rsidRDefault="00B42B7F">
      <w:pPr>
        <w:rPr>
          <w:rFonts w:hAnsi="Times New Roman" w:cs="Times New Roman"/>
          <w:color w:val="000000"/>
          <w:sz w:val="24"/>
          <w:szCs w:val="24"/>
          <w:lang w:val="ru-RU"/>
        </w:rPr>
      </w:pPr>
      <w:r>
        <w:rPr>
          <w:rFonts w:hAnsi="Times New Roman" w:cs="Times New Roman"/>
          <w:color w:val="000000"/>
          <w:sz w:val="24"/>
          <w:szCs w:val="24"/>
          <w:lang w:val="ru-RU"/>
        </w:rPr>
        <w:t>2.11</w:t>
      </w:r>
      <w:r w:rsidR="00C05F57" w:rsidRPr="00C05F57">
        <w:rPr>
          <w:rFonts w:hAnsi="Times New Roman" w:cs="Times New Roman"/>
          <w:color w:val="000000"/>
          <w:sz w:val="24"/>
          <w:szCs w:val="24"/>
          <w:lang w:val="ru-RU"/>
        </w:rPr>
        <w:t>. Основные средства стоимостью до 10</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000 руб. включительно, находящиеся в</w:t>
      </w:r>
      <w:r w:rsidR="00C05F57" w:rsidRPr="00C05F57">
        <w:rPr>
          <w:lang w:val="ru-RU"/>
        </w:rPr>
        <w:br/>
      </w:r>
      <w:r w:rsidR="00C05F57" w:rsidRPr="00C05F57">
        <w:rPr>
          <w:rFonts w:hAnsi="Times New Roman" w:cs="Times New Roman"/>
          <w:color w:val="000000"/>
          <w:sz w:val="24"/>
          <w:szCs w:val="24"/>
          <w:lang w:val="ru-RU"/>
        </w:rPr>
        <w:t xml:space="preserve"> эксплуатации, учитываются на забалансовом счете 21</w:t>
      </w:r>
      <w:r w:rsidR="00B7508E">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по балансовой стоимости.</w:t>
      </w:r>
      <w:r w:rsidR="00C05F57" w:rsidRPr="00C05F57">
        <w:rPr>
          <w:lang w:val="ru-RU"/>
        </w:rPr>
        <w:br/>
      </w:r>
      <w:r w:rsidR="00C05F57" w:rsidRPr="00C05F57">
        <w:rPr>
          <w:rFonts w:hAnsi="Times New Roman" w:cs="Times New Roman"/>
          <w:color w:val="000000"/>
          <w:sz w:val="24"/>
          <w:szCs w:val="24"/>
          <w:lang w:val="ru-RU"/>
        </w:rPr>
        <w:t>Основание: пункт 39 СГС «Основные средства», пункт 373 Инструкции к Единому плану</w:t>
      </w:r>
      <w:r w:rsidR="00C05F57" w:rsidRPr="00C05F57">
        <w:rPr>
          <w:lang w:val="ru-RU"/>
        </w:rPr>
        <w:br/>
      </w:r>
      <w:r w:rsidR="00C05F57" w:rsidRPr="00C05F57">
        <w:rPr>
          <w:rFonts w:hAnsi="Times New Roman" w:cs="Times New Roman"/>
          <w:color w:val="000000"/>
          <w:sz w:val="24"/>
          <w:szCs w:val="24"/>
          <w:lang w:val="ru-RU"/>
        </w:rPr>
        <w:t xml:space="preserve"> счетов № 157н.</w:t>
      </w:r>
    </w:p>
    <w:p w:rsidR="002E44AC" w:rsidRDefault="002E44AC">
      <w:pPr>
        <w:rPr>
          <w:rFonts w:hAnsi="Times New Roman" w:cs="Times New Roman"/>
          <w:color w:val="000000"/>
          <w:sz w:val="24"/>
          <w:szCs w:val="24"/>
          <w:lang w:val="ru-RU"/>
        </w:rPr>
      </w:pPr>
      <w:r>
        <w:rPr>
          <w:rFonts w:hAnsi="Times New Roman" w:cs="Times New Roman"/>
          <w:color w:val="000000"/>
          <w:sz w:val="24"/>
          <w:szCs w:val="24"/>
          <w:lang w:val="ru-RU"/>
        </w:rPr>
        <w:t>2.12</w:t>
      </w:r>
      <w:r w:rsidR="00C05F57" w:rsidRPr="00C05F57">
        <w:rPr>
          <w:rFonts w:hAnsi="Times New Roman" w:cs="Times New Roman"/>
          <w:color w:val="000000"/>
          <w:sz w:val="24"/>
          <w:szCs w:val="24"/>
          <w:lang w:val="ru-RU"/>
        </w:rPr>
        <w:t>. Локально-вычислительная сеть (ЛВС) и охранно-пожарная сигнализация (ОПС) как</w:t>
      </w:r>
      <w:r w:rsidR="00C05F57" w:rsidRPr="00C05F57">
        <w:rPr>
          <w:lang w:val="ru-RU"/>
        </w:rPr>
        <w:br/>
      </w:r>
      <w:r w:rsidR="00C05F57" w:rsidRPr="00C05F57">
        <w:rPr>
          <w:rFonts w:hAnsi="Times New Roman" w:cs="Times New Roman"/>
          <w:color w:val="000000"/>
          <w:sz w:val="24"/>
          <w:szCs w:val="24"/>
          <w:lang w:val="ru-RU"/>
        </w:rPr>
        <w:t xml:space="preserve"> отдельные инвентарные объекты не учитываются. Отдельные элементы ЛВС и ОПС,</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которые соответствуют критериям основных средств, установленным СГС «Основные</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 xml:space="preserve">средства», учитываются как отдельные основные средства. </w:t>
      </w:r>
    </w:p>
    <w:p w:rsidR="00E33BFE" w:rsidRDefault="002E44AC">
      <w:pPr>
        <w:rPr>
          <w:rFonts w:hAnsi="Times New Roman" w:cs="Times New Roman"/>
          <w:color w:val="000000"/>
          <w:sz w:val="24"/>
          <w:szCs w:val="24"/>
          <w:lang w:val="ru-RU"/>
        </w:rPr>
      </w:pPr>
      <w:r>
        <w:rPr>
          <w:rFonts w:hAnsi="Times New Roman" w:cs="Times New Roman"/>
          <w:color w:val="000000"/>
          <w:sz w:val="24"/>
          <w:szCs w:val="24"/>
          <w:lang w:val="ru-RU"/>
        </w:rPr>
        <w:t>2.13</w:t>
      </w:r>
      <w:r w:rsidR="00C05F57" w:rsidRPr="00C05F57">
        <w:rPr>
          <w:rFonts w:hAnsi="Times New Roman" w:cs="Times New Roman"/>
          <w:color w:val="000000"/>
          <w:sz w:val="24"/>
          <w:szCs w:val="24"/>
          <w:lang w:val="ru-RU"/>
        </w:rPr>
        <w:t>. Расходы на доставку нескольких имущественных объектов распределяются в</w:t>
      </w:r>
      <w:r w:rsidR="00C05F57" w:rsidRPr="00C05F57">
        <w:rPr>
          <w:lang w:val="ru-RU"/>
        </w:rPr>
        <w:br/>
      </w:r>
      <w:r w:rsidR="00C05F57" w:rsidRPr="00C05F57">
        <w:rPr>
          <w:rFonts w:hAnsi="Times New Roman" w:cs="Times New Roman"/>
          <w:color w:val="000000"/>
          <w:sz w:val="24"/>
          <w:szCs w:val="24"/>
          <w:lang w:val="ru-RU"/>
        </w:rPr>
        <w:t xml:space="preserve"> первоначальную стоимость этих объектов пропорционально их стоимости, указанной в</w:t>
      </w:r>
      <w:r w:rsidR="00C05F57" w:rsidRPr="00C05F57">
        <w:rPr>
          <w:lang w:val="ru-RU"/>
        </w:rPr>
        <w:br/>
      </w:r>
      <w:r w:rsidR="00C05F57" w:rsidRPr="00C05F57">
        <w:rPr>
          <w:rFonts w:hAnsi="Times New Roman" w:cs="Times New Roman"/>
          <w:color w:val="000000"/>
          <w:sz w:val="24"/>
          <w:szCs w:val="24"/>
          <w:lang w:val="ru-RU"/>
        </w:rPr>
        <w:t xml:space="preserve"> договоре поставки.</w:t>
      </w:r>
    </w:p>
    <w:p w:rsidR="00F1233A" w:rsidRPr="00C05F57" w:rsidRDefault="00F1233A">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 Материальные запасы</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3.1. Учреждение учитывает в составе материальных запасов материальные объекты,</w:t>
      </w:r>
      <w:r w:rsidRPr="00C05F57">
        <w:rPr>
          <w:lang w:val="ru-RU"/>
        </w:rPr>
        <w:br/>
      </w:r>
      <w:r w:rsidRPr="00C05F57">
        <w:rPr>
          <w:rFonts w:hAnsi="Times New Roman" w:cs="Times New Roman"/>
          <w:color w:val="000000"/>
          <w:sz w:val="24"/>
          <w:szCs w:val="24"/>
          <w:lang w:val="ru-RU"/>
        </w:rPr>
        <w:t xml:space="preserve"> указанные в пунктах 98–99 Инструкции к Единому плану счетов № 157н, а также</w:t>
      </w:r>
      <w:r w:rsidRPr="00C05F57">
        <w:rPr>
          <w:lang w:val="ru-RU"/>
        </w:rPr>
        <w:br/>
      </w:r>
      <w:r w:rsidRPr="00C05F57">
        <w:rPr>
          <w:rFonts w:hAnsi="Times New Roman" w:cs="Times New Roman"/>
          <w:color w:val="000000"/>
          <w:sz w:val="24"/>
          <w:szCs w:val="24"/>
          <w:lang w:val="ru-RU"/>
        </w:rPr>
        <w:t xml:space="preserve"> производственный и хозяйственный инвентарь, перечень которого приведен в</w:t>
      </w:r>
      <w:r w:rsidRPr="00C05F57">
        <w:rPr>
          <w:lang w:val="ru-RU"/>
        </w:rPr>
        <w:br/>
      </w:r>
      <w:r w:rsidRPr="00C05F57">
        <w:rPr>
          <w:rFonts w:hAnsi="Times New Roman" w:cs="Times New Roman"/>
          <w:color w:val="000000"/>
          <w:sz w:val="24"/>
          <w:szCs w:val="24"/>
          <w:lang w:val="ru-RU"/>
        </w:rPr>
        <w:t>приложении</w:t>
      </w:r>
      <w:r>
        <w:rPr>
          <w:rFonts w:hAnsi="Times New Roman" w:cs="Times New Roman"/>
          <w:color w:val="000000"/>
          <w:sz w:val="24"/>
          <w:szCs w:val="24"/>
        </w:rPr>
        <w:t> </w:t>
      </w:r>
      <w:r w:rsidR="003635D0" w:rsidRPr="003635D0">
        <w:rPr>
          <w:rFonts w:hAnsi="Times New Roman" w:cs="Times New Roman"/>
          <w:sz w:val="24"/>
          <w:szCs w:val="24"/>
          <w:lang w:val="ru-RU"/>
        </w:rPr>
        <w:t>10</w:t>
      </w:r>
      <w:r w:rsidRPr="003635D0">
        <w:rPr>
          <w:rFonts w:hAnsi="Times New Roman" w:cs="Times New Roman"/>
          <w:sz w:val="24"/>
          <w:szCs w:val="24"/>
          <w:lang w:val="ru-RU"/>
        </w:rPr>
        <w:t>.</w:t>
      </w:r>
    </w:p>
    <w:p w:rsidR="00E33BFE" w:rsidRDefault="00C05F57">
      <w:pPr>
        <w:rPr>
          <w:rFonts w:hAnsi="Times New Roman" w:cs="Times New Roman"/>
          <w:color w:val="000000"/>
          <w:sz w:val="24"/>
          <w:szCs w:val="24"/>
        </w:rPr>
      </w:pPr>
      <w:r w:rsidRPr="00C05F57">
        <w:rPr>
          <w:rFonts w:hAnsi="Times New Roman" w:cs="Times New Roman"/>
          <w:color w:val="000000"/>
          <w:sz w:val="24"/>
          <w:szCs w:val="24"/>
          <w:lang w:val="ru-RU"/>
        </w:rPr>
        <w:t xml:space="preserve">3.2. Единица учета материальных запасов в учреждении – номенклатурная (реестровая) единица. </w:t>
      </w:r>
      <w:r>
        <w:rPr>
          <w:rFonts w:hAnsi="Times New Roman" w:cs="Times New Roman"/>
          <w:color w:val="000000"/>
          <w:sz w:val="24"/>
          <w:szCs w:val="24"/>
        </w:rPr>
        <w:t>Исключение:</w:t>
      </w:r>
    </w:p>
    <w:p w:rsidR="00E33BFE" w:rsidRPr="00C05F57" w:rsidRDefault="00C05F57">
      <w:pPr>
        <w:numPr>
          <w:ilvl w:val="0"/>
          <w:numId w:val="8"/>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w:t>
      </w:r>
      <w:r w:rsidR="00213093">
        <w:rPr>
          <w:rFonts w:hAnsi="Times New Roman" w:cs="Times New Roman"/>
          <w:color w:val="000000"/>
          <w:sz w:val="24"/>
          <w:szCs w:val="24"/>
          <w:lang w:val="ru-RU"/>
        </w:rPr>
        <w:t>формата,</w:t>
      </w:r>
      <w:r w:rsidRPr="00C05F57">
        <w:rPr>
          <w:rFonts w:hAnsi="Times New Roman" w:cs="Times New Roman"/>
          <w:color w:val="000000"/>
          <w:sz w:val="24"/>
          <w:szCs w:val="24"/>
          <w:lang w:val="ru-RU"/>
        </w:rPr>
        <w:t xml:space="preserve"> канцелярские</w:t>
      </w:r>
      <w:r w:rsidR="00213093">
        <w:rPr>
          <w:rFonts w:hAnsi="Times New Roman" w:cs="Times New Roman"/>
          <w:color w:val="000000"/>
          <w:sz w:val="24"/>
          <w:szCs w:val="24"/>
          <w:lang w:val="ru-RU"/>
        </w:rPr>
        <w:t xml:space="preserve"> принадлежности</w:t>
      </w:r>
      <w:r w:rsidRPr="00C05F57">
        <w:rPr>
          <w:rFonts w:hAnsi="Times New Roman" w:cs="Times New Roman"/>
          <w:color w:val="000000"/>
          <w:sz w:val="24"/>
          <w:szCs w:val="24"/>
          <w:lang w:val="ru-RU"/>
        </w:rPr>
        <w:t xml:space="preserve"> с </w:t>
      </w:r>
      <w:r w:rsidR="00213093">
        <w:rPr>
          <w:rFonts w:hAnsi="Times New Roman" w:cs="Times New Roman"/>
          <w:color w:val="000000"/>
          <w:sz w:val="24"/>
          <w:szCs w:val="24"/>
          <w:lang w:val="ru-RU"/>
        </w:rPr>
        <w:t>одинаковым наименованием</w:t>
      </w:r>
      <w:r w:rsidRPr="00C05F57">
        <w:rPr>
          <w:rFonts w:hAnsi="Times New Roman" w:cs="Times New Roman"/>
          <w:color w:val="000000"/>
          <w:sz w:val="24"/>
          <w:szCs w:val="24"/>
          <w:lang w:val="ru-RU"/>
        </w:rPr>
        <w:t xml:space="preserve"> и т. д. Единица учета таких материальных запасов – однородная (реестровая) группа запасов;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00213093">
        <w:rPr>
          <w:rFonts w:hAnsi="Times New Roman" w:cs="Times New Roman"/>
          <w:color w:val="000000"/>
          <w:sz w:val="24"/>
          <w:szCs w:val="24"/>
          <w:lang w:val="ru-RU"/>
        </w:rPr>
        <w:t xml:space="preserve">главный специалист ФЭС </w:t>
      </w:r>
      <w:r w:rsidRPr="00C05F57">
        <w:rPr>
          <w:rFonts w:hAnsi="Times New Roman" w:cs="Times New Roman"/>
          <w:color w:val="000000"/>
          <w:sz w:val="24"/>
          <w:szCs w:val="24"/>
          <w:lang w:val="ru-RU"/>
        </w:rPr>
        <w:t xml:space="preserve"> на основе своего профессионального суждения.</w:t>
      </w:r>
      <w:r w:rsidRPr="00C05F57">
        <w:rPr>
          <w:lang w:val="ru-RU"/>
        </w:rPr>
        <w:br/>
      </w:r>
      <w:r w:rsidRPr="00C05F57">
        <w:rPr>
          <w:rFonts w:hAnsi="Times New Roman" w:cs="Times New Roman"/>
          <w:color w:val="000000"/>
          <w:sz w:val="24"/>
          <w:szCs w:val="24"/>
          <w:lang w:val="ru-RU"/>
        </w:rPr>
        <w:t xml:space="preserve"> Основание: пункт 8 СГС «Запасы».</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3.3. Списание материальных запасов производится по средней фактической стоимости.</w:t>
      </w:r>
      <w:r w:rsidRPr="00C05F57">
        <w:rPr>
          <w:lang w:val="ru-RU"/>
        </w:rPr>
        <w:br/>
      </w:r>
      <w:r w:rsidRPr="00C05F57">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C05F57">
        <w:rPr>
          <w:rFonts w:hAnsi="Times New Roman" w:cs="Times New Roman"/>
          <w:color w:val="000000"/>
          <w:sz w:val="24"/>
          <w:szCs w:val="24"/>
          <w:lang w:val="ru-RU"/>
        </w:rPr>
        <w:t>157н.</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3.4. Нормы на расходы горюче-смазочных материалов (ГСМ) разрабатываются</w:t>
      </w:r>
      <w:r w:rsidRPr="00C05F57">
        <w:rPr>
          <w:lang w:val="ru-RU"/>
        </w:rPr>
        <w:br/>
      </w:r>
      <w:r w:rsidRPr="00C05F57">
        <w:rPr>
          <w:rFonts w:hAnsi="Times New Roman" w:cs="Times New Roman"/>
          <w:color w:val="000000"/>
          <w:sz w:val="24"/>
          <w:szCs w:val="24"/>
          <w:lang w:val="ru-RU"/>
        </w:rPr>
        <w:t xml:space="preserve"> специализированной организацией и утверждаются </w:t>
      </w:r>
      <w:r w:rsidR="00383078">
        <w:rPr>
          <w:rFonts w:hAnsi="Times New Roman" w:cs="Times New Roman"/>
          <w:color w:val="000000"/>
          <w:sz w:val="24"/>
          <w:szCs w:val="24"/>
          <w:lang w:val="ru-RU"/>
        </w:rPr>
        <w:t xml:space="preserve">распоряжением </w:t>
      </w:r>
      <w:r w:rsidRPr="00C05F57">
        <w:rPr>
          <w:rFonts w:hAnsi="Times New Roman" w:cs="Times New Roman"/>
          <w:color w:val="000000"/>
          <w:sz w:val="24"/>
          <w:szCs w:val="24"/>
          <w:lang w:val="ru-RU"/>
        </w:rPr>
        <w:t xml:space="preserve"> руководителя учреждения.</w:t>
      </w:r>
      <w:r>
        <w:rPr>
          <w:rFonts w:hAnsi="Times New Roman" w:cs="Times New Roman"/>
          <w:color w:val="000000"/>
          <w:sz w:val="24"/>
          <w:szCs w:val="24"/>
        </w:rPr>
        <w:t> </w:t>
      </w:r>
      <w:r w:rsidRPr="00C05F57">
        <w:rPr>
          <w:rFonts w:hAnsi="Times New Roman" w:cs="Times New Roman"/>
          <w:color w:val="000000"/>
          <w:sz w:val="24"/>
          <w:szCs w:val="24"/>
          <w:lang w:val="ru-RU"/>
        </w:rPr>
        <w:t xml:space="preserve">Ежегодно </w:t>
      </w:r>
      <w:r w:rsidR="00383078">
        <w:rPr>
          <w:rFonts w:hAnsi="Times New Roman" w:cs="Times New Roman"/>
          <w:color w:val="000000"/>
          <w:sz w:val="24"/>
          <w:szCs w:val="24"/>
          <w:lang w:val="ru-RU"/>
        </w:rPr>
        <w:t>распоряжением</w:t>
      </w:r>
      <w:r w:rsidRPr="00C05F57">
        <w:rPr>
          <w:rFonts w:hAnsi="Times New Roman" w:cs="Times New Roman"/>
          <w:color w:val="000000"/>
          <w:sz w:val="24"/>
          <w:szCs w:val="24"/>
          <w:lang w:val="ru-RU"/>
        </w:rPr>
        <w:t xml:space="preserve"> руководителя утверждаются период применения зимней надбавки к</w:t>
      </w:r>
      <w:r>
        <w:rPr>
          <w:rFonts w:hAnsi="Times New Roman" w:cs="Times New Roman"/>
          <w:color w:val="000000"/>
          <w:sz w:val="24"/>
          <w:szCs w:val="24"/>
        </w:rPr>
        <w:t> </w:t>
      </w:r>
      <w:r w:rsidRPr="00C05F57">
        <w:rPr>
          <w:rFonts w:hAnsi="Times New Roman" w:cs="Times New Roman"/>
          <w:color w:val="000000"/>
          <w:sz w:val="24"/>
          <w:szCs w:val="24"/>
          <w:lang w:val="ru-RU"/>
        </w:rPr>
        <w:t>нормам расхода ГСМ и ее величина.</w:t>
      </w:r>
      <w:r w:rsidRPr="00C05F57">
        <w:rPr>
          <w:lang w:val="ru-RU"/>
        </w:rPr>
        <w:br/>
      </w:r>
      <w:r w:rsidRPr="00C05F57">
        <w:rPr>
          <w:rFonts w:hAnsi="Times New Roman" w:cs="Times New Roman"/>
          <w:color w:val="000000"/>
          <w:sz w:val="24"/>
          <w:szCs w:val="24"/>
          <w:lang w:val="ru-RU"/>
        </w:rPr>
        <w:t>ГСМ списывается на расходы по фактическому расходу на основании путевых листов, но</w:t>
      </w:r>
      <w:r w:rsidRPr="00C05F57">
        <w:rPr>
          <w:lang w:val="ru-RU"/>
        </w:rPr>
        <w:br/>
      </w:r>
      <w:r w:rsidRPr="00C05F57">
        <w:rPr>
          <w:rFonts w:hAnsi="Times New Roman" w:cs="Times New Roman"/>
          <w:color w:val="000000"/>
          <w:sz w:val="24"/>
          <w:szCs w:val="24"/>
          <w:lang w:val="ru-RU"/>
        </w:rPr>
        <w:t xml:space="preserve"> не выше норм, установленных </w:t>
      </w:r>
      <w:r w:rsidR="00383078">
        <w:rPr>
          <w:rFonts w:hAnsi="Times New Roman" w:cs="Times New Roman"/>
          <w:color w:val="000000"/>
          <w:sz w:val="24"/>
          <w:szCs w:val="24"/>
          <w:lang w:val="ru-RU"/>
        </w:rPr>
        <w:t>распоряжением</w:t>
      </w:r>
      <w:r w:rsidRPr="00C05F57">
        <w:rPr>
          <w:rFonts w:hAnsi="Times New Roman" w:cs="Times New Roman"/>
          <w:color w:val="000000"/>
          <w:sz w:val="24"/>
          <w:szCs w:val="24"/>
          <w:lang w:val="ru-RU"/>
        </w:rPr>
        <w:t xml:space="preserve"> руководителя учреждения.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w:t>
      </w:r>
      <w:r w:rsidRPr="003635D0">
        <w:rPr>
          <w:rFonts w:hAnsi="Times New Roman" w:cs="Times New Roman"/>
          <w:sz w:val="24"/>
          <w:szCs w:val="24"/>
          <w:lang w:val="ru-RU"/>
        </w:rPr>
        <w:t>0504210).</w:t>
      </w:r>
      <w:r w:rsidRPr="00C05F57">
        <w:rPr>
          <w:rFonts w:hAnsi="Times New Roman" w:cs="Times New Roman"/>
          <w:color w:val="000000"/>
          <w:sz w:val="24"/>
          <w:szCs w:val="24"/>
          <w:lang w:val="ru-RU"/>
        </w:rPr>
        <w:t xml:space="preserve"> Эта ведомость является основанием для списания материальных запасов.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3.6. Мягкий и хозяйственный инвентарь, посуда списываются по Акту о списании мягкого и</w:t>
      </w:r>
      <w:r w:rsidR="005E4F1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хозяйственного инвентаря (ф. </w:t>
      </w:r>
      <w:r w:rsidRPr="003635D0">
        <w:rPr>
          <w:rFonts w:hAnsi="Times New Roman" w:cs="Times New Roman"/>
          <w:sz w:val="24"/>
          <w:szCs w:val="24"/>
          <w:lang w:val="ru-RU"/>
        </w:rPr>
        <w:t>0504143</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C05F57">
        <w:rPr>
          <w:rFonts w:hAnsi="Times New Roman" w:cs="Times New Roman"/>
          <w:color w:val="000000"/>
          <w:sz w:val="24"/>
          <w:szCs w:val="24"/>
          <w:lang w:val="ru-RU"/>
        </w:rPr>
        <w:t xml:space="preserve">материальных запасов (ф. </w:t>
      </w:r>
      <w:r w:rsidRPr="003635D0">
        <w:rPr>
          <w:rFonts w:hAnsi="Times New Roman" w:cs="Times New Roman"/>
          <w:sz w:val="24"/>
          <w:szCs w:val="24"/>
          <w:lang w:val="ru-RU"/>
        </w:rPr>
        <w:t>0504230</w:t>
      </w:r>
      <w:r w:rsidRPr="00C05F57">
        <w:rPr>
          <w:rFonts w:hAnsi="Times New Roman" w:cs="Times New Roman"/>
          <w:color w:val="000000"/>
          <w:sz w:val="24"/>
          <w:szCs w:val="24"/>
          <w:lang w:val="ru-RU"/>
        </w:rPr>
        <w:t>).</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3.7. Учет на забалансовом счете 09 «Запасные части к транспортным средствам,</w:t>
      </w:r>
      <w:r>
        <w:rPr>
          <w:rFonts w:hAnsi="Times New Roman" w:cs="Times New Roman"/>
          <w:color w:val="000000"/>
          <w:sz w:val="24"/>
          <w:szCs w:val="24"/>
        </w:rPr>
        <w:t> </w:t>
      </w:r>
      <w:r w:rsidRPr="00C05F57">
        <w:rPr>
          <w:rFonts w:hAnsi="Times New Roman" w:cs="Times New Roman"/>
          <w:color w:val="000000"/>
          <w:sz w:val="24"/>
          <w:szCs w:val="24"/>
          <w:lang w:val="ru-RU"/>
        </w:rPr>
        <w:t xml:space="preserve">выданные взамен </w:t>
      </w:r>
      <w:proofErr w:type="gramStart"/>
      <w:r w:rsidRPr="00C05F57">
        <w:rPr>
          <w:rFonts w:hAnsi="Times New Roman" w:cs="Times New Roman"/>
          <w:color w:val="000000"/>
          <w:sz w:val="24"/>
          <w:szCs w:val="24"/>
          <w:lang w:val="ru-RU"/>
        </w:rPr>
        <w:t>изношенных</w:t>
      </w:r>
      <w:proofErr w:type="gramEnd"/>
      <w:r w:rsidRPr="00C05F57">
        <w:rPr>
          <w:rFonts w:hAnsi="Times New Roman" w:cs="Times New Roman"/>
          <w:color w:val="000000"/>
          <w:sz w:val="24"/>
          <w:szCs w:val="24"/>
          <w:lang w:val="ru-RU"/>
        </w:rPr>
        <w:t xml:space="preserve">» ведется </w:t>
      </w:r>
      <w:r w:rsidR="00383078">
        <w:rPr>
          <w:rFonts w:hAnsi="Times New Roman" w:cs="Times New Roman"/>
          <w:color w:val="000000"/>
          <w:sz w:val="24"/>
          <w:szCs w:val="24"/>
          <w:lang w:val="ru-RU"/>
        </w:rPr>
        <w:t>по балансовой стоимости</w:t>
      </w:r>
      <w:r w:rsidRPr="00C05F57">
        <w:rPr>
          <w:rFonts w:hAnsi="Times New Roman" w:cs="Times New Roman"/>
          <w:color w:val="000000"/>
          <w:sz w:val="24"/>
          <w:szCs w:val="24"/>
          <w:lang w:val="ru-RU"/>
        </w:rPr>
        <w:t>. Учету подлежат</w:t>
      </w:r>
      <w:r>
        <w:rPr>
          <w:rFonts w:hAnsi="Times New Roman" w:cs="Times New Roman"/>
          <w:color w:val="000000"/>
          <w:sz w:val="24"/>
          <w:szCs w:val="24"/>
        </w:rPr>
        <w:t> </w:t>
      </w:r>
      <w:r w:rsidRPr="00C05F57">
        <w:rPr>
          <w:rFonts w:hAnsi="Times New Roman" w:cs="Times New Roman"/>
          <w:color w:val="000000"/>
          <w:sz w:val="24"/>
          <w:szCs w:val="24"/>
          <w:lang w:val="ru-RU"/>
        </w:rPr>
        <w:t>запасные части и другие комплектующие, которые могут быть использованы на других</w:t>
      </w:r>
      <w:r>
        <w:rPr>
          <w:rFonts w:hAnsi="Times New Roman" w:cs="Times New Roman"/>
          <w:color w:val="000000"/>
          <w:sz w:val="24"/>
          <w:szCs w:val="24"/>
        </w:rPr>
        <w:t> </w:t>
      </w:r>
      <w:r w:rsidRPr="00C05F57">
        <w:rPr>
          <w:rFonts w:hAnsi="Times New Roman" w:cs="Times New Roman"/>
          <w:color w:val="000000"/>
          <w:sz w:val="24"/>
          <w:szCs w:val="24"/>
          <w:lang w:val="ru-RU"/>
        </w:rPr>
        <w:t>автомобилях (нетипизированные запчасти и комплектующие), такие как:</w:t>
      </w:r>
    </w:p>
    <w:p w:rsidR="00E33BFE" w:rsidRDefault="00C05F5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автомобильные шины;</w:t>
      </w:r>
    </w:p>
    <w:p w:rsidR="00E33BFE" w:rsidRDefault="00C05F5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колесные диски;</w:t>
      </w:r>
    </w:p>
    <w:p w:rsidR="00E33BFE" w:rsidRDefault="00C05F5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аккумуляторы;</w:t>
      </w:r>
    </w:p>
    <w:p w:rsidR="00E33BFE" w:rsidRDefault="00C05F5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наборы автоинструмента;</w:t>
      </w:r>
    </w:p>
    <w:p w:rsidR="00E33BFE" w:rsidRDefault="00C05F5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аптечки;</w:t>
      </w:r>
    </w:p>
    <w:p w:rsidR="00E33BFE" w:rsidRPr="00286125" w:rsidRDefault="00C05F57" w:rsidP="00383078">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огнетушители;</w:t>
      </w:r>
    </w:p>
    <w:p w:rsidR="00286125" w:rsidRPr="00286125" w:rsidRDefault="00286125" w:rsidP="00383078">
      <w:pPr>
        <w:numPr>
          <w:ilvl w:val="0"/>
          <w:numId w:val="9"/>
        </w:numPr>
        <w:ind w:left="780" w:right="180"/>
        <w:rPr>
          <w:rFonts w:hAnsi="Times New Roman" w:cs="Times New Roman"/>
          <w:color w:val="000000"/>
          <w:sz w:val="24"/>
          <w:szCs w:val="24"/>
        </w:rPr>
      </w:pPr>
      <w:r>
        <w:rPr>
          <w:rFonts w:hAnsi="Times New Roman" w:cs="Times New Roman"/>
          <w:color w:val="000000"/>
          <w:sz w:val="24"/>
          <w:szCs w:val="24"/>
          <w:lang w:val="ru-RU"/>
        </w:rPr>
        <w:t>поршневая группа;</w:t>
      </w:r>
    </w:p>
    <w:p w:rsidR="00286125" w:rsidRPr="00383078" w:rsidRDefault="00286125" w:rsidP="00383078">
      <w:pPr>
        <w:numPr>
          <w:ilvl w:val="0"/>
          <w:numId w:val="9"/>
        </w:numPr>
        <w:ind w:left="780" w:right="180"/>
        <w:rPr>
          <w:rFonts w:hAnsi="Times New Roman" w:cs="Times New Roman"/>
          <w:color w:val="000000"/>
          <w:sz w:val="24"/>
          <w:szCs w:val="24"/>
        </w:rPr>
      </w:pPr>
      <w:r>
        <w:rPr>
          <w:rFonts w:hAnsi="Times New Roman" w:cs="Times New Roman"/>
          <w:color w:val="000000"/>
          <w:sz w:val="24"/>
          <w:szCs w:val="24"/>
          <w:lang w:val="ru-RU"/>
        </w:rPr>
        <w:t>генераторы</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Аналитический учет по счету ведется в разрезе автомобилей и материально</w:t>
      </w:r>
      <w:r w:rsidRPr="00C05F57">
        <w:rPr>
          <w:lang w:val="ru-RU"/>
        </w:rPr>
        <w:br/>
      </w:r>
      <w:r w:rsidRPr="00C05F57">
        <w:rPr>
          <w:rFonts w:hAnsi="Times New Roman" w:cs="Times New Roman"/>
          <w:color w:val="000000"/>
          <w:sz w:val="24"/>
          <w:szCs w:val="24"/>
          <w:lang w:val="ru-RU"/>
        </w:rPr>
        <w:t>ответственных лиц.</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Поступление на счет 09 отражается:</w:t>
      </w:r>
      <w:r w:rsidRPr="00C05F57">
        <w:rPr>
          <w:lang w:val="ru-RU"/>
        </w:rPr>
        <w:br/>
      </w:r>
      <w:r w:rsidRPr="00C05F57">
        <w:rPr>
          <w:rFonts w:hAnsi="Times New Roman" w:cs="Times New Roman"/>
          <w:color w:val="000000"/>
          <w:sz w:val="24"/>
          <w:szCs w:val="24"/>
          <w:lang w:val="ru-RU"/>
        </w:rPr>
        <w:t xml:space="preserve"> – при установке (передаче материально ответственному лицу) соответствующих</w:t>
      </w:r>
      <w:r w:rsidRPr="00C05F57">
        <w:rPr>
          <w:lang w:val="ru-RU"/>
        </w:rPr>
        <w:br/>
      </w:r>
      <w:r w:rsidRPr="00C05F57">
        <w:rPr>
          <w:rFonts w:hAnsi="Times New Roman" w:cs="Times New Roman"/>
          <w:color w:val="000000"/>
          <w:sz w:val="24"/>
          <w:szCs w:val="24"/>
          <w:lang w:val="ru-RU"/>
        </w:rPr>
        <w:t xml:space="preserve"> запчастей после списания со счета КБК</w:t>
      </w:r>
      <w:r>
        <w:rPr>
          <w:rFonts w:hAnsi="Times New Roman" w:cs="Times New Roman"/>
          <w:color w:val="000000"/>
          <w:sz w:val="24"/>
          <w:szCs w:val="24"/>
        </w:rPr>
        <w:t> </w:t>
      </w:r>
      <w:r w:rsidR="003635D0">
        <w:rPr>
          <w:rFonts w:hAnsi="Times New Roman" w:cs="Times New Roman"/>
          <w:color w:val="000000"/>
          <w:sz w:val="24"/>
          <w:szCs w:val="24"/>
          <w:lang w:val="ru-RU"/>
        </w:rPr>
        <w:t>1.105.36</w:t>
      </w:r>
      <w:r w:rsidRPr="00C05F57">
        <w:rPr>
          <w:rFonts w:hAnsi="Times New Roman" w:cs="Times New Roman"/>
          <w:color w:val="000000"/>
          <w:sz w:val="24"/>
          <w:szCs w:val="24"/>
          <w:lang w:val="ru-RU"/>
        </w:rPr>
        <w:t xml:space="preserve"> «Прочие материальные запасы –</w:t>
      </w:r>
      <w:r w:rsidRPr="00C05F57">
        <w:rPr>
          <w:lang w:val="ru-RU"/>
        </w:rPr>
        <w:br/>
      </w:r>
      <w:r w:rsidRPr="00C05F57">
        <w:rPr>
          <w:rFonts w:hAnsi="Times New Roman" w:cs="Times New Roman"/>
          <w:color w:val="000000"/>
          <w:sz w:val="24"/>
          <w:szCs w:val="24"/>
          <w:lang w:val="ru-RU"/>
        </w:rPr>
        <w:t xml:space="preserve"> иное движимое имущество учреждения»;</w:t>
      </w:r>
      <w:r w:rsidRPr="00C05F57">
        <w:rPr>
          <w:lang w:val="ru-RU"/>
        </w:rPr>
        <w:br/>
      </w:r>
      <w:r w:rsidRPr="00C05F57">
        <w:rPr>
          <w:rFonts w:hAnsi="Times New Roman" w:cs="Times New Roman"/>
          <w:color w:val="000000"/>
          <w:sz w:val="24"/>
          <w:szCs w:val="24"/>
          <w:lang w:val="ru-RU"/>
        </w:rPr>
        <w:t xml:space="preserve"> – при безвозмездном поступлении автомобиля от государственных (муниципальных)</w:t>
      </w:r>
      <w:r w:rsidRPr="00C05F57">
        <w:rPr>
          <w:lang w:val="ru-RU"/>
        </w:rPr>
        <w:br/>
      </w:r>
      <w:r w:rsidRPr="00C05F57">
        <w:rPr>
          <w:rFonts w:hAnsi="Times New Roman" w:cs="Times New Roman"/>
          <w:color w:val="000000"/>
          <w:sz w:val="24"/>
          <w:szCs w:val="24"/>
          <w:lang w:val="ru-RU"/>
        </w:rPr>
        <w:t xml:space="preserve"> учреждений с документальной передачей остатков забалансового счета 09.</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При безвозмездном получении от государственных (муниципальных) учреждений</w:t>
      </w:r>
      <w:r>
        <w:rPr>
          <w:rFonts w:hAnsi="Times New Roman" w:cs="Times New Roman"/>
          <w:color w:val="000000"/>
          <w:sz w:val="24"/>
          <w:szCs w:val="24"/>
        </w:rPr>
        <w:t> </w:t>
      </w:r>
      <w:r w:rsidRPr="00C05F57">
        <w:rPr>
          <w:rFonts w:hAnsi="Times New Roman" w:cs="Times New Roman"/>
          <w:color w:val="000000"/>
          <w:sz w:val="24"/>
          <w:szCs w:val="24"/>
          <w:lang w:val="ru-RU"/>
        </w:rPr>
        <w:t>запасных частей, учитываемых передающей стороной на счете 09, но не подлежащих</w:t>
      </w:r>
      <w:r>
        <w:rPr>
          <w:rFonts w:hAnsi="Times New Roman" w:cs="Times New Roman"/>
          <w:color w:val="000000"/>
          <w:sz w:val="24"/>
          <w:szCs w:val="24"/>
        </w:rPr>
        <w:t> </w:t>
      </w:r>
      <w:r w:rsidRPr="00C05F57">
        <w:rPr>
          <w:rFonts w:hAnsi="Times New Roman" w:cs="Times New Roman"/>
          <w:color w:val="000000"/>
          <w:sz w:val="24"/>
          <w:szCs w:val="24"/>
          <w:lang w:val="ru-RU"/>
        </w:rPr>
        <w:t>учету на указанном счете в соответствии с настоящей учетной политикой, оприходование</w:t>
      </w:r>
      <w:r>
        <w:rPr>
          <w:rFonts w:hAnsi="Times New Roman" w:cs="Times New Roman"/>
          <w:color w:val="000000"/>
          <w:sz w:val="24"/>
          <w:szCs w:val="24"/>
        </w:rPr>
        <w:t> </w:t>
      </w:r>
      <w:r w:rsidRPr="00C05F57">
        <w:rPr>
          <w:rFonts w:hAnsi="Times New Roman" w:cs="Times New Roman"/>
          <w:color w:val="000000"/>
          <w:sz w:val="24"/>
          <w:szCs w:val="24"/>
          <w:lang w:val="ru-RU"/>
        </w:rPr>
        <w:t>запчастей на счет 09 не производится.</w:t>
      </w:r>
      <w:r>
        <w:rPr>
          <w:rFonts w:hAnsi="Times New Roman" w:cs="Times New Roman"/>
          <w:color w:val="000000"/>
          <w:sz w:val="24"/>
          <w:szCs w:val="24"/>
        </w:rPr>
        <w:t> </w:t>
      </w:r>
      <w:r w:rsidRPr="00C05F57">
        <w:rPr>
          <w:rFonts w:hAnsi="Times New Roman" w:cs="Times New Roman"/>
          <w:color w:val="000000"/>
          <w:sz w:val="24"/>
          <w:szCs w:val="24"/>
          <w:lang w:val="ru-RU"/>
        </w:rPr>
        <w:t>Внутреннее перемещение по счету отражается:</w:t>
      </w:r>
      <w:r w:rsidRPr="00C05F57">
        <w:rPr>
          <w:lang w:val="ru-RU"/>
        </w:rPr>
        <w:br/>
      </w:r>
      <w:r w:rsidRPr="00C05F57">
        <w:rPr>
          <w:rFonts w:hAnsi="Times New Roman" w:cs="Times New Roman"/>
          <w:color w:val="000000"/>
          <w:sz w:val="24"/>
          <w:szCs w:val="24"/>
          <w:lang w:val="ru-RU"/>
        </w:rPr>
        <w:lastRenderedPageBreak/>
        <w:t xml:space="preserve"> – при передаче на другой автомобиль;</w:t>
      </w:r>
      <w:r w:rsidRPr="00C05F57">
        <w:rPr>
          <w:lang w:val="ru-RU"/>
        </w:rPr>
        <w:br/>
      </w:r>
      <w:r w:rsidRPr="00C05F57">
        <w:rPr>
          <w:rFonts w:hAnsi="Times New Roman" w:cs="Times New Roman"/>
          <w:color w:val="000000"/>
          <w:sz w:val="24"/>
          <w:szCs w:val="24"/>
          <w:lang w:val="ru-RU"/>
        </w:rPr>
        <w:t xml:space="preserve"> – при передаче другому материально</w:t>
      </w:r>
      <w:r w:rsidR="004855F8">
        <w:rPr>
          <w:rFonts w:hAnsi="Times New Roman" w:cs="Times New Roman"/>
          <w:color w:val="000000"/>
          <w:sz w:val="24"/>
          <w:szCs w:val="24"/>
          <w:lang w:val="ru-RU"/>
        </w:rPr>
        <w:t>-</w:t>
      </w:r>
      <w:r w:rsidRPr="00C05F57">
        <w:rPr>
          <w:rFonts w:hAnsi="Times New Roman" w:cs="Times New Roman"/>
          <w:color w:val="000000"/>
          <w:sz w:val="24"/>
          <w:szCs w:val="24"/>
          <w:lang w:val="ru-RU"/>
        </w:rPr>
        <w:t>ответственному лицу вместе с автомобилем.</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Выбытие со счета 09 отражается:</w:t>
      </w:r>
      <w:r w:rsidRPr="00C05F57">
        <w:rPr>
          <w:lang w:val="ru-RU"/>
        </w:rPr>
        <w:br/>
      </w:r>
      <w:r w:rsidRPr="00C05F57">
        <w:rPr>
          <w:rFonts w:hAnsi="Times New Roman" w:cs="Times New Roman"/>
          <w:color w:val="000000"/>
          <w:sz w:val="24"/>
          <w:szCs w:val="24"/>
          <w:lang w:val="ru-RU"/>
        </w:rPr>
        <w:t xml:space="preserve"> – при списании автомобиля по установленным основаниям;</w:t>
      </w:r>
      <w:r w:rsidRPr="00C05F57">
        <w:rPr>
          <w:lang w:val="ru-RU"/>
        </w:rPr>
        <w:br/>
      </w:r>
      <w:r w:rsidRPr="00C05F57">
        <w:rPr>
          <w:rFonts w:hAnsi="Times New Roman" w:cs="Times New Roman"/>
          <w:color w:val="000000"/>
          <w:sz w:val="24"/>
          <w:szCs w:val="24"/>
          <w:lang w:val="ru-RU"/>
        </w:rPr>
        <w:t xml:space="preserve"> – при установке новых запчастей взамен непригодных к эксплуатации.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C05F57">
        <w:rPr>
          <w:rFonts w:hAnsi="Times New Roman" w:cs="Times New Roman"/>
          <w:color w:val="000000"/>
          <w:sz w:val="24"/>
          <w:szCs w:val="24"/>
          <w:lang w:val="ru-RU"/>
        </w:rPr>
        <w:t>157н.</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3.8. Фактическая стоимость материальных запасов, полученных в результате ремонта,</w:t>
      </w:r>
      <w:r w:rsidRPr="00C05F57">
        <w:rPr>
          <w:lang w:val="ru-RU"/>
        </w:rPr>
        <w:br/>
      </w:r>
      <w:r w:rsidRPr="00C05F57">
        <w:rPr>
          <w:rFonts w:hAnsi="Times New Roman" w:cs="Times New Roman"/>
          <w:color w:val="000000"/>
          <w:sz w:val="24"/>
          <w:szCs w:val="24"/>
          <w:lang w:val="ru-RU"/>
        </w:rPr>
        <w:t xml:space="preserve"> разборки, утилизации (ликвидации) основных средств или иного имущества, определяется</w:t>
      </w:r>
      <w:r w:rsidRPr="00C05F57">
        <w:rPr>
          <w:lang w:val="ru-RU"/>
        </w:rPr>
        <w:br/>
      </w:r>
      <w:r w:rsidRPr="00C05F57">
        <w:rPr>
          <w:rFonts w:hAnsi="Times New Roman" w:cs="Times New Roman"/>
          <w:color w:val="000000"/>
          <w:sz w:val="24"/>
          <w:szCs w:val="24"/>
          <w:lang w:val="ru-RU"/>
        </w:rPr>
        <w:t xml:space="preserve"> исходя из:</w:t>
      </w:r>
      <w:r w:rsidRPr="00C05F57">
        <w:rPr>
          <w:lang w:val="ru-RU"/>
        </w:rPr>
        <w:br/>
      </w:r>
      <w:r w:rsidRPr="00C05F57">
        <w:rPr>
          <w:rFonts w:hAnsi="Times New Roman" w:cs="Times New Roman"/>
          <w:color w:val="000000"/>
          <w:sz w:val="24"/>
          <w:szCs w:val="24"/>
          <w:lang w:val="ru-RU"/>
        </w:rPr>
        <w:t xml:space="preserve"> – их справедливой стоимости на дату принятия к бухгалтерскому учету, рассчитанной</w:t>
      </w:r>
      <w:r w:rsidRPr="00C05F57">
        <w:rPr>
          <w:lang w:val="ru-RU"/>
        </w:rPr>
        <w:br/>
      </w:r>
      <w:r w:rsidRPr="00C05F57">
        <w:rPr>
          <w:rFonts w:hAnsi="Times New Roman" w:cs="Times New Roman"/>
          <w:color w:val="000000"/>
          <w:sz w:val="24"/>
          <w:szCs w:val="24"/>
          <w:lang w:val="ru-RU"/>
        </w:rPr>
        <w:t xml:space="preserve"> методом рыночных цен;</w:t>
      </w:r>
      <w:r w:rsidRPr="00C05F57">
        <w:rPr>
          <w:lang w:val="ru-RU"/>
        </w:rPr>
        <w:br/>
      </w:r>
      <w:r w:rsidRPr="00C05F57">
        <w:rPr>
          <w:rFonts w:hAnsi="Times New Roman" w:cs="Times New Roman"/>
          <w:color w:val="000000"/>
          <w:sz w:val="24"/>
          <w:szCs w:val="24"/>
          <w:lang w:val="ru-RU"/>
        </w:rPr>
        <w:t xml:space="preserve"> – сумм, уплачиваемых учреждением за доставку материальных запасов, приведение их в</w:t>
      </w:r>
      <w:r w:rsidRPr="00C05F57">
        <w:rPr>
          <w:lang w:val="ru-RU"/>
        </w:rPr>
        <w:br/>
      </w:r>
      <w:r w:rsidRPr="00C05F57">
        <w:rPr>
          <w:rFonts w:hAnsi="Times New Roman" w:cs="Times New Roman"/>
          <w:color w:val="000000"/>
          <w:sz w:val="24"/>
          <w:szCs w:val="24"/>
          <w:lang w:val="ru-RU"/>
        </w:rPr>
        <w:t xml:space="preserve"> состояние, пригодное для использования.</w:t>
      </w:r>
      <w:r w:rsidRPr="00C05F57">
        <w:rPr>
          <w:lang w:val="ru-RU"/>
        </w:rPr>
        <w:br/>
      </w:r>
      <w:r w:rsidRPr="00C05F57">
        <w:rPr>
          <w:rFonts w:hAnsi="Times New Roman" w:cs="Times New Roman"/>
          <w:color w:val="000000"/>
          <w:sz w:val="24"/>
          <w:szCs w:val="24"/>
          <w:lang w:val="ru-RU"/>
        </w:rPr>
        <w:t xml:space="preserve"> Основание: пункты 52–60 СГС «Концептуальные основы бухучета и отчетности».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C05F57">
        <w:rPr>
          <w:lang w:val="ru-RU"/>
        </w:rPr>
        <w:br/>
      </w:r>
      <w:r w:rsidRPr="00C05F57">
        <w:rPr>
          <w:rFonts w:hAnsi="Times New Roman" w:cs="Times New Roman"/>
          <w:color w:val="000000"/>
          <w:sz w:val="24"/>
          <w:szCs w:val="24"/>
          <w:lang w:val="ru-RU"/>
        </w:rPr>
        <w:t xml:space="preserve"> Основание: пункт 18 СГС «Запасы».</w:t>
      </w:r>
    </w:p>
    <w:p w:rsidR="00E33BF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C05F57">
        <w:rPr>
          <w:lang w:val="ru-RU"/>
        </w:rPr>
        <w:br/>
      </w:r>
      <w:r w:rsidRPr="00C05F57">
        <w:rPr>
          <w:rFonts w:hAnsi="Times New Roman" w:cs="Times New Roman"/>
          <w:color w:val="000000"/>
          <w:sz w:val="24"/>
          <w:szCs w:val="24"/>
          <w:lang w:val="ru-RU"/>
        </w:rPr>
        <w:t xml:space="preserve"> Основание: пункт 19 СГС «Запасы».</w:t>
      </w:r>
    </w:p>
    <w:p w:rsidR="00132411" w:rsidRPr="00C05F57" w:rsidRDefault="00132411">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4. Стоимость безвозмездно полученных нефинансовых активов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4.1. Данные о справедливой стоимости безвозмездно полученных нефинансовых активов</w:t>
      </w:r>
      <w:r w:rsidRPr="00C05F57">
        <w:rPr>
          <w:lang w:val="ru-RU"/>
        </w:rPr>
        <w:br/>
      </w:r>
      <w:r w:rsidRPr="00C05F57">
        <w:rPr>
          <w:rFonts w:hAnsi="Times New Roman" w:cs="Times New Roman"/>
          <w:color w:val="000000"/>
          <w:sz w:val="24"/>
          <w:szCs w:val="24"/>
          <w:lang w:val="ru-RU"/>
        </w:rPr>
        <w:t xml:space="preserve"> должны быть подтверждены документально:</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справками (другими подтверждающими документами) Росстата;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прайс-листами заводов-изготовителей;</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справками (другими подтверждающими документами) оценщиков;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информацией, размещенной в СМИ, и т. д.</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В случаях невозможности документального подтверждения стоимость определяется</w:t>
      </w:r>
      <w:r w:rsidRPr="00C05F57">
        <w:rPr>
          <w:lang w:val="ru-RU"/>
        </w:rPr>
        <w:br/>
      </w:r>
      <w:r w:rsidRPr="00C05F57">
        <w:rPr>
          <w:rFonts w:hAnsi="Times New Roman" w:cs="Times New Roman"/>
          <w:color w:val="000000"/>
          <w:sz w:val="24"/>
          <w:szCs w:val="24"/>
          <w:lang w:val="ru-RU"/>
        </w:rPr>
        <w:t xml:space="preserve"> экспертным путем.</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5. Расчеты по доходам</w:t>
      </w:r>
    </w:p>
    <w:p w:rsidR="00E33BF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5.1. Учреждение осуществляет бюджетные полномочия </w:t>
      </w:r>
      <w:r w:rsidR="002167B3">
        <w:rPr>
          <w:rFonts w:hAnsi="Times New Roman" w:cs="Times New Roman"/>
          <w:color w:val="000000"/>
          <w:sz w:val="24"/>
          <w:szCs w:val="24"/>
          <w:lang w:val="ru-RU"/>
        </w:rPr>
        <w:t xml:space="preserve">главного </w:t>
      </w:r>
      <w:r w:rsidRPr="00C05F57">
        <w:rPr>
          <w:rFonts w:hAnsi="Times New Roman" w:cs="Times New Roman"/>
          <w:color w:val="000000"/>
          <w:sz w:val="24"/>
          <w:szCs w:val="24"/>
          <w:lang w:val="ru-RU"/>
        </w:rPr>
        <w:t>администратора доходов</w:t>
      </w:r>
      <w:r>
        <w:rPr>
          <w:rFonts w:hAnsi="Times New Roman" w:cs="Times New Roman"/>
          <w:color w:val="000000"/>
          <w:sz w:val="24"/>
          <w:szCs w:val="24"/>
        </w:rPr>
        <w:t> </w:t>
      </w:r>
      <w:r w:rsidRPr="00C05F57">
        <w:rPr>
          <w:rFonts w:hAnsi="Times New Roman" w:cs="Times New Roman"/>
          <w:color w:val="000000"/>
          <w:sz w:val="24"/>
          <w:szCs w:val="24"/>
          <w:lang w:val="ru-RU"/>
        </w:rPr>
        <w:t xml:space="preserve">бюджета. Порядок </w:t>
      </w:r>
      <w:proofErr w:type="gramStart"/>
      <w:r w:rsidRPr="00C05F57">
        <w:rPr>
          <w:rFonts w:hAnsi="Times New Roman" w:cs="Times New Roman"/>
          <w:color w:val="000000"/>
          <w:sz w:val="24"/>
          <w:szCs w:val="24"/>
          <w:lang w:val="ru-RU"/>
        </w:rPr>
        <w:t>осуществления полномочий</w:t>
      </w:r>
      <w:r w:rsidR="002167B3">
        <w:rPr>
          <w:rFonts w:hAnsi="Times New Roman" w:cs="Times New Roman"/>
          <w:color w:val="000000"/>
          <w:sz w:val="24"/>
          <w:szCs w:val="24"/>
          <w:lang w:val="ru-RU"/>
        </w:rPr>
        <w:t xml:space="preserve"> главного</w:t>
      </w:r>
      <w:r w:rsidRPr="00C05F57">
        <w:rPr>
          <w:rFonts w:hAnsi="Times New Roman" w:cs="Times New Roman"/>
          <w:color w:val="000000"/>
          <w:sz w:val="24"/>
          <w:szCs w:val="24"/>
          <w:lang w:val="ru-RU"/>
        </w:rPr>
        <w:t xml:space="preserve"> администратора доходов бюджета</w:t>
      </w:r>
      <w:proofErr w:type="gramEnd"/>
      <w:r w:rsidRPr="00C05F57">
        <w:rPr>
          <w:rFonts w:hAnsi="Times New Roman" w:cs="Times New Roman"/>
          <w:color w:val="000000"/>
          <w:sz w:val="24"/>
          <w:szCs w:val="24"/>
          <w:lang w:val="ru-RU"/>
        </w:rPr>
        <w:t xml:space="preserve"> определяется в</w:t>
      </w:r>
      <w:r>
        <w:rPr>
          <w:rFonts w:hAnsi="Times New Roman" w:cs="Times New Roman"/>
          <w:color w:val="000000"/>
          <w:sz w:val="24"/>
          <w:szCs w:val="24"/>
        </w:rPr>
        <w:t> </w:t>
      </w:r>
      <w:r w:rsidRPr="00C05F57">
        <w:rPr>
          <w:rFonts w:hAnsi="Times New Roman" w:cs="Times New Roman"/>
          <w:color w:val="000000"/>
          <w:sz w:val="24"/>
          <w:szCs w:val="24"/>
          <w:lang w:val="ru-RU"/>
        </w:rPr>
        <w:t>соответствии с законодательством России и нормативными документами ведомства.</w:t>
      </w:r>
      <w:r w:rsidR="002167B3">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Перечень администрируемых доходов утверждается главным администратором доходов</w:t>
      </w:r>
      <w:r w:rsidR="002167B3">
        <w:rPr>
          <w:lang w:val="ru-RU"/>
        </w:rPr>
        <w:t xml:space="preserve"> </w:t>
      </w:r>
      <w:r w:rsidRPr="00C05F57">
        <w:rPr>
          <w:rFonts w:hAnsi="Times New Roman" w:cs="Times New Roman"/>
          <w:color w:val="000000"/>
          <w:sz w:val="24"/>
          <w:szCs w:val="24"/>
          <w:lang w:val="ru-RU"/>
        </w:rPr>
        <w:t>бюджета</w:t>
      </w:r>
      <w:r w:rsidR="004855F8">
        <w:rPr>
          <w:rFonts w:hAnsi="Times New Roman" w:cs="Times New Roman"/>
          <w:color w:val="000000"/>
          <w:sz w:val="24"/>
          <w:szCs w:val="24"/>
          <w:lang w:val="ru-RU"/>
        </w:rPr>
        <w:t>.</w:t>
      </w:r>
    </w:p>
    <w:p w:rsidR="00866F71" w:rsidRPr="00C05F57" w:rsidRDefault="00866F71">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 Расчеты с подотчетными лицами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6.1. Денежные средства выдаются под отчет на основании приказа руководителя или</w:t>
      </w:r>
      <w:r w:rsidRPr="00C05F57">
        <w:rPr>
          <w:lang w:val="ru-RU"/>
        </w:rPr>
        <w:br/>
      </w:r>
      <w:r w:rsidRPr="00C05F57">
        <w:rPr>
          <w:rFonts w:hAnsi="Times New Roman" w:cs="Times New Roman"/>
          <w:color w:val="000000"/>
          <w:sz w:val="24"/>
          <w:szCs w:val="24"/>
          <w:lang w:val="ru-RU"/>
        </w:rPr>
        <w:t xml:space="preserve"> служебной записки, согласованной с руководителем. Выдача денежных средств под отчет</w:t>
      </w:r>
      <w:r w:rsidRPr="00C05F57">
        <w:rPr>
          <w:lang w:val="ru-RU"/>
        </w:rPr>
        <w:br/>
      </w:r>
      <w:r w:rsidRPr="00C05F57">
        <w:rPr>
          <w:rFonts w:hAnsi="Times New Roman" w:cs="Times New Roman"/>
          <w:color w:val="000000"/>
          <w:sz w:val="24"/>
          <w:szCs w:val="24"/>
          <w:lang w:val="ru-RU"/>
        </w:rPr>
        <w:t xml:space="preserve"> производится путем:</w:t>
      </w:r>
      <w:r w:rsidRPr="00C05F57">
        <w:rPr>
          <w:lang w:val="ru-RU"/>
        </w:rPr>
        <w:br/>
      </w:r>
      <w:r w:rsidRPr="00C05F57">
        <w:rPr>
          <w:rFonts w:hAnsi="Times New Roman" w:cs="Times New Roman"/>
          <w:color w:val="000000"/>
          <w:sz w:val="24"/>
          <w:szCs w:val="24"/>
          <w:lang w:val="ru-RU"/>
        </w:rPr>
        <w:t xml:space="preserve"> – перечисления на</w:t>
      </w:r>
      <w:r w:rsidR="00866F71">
        <w:rPr>
          <w:rFonts w:hAnsi="Times New Roman" w:cs="Times New Roman"/>
          <w:color w:val="000000"/>
          <w:sz w:val="24"/>
          <w:szCs w:val="24"/>
          <w:lang w:val="ru-RU"/>
        </w:rPr>
        <w:t xml:space="preserve"> дебетовую или </w:t>
      </w:r>
      <w:r w:rsidRPr="00C05F57">
        <w:rPr>
          <w:rFonts w:hAnsi="Times New Roman" w:cs="Times New Roman"/>
          <w:color w:val="000000"/>
          <w:sz w:val="24"/>
          <w:szCs w:val="24"/>
          <w:lang w:val="ru-RU"/>
        </w:rPr>
        <w:t xml:space="preserve"> зарплатную карту материально</w:t>
      </w:r>
      <w:r w:rsidR="006B463D">
        <w:rPr>
          <w:rFonts w:hAnsi="Times New Roman" w:cs="Times New Roman"/>
          <w:color w:val="000000"/>
          <w:sz w:val="24"/>
          <w:szCs w:val="24"/>
          <w:lang w:val="ru-RU"/>
        </w:rPr>
        <w:t>-</w:t>
      </w:r>
      <w:r w:rsidRPr="00C05F57">
        <w:rPr>
          <w:rFonts w:hAnsi="Times New Roman" w:cs="Times New Roman"/>
          <w:color w:val="000000"/>
          <w:sz w:val="24"/>
          <w:szCs w:val="24"/>
          <w:lang w:val="ru-RU"/>
        </w:rPr>
        <w:t>ответственного лица.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Способ выдачи денежных средств должен </w:t>
      </w:r>
      <w:r w:rsidR="00132411">
        <w:rPr>
          <w:rFonts w:hAnsi="Times New Roman" w:cs="Times New Roman"/>
          <w:color w:val="000000"/>
          <w:sz w:val="24"/>
          <w:szCs w:val="24"/>
          <w:lang w:val="ru-RU"/>
        </w:rPr>
        <w:t>указывать</w:t>
      </w:r>
      <w:r w:rsidRPr="00C05F57">
        <w:rPr>
          <w:rFonts w:hAnsi="Times New Roman" w:cs="Times New Roman"/>
          <w:color w:val="000000"/>
          <w:sz w:val="24"/>
          <w:szCs w:val="24"/>
          <w:lang w:val="ru-RU"/>
        </w:rPr>
        <w:t>ся в служебной записке или приказе</w:t>
      </w:r>
      <w:r w:rsidRPr="00C05F57">
        <w:rPr>
          <w:lang w:val="ru-RU"/>
        </w:rPr>
        <w:br/>
      </w:r>
      <w:r w:rsidRPr="00C05F57">
        <w:rPr>
          <w:rFonts w:hAnsi="Times New Roman" w:cs="Times New Roman"/>
          <w:color w:val="000000"/>
          <w:sz w:val="24"/>
          <w:szCs w:val="24"/>
          <w:lang w:val="ru-RU"/>
        </w:rPr>
        <w:t xml:space="preserve"> руководителя.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6.2. Учреждение выдает денежные средства под отчет штатным сотрудникам, а также лицам, которые не состоят в штате, на основании отдельного </w:t>
      </w:r>
      <w:r w:rsidR="00866F71">
        <w:rPr>
          <w:rFonts w:hAnsi="Times New Roman" w:cs="Times New Roman"/>
          <w:color w:val="000000"/>
          <w:sz w:val="24"/>
          <w:szCs w:val="24"/>
          <w:lang w:val="ru-RU"/>
        </w:rPr>
        <w:t xml:space="preserve">распоряжения </w:t>
      </w:r>
      <w:r w:rsidRPr="00C05F57">
        <w:rPr>
          <w:rFonts w:hAnsi="Times New Roman" w:cs="Times New Roman"/>
          <w:color w:val="000000"/>
          <w:sz w:val="24"/>
          <w:szCs w:val="24"/>
          <w:lang w:val="ru-RU"/>
        </w:rPr>
        <w:t>руководителя. Расчеты по выданным суммам проходят в порядке, установленном для штатных</w:t>
      </w:r>
      <w:r w:rsidR="00866F71">
        <w:rPr>
          <w:lang w:val="ru-RU"/>
        </w:rPr>
        <w:t xml:space="preserve"> </w:t>
      </w:r>
      <w:r w:rsidRPr="00C05F57">
        <w:rPr>
          <w:rFonts w:hAnsi="Times New Roman" w:cs="Times New Roman"/>
          <w:color w:val="000000"/>
          <w:sz w:val="24"/>
          <w:szCs w:val="24"/>
          <w:lang w:val="ru-RU"/>
        </w:rPr>
        <w:t xml:space="preserve"> сотрудников.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6.3. Предельная сумма выдачи денежных средств под отчет (за исключением расходов на</w:t>
      </w:r>
      <w:r w:rsidRPr="00C05F57">
        <w:rPr>
          <w:lang w:val="ru-RU"/>
        </w:rPr>
        <w:br/>
      </w:r>
      <w:r w:rsidRPr="00C05F57">
        <w:rPr>
          <w:rFonts w:hAnsi="Times New Roman" w:cs="Times New Roman"/>
          <w:color w:val="000000"/>
          <w:sz w:val="24"/>
          <w:szCs w:val="24"/>
          <w:lang w:val="ru-RU"/>
        </w:rPr>
        <w:t xml:space="preserve"> командировки) устанавливается в</w:t>
      </w:r>
      <w:r>
        <w:rPr>
          <w:rFonts w:hAnsi="Times New Roman" w:cs="Times New Roman"/>
          <w:color w:val="000000"/>
          <w:sz w:val="24"/>
          <w:szCs w:val="24"/>
        </w:rPr>
        <w:t> </w:t>
      </w:r>
      <w:r w:rsidRPr="00C05F57">
        <w:rPr>
          <w:rFonts w:hAnsi="Times New Roman" w:cs="Times New Roman"/>
          <w:color w:val="000000"/>
          <w:sz w:val="24"/>
          <w:szCs w:val="24"/>
          <w:lang w:val="ru-RU"/>
        </w:rPr>
        <w:t>размере</w:t>
      </w:r>
      <w:r w:rsidR="00132411">
        <w:rPr>
          <w:rFonts w:hAnsi="Times New Roman" w:cs="Times New Roman"/>
          <w:color w:val="000000"/>
          <w:sz w:val="24"/>
          <w:szCs w:val="24"/>
          <w:lang w:val="ru-RU"/>
        </w:rPr>
        <w:t xml:space="preserve"> </w:t>
      </w:r>
      <w:r w:rsidR="00AF6E7A">
        <w:rPr>
          <w:rFonts w:hAnsi="Times New Roman" w:cs="Times New Roman"/>
          <w:color w:val="000000"/>
          <w:sz w:val="24"/>
          <w:szCs w:val="24"/>
          <w:lang w:val="ru-RU"/>
        </w:rPr>
        <w:t>4</w:t>
      </w:r>
      <w:r w:rsidR="00132411">
        <w:rPr>
          <w:rFonts w:hAnsi="Times New Roman" w:cs="Times New Roman"/>
          <w:color w:val="000000"/>
          <w:sz w:val="24"/>
          <w:szCs w:val="24"/>
          <w:lang w:val="ru-RU"/>
        </w:rPr>
        <w:t>0</w:t>
      </w:r>
      <w:r>
        <w:rPr>
          <w:rFonts w:hAnsi="Times New Roman" w:cs="Times New Roman"/>
          <w:color w:val="000000"/>
          <w:sz w:val="24"/>
          <w:szCs w:val="24"/>
        </w:rPr>
        <w:t> </w:t>
      </w:r>
      <w:r w:rsidRPr="00C05F57">
        <w:rPr>
          <w:rFonts w:hAnsi="Times New Roman" w:cs="Times New Roman"/>
          <w:color w:val="000000"/>
          <w:sz w:val="24"/>
          <w:szCs w:val="24"/>
          <w:lang w:val="ru-RU"/>
        </w:rPr>
        <w:t>000 (</w:t>
      </w:r>
      <w:r w:rsidR="00AF6E7A">
        <w:rPr>
          <w:rFonts w:hAnsi="Times New Roman" w:cs="Times New Roman"/>
          <w:color w:val="000000"/>
          <w:sz w:val="24"/>
          <w:szCs w:val="24"/>
          <w:lang w:val="ru-RU"/>
        </w:rPr>
        <w:t xml:space="preserve">сорок </w:t>
      </w:r>
      <w:r w:rsidRPr="00C05F57">
        <w:rPr>
          <w:rFonts w:hAnsi="Times New Roman" w:cs="Times New Roman"/>
          <w:color w:val="000000"/>
          <w:sz w:val="24"/>
          <w:szCs w:val="24"/>
          <w:lang w:val="ru-RU"/>
        </w:rPr>
        <w:t>тысяч)</w:t>
      </w:r>
      <w:r>
        <w:rPr>
          <w:rFonts w:hAnsi="Times New Roman" w:cs="Times New Roman"/>
          <w:color w:val="000000"/>
          <w:sz w:val="24"/>
          <w:szCs w:val="24"/>
        </w:rPr>
        <w:t> </w:t>
      </w:r>
      <w:r w:rsidRPr="00C05F57">
        <w:rPr>
          <w:rFonts w:hAnsi="Times New Roman" w:cs="Times New Roman"/>
          <w:color w:val="000000"/>
          <w:sz w:val="24"/>
          <w:szCs w:val="24"/>
          <w:lang w:val="ru-RU"/>
        </w:rPr>
        <w:t>руб.</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На основании распоряжения руководителя в исключительных случаях сумма может быть</w:t>
      </w:r>
      <w:r w:rsidRPr="00C05F57">
        <w:rPr>
          <w:lang w:val="ru-RU"/>
        </w:rPr>
        <w:br/>
      </w:r>
      <w:r w:rsidRPr="00C05F57">
        <w:rPr>
          <w:rFonts w:hAnsi="Times New Roman" w:cs="Times New Roman"/>
          <w:color w:val="000000"/>
          <w:sz w:val="24"/>
          <w:szCs w:val="24"/>
          <w:lang w:val="ru-RU"/>
        </w:rPr>
        <w:t xml:space="preserve"> увеличена (но не более лимита расчетов наличными средствами между юридическими</w:t>
      </w:r>
      <w:r w:rsidRPr="00C05F57">
        <w:rPr>
          <w:lang w:val="ru-RU"/>
        </w:rPr>
        <w:br/>
      </w:r>
      <w:r w:rsidRPr="00C05F57">
        <w:rPr>
          <w:rFonts w:hAnsi="Times New Roman" w:cs="Times New Roman"/>
          <w:color w:val="000000"/>
          <w:sz w:val="24"/>
          <w:szCs w:val="24"/>
          <w:lang w:val="ru-RU"/>
        </w:rPr>
        <w:t xml:space="preserve"> лицами) в соответствии с указанием Центрального банка.</w:t>
      </w:r>
      <w:r w:rsidRPr="00C05F57">
        <w:rPr>
          <w:lang w:val="ru-RU"/>
        </w:rPr>
        <w:br/>
      </w:r>
      <w:r w:rsidRPr="00C05F57">
        <w:rPr>
          <w:rFonts w:hAnsi="Times New Roman" w:cs="Times New Roman"/>
          <w:color w:val="000000"/>
          <w:sz w:val="24"/>
          <w:szCs w:val="24"/>
          <w:lang w:val="ru-RU"/>
        </w:rPr>
        <w:t xml:space="preserve"> Основание: пункт 6 указания ЦБ от 07.10.2013 № 3073-У.</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 6.4. Денежные средства выдаются под отчет на хозяйственные нужды на срок, который</w:t>
      </w:r>
      <w:r w:rsidRPr="00C05F57">
        <w:rPr>
          <w:lang w:val="ru-RU"/>
        </w:rPr>
        <w:br/>
      </w:r>
      <w:r w:rsidRPr="00C05F57">
        <w:rPr>
          <w:rFonts w:hAnsi="Times New Roman" w:cs="Times New Roman"/>
          <w:color w:val="000000"/>
          <w:sz w:val="24"/>
          <w:szCs w:val="24"/>
          <w:lang w:val="ru-RU"/>
        </w:rPr>
        <w:t xml:space="preserve"> сотрудник указал в заявлении на выдачу денежных средств под отчет, но не более </w:t>
      </w:r>
      <w:r w:rsidR="00043849">
        <w:rPr>
          <w:rFonts w:hAnsi="Times New Roman" w:cs="Times New Roman"/>
          <w:color w:val="000000"/>
          <w:sz w:val="24"/>
          <w:szCs w:val="24"/>
          <w:lang w:val="ru-RU"/>
        </w:rPr>
        <w:t>одного календарного месяца</w:t>
      </w:r>
      <w:r w:rsidRPr="00C05F57">
        <w:rPr>
          <w:rFonts w:hAnsi="Times New Roman" w:cs="Times New Roman"/>
          <w:color w:val="000000"/>
          <w:sz w:val="24"/>
          <w:szCs w:val="24"/>
          <w:lang w:val="ru-RU"/>
        </w:rPr>
        <w:t>. По истечении этого срока сотрудник должен отчитаться в течение трех рабочих дней.</w:t>
      </w:r>
    </w:p>
    <w:p w:rsidR="00132411" w:rsidRDefault="00C05F57">
      <w:pPr>
        <w:rPr>
          <w:lang w:val="ru-RU"/>
        </w:rPr>
      </w:pPr>
      <w:r w:rsidRPr="00C05F57">
        <w:rPr>
          <w:rFonts w:hAnsi="Times New Roman" w:cs="Times New Roman"/>
          <w:color w:val="000000"/>
          <w:sz w:val="24"/>
          <w:szCs w:val="24"/>
          <w:lang w:val="ru-RU"/>
        </w:rPr>
        <w:t>6.5. При направлении сотрудников учреждения в служебные командировки на территории</w:t>
      </w:r>
      <w:r w:rsidRPr="00C05F57">
        <w:rPr>
          <w:lang w:val="ru-RU"/>
        </w:rPr>
        <w:br/>
      </w:r>
      <w:r w:rsidRPr="00C05F57">
        <w:rPr>
          <w:rFonts w:hAnsi="Times New Roman" w:cs="Times New Roman"/>
          <w:color w:val="000000"/>
          <w:sz w:val="24"/>
          <w:szCs w:val="24"/>
          <w:lang w:val="ru-RU"/>
        </w:rPr>
        <w:t xml:space="preserve"> России расходы на них возмещаются в соответствии с постановлением Правительства от</w:t>
      </w:r>
      <w:r w:rsidRPr="00C05F57">
        <w:rPr>
          <w:lang w:val="ru-RU"/>
        </w:rPr>
        <w:br/>
      </w:r>
      <w:r w:rsidRPr="00C05F57">
        <w:rPr>
          <w:rFonts w:hAnsi="Times New Roman" w:cs="Times New Roman"/>
          <w:color w:val="000000"/>
          <w:sz w:val="24"/>
          <w:szCs w:val="24"/>
          <w:lang w:val="ru-RU"/>
        </w:rPr>
        <w:t xml:space="preserve"> 02.10.2002</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729.</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 xml:space="preserve"> Возмещение расходов на служебные командировки</w:t>
      </w:r>
      <w:r w:rsidR="005C6C55">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превышающих</w:t>
      </w:r>
      <w:r w:rsidR="00132411">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размер</w:t>
      </w:r>
      <w:r w:rsidR="005C6C55">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C05F57">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C05F57">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C05F57">
        <w:rPr>
          <w:rFonts w:hAnsi="Times New Roman" w:cs="Times New Roman"/>
          <w:color w:val="000000"/>
          <w:sz w:val="24"/>
          <w:szCs w:val="24"/>
          <w:lang w:val="ru-RU"/>
        </w:rPr>
        <w:t>оформленного приказом.</w:t>
      </w:r>
      <w:r w:rsidRPr="00C05F57">
        <w:rPr>
          <w:lang w:val="ru-RU"/>
        </w:rPr>
        <w:br/>
      </w:r>
      <w:r w:rsidRPr="00C05F57">
        <w:rPr>
          <w:rFonts w:hAnsi="Times New Roman" w:cs="Times New Roman"/>
          <w:color w:val="000000"/>
          <w:sz w:val="24"/>
          <w:szCs w:val="24"/>
          <w:lang w:val="ru-RU"/>
        </w:rPr>
        <w:t xml:space="preserve"> Основание: пункты 2, 3 постановления Правительства от 02.10.2002</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729.</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Порядок оформления служебных командировок и возмещения командировочных расходов</w:t>
      </w:r>
      <w:r w:rsidRPr="00C05F57">
        <w:rPr>
          <w:lang w:val="ru-RU"/>
        </w:rPr>
        <w:br/>
      </w:r>
      <w:r w:rsidRPr="00C05F57">
        <w:rPr>
          <w:rFonts w:hAnsi="Times New Roman" w:cs="Times New Roman"/>
          <w:color w:val="000000"/>
          <w:sz w:val="24"/>
          <w:szCs w:val="24"/>
          <w:lang w:val="ru-RU"/>
        </w:rPr>
        <w:t xml:space="preserve"> приведен в приложении </w:t>
      </w:r>
      <w:r w:rsidR="005C6C55" w:rsidRPr="005C6C55">
        <w:rPr>
          <w:rFonts w:hAnsi="Times New Roman" w:cs="Times New Roman"/>
          <w:sz w:val="24"/>
          <w:szCs w:val="24"/>
          <w:lang w:val="ru-RU"/>
        </w:rPr>
        <w:t>11</w:t>
      </w:r>
      <w:r w:rsidRPr="00C05F57">
        <w:rPr>
          <w:rFonts w:hAnsi="Times New Roman" w:cs="Times New Roman"/>
          <w:color w:val="000000"/>
          <w:sz w:val="24"/>
          <w:szCs w:val="24"/>
          <w:lang w:val="ru-RU"/>
        </w:rPr>
        <w:t>.</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6.6. По возвращении из командировки сотрудник представляет авансовый отчет об</w:t>
      </w:r>
      <w:r w:rsidRPr="00C05F57">
        <w:rPr>
          <w:lang w:val="ru-RU"/>
        </w:rPr>
        <w:br/>
      </w:r>
      <w:r w:rsidRPr="00C05F57">
        <w:rPr>
          <w:rFonts w:hAnsi="Times New Roman" w:cs="Times New Roman"/>
          <w:color w:val="000000"/>
          <w:sz w:val="24"/>
          <w:szCs w:val="24"/>
          <w:lang w:val="ru-RU"/>
        </w:rPr>
        <w:t xml:space="preserve"> израсходованных суммах в течение трех рабочих дней.</w:t>
      </w:r>
      <w:r w:rsidRPr="00C05F57">
        <w:rPr>
          <w:lang w:val="ru-RU"/>
        </w:rPr>
        <w:br/>
      </w:r>
      <w:r w:rsidRPr="00C05F57">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C05F57">
        <w:rPr>
          <w:rFonts w:hAnsi="Times New Roman" w:cs="Times New Roman"/>
          <w:color w:val="000000"/>
          <w:sz w:val="24"/>
          <w:szCs w:val="24"/>
          <w:lang w:val="ru-RU"/>
        </w:rPr>
        <w:t>749.</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6.7. Предельные сроки отчета по выданным доверенностям на получение материальных</w:t>
      </w:r>
      <w:r w:rsidRPr="00C05F57">
        <w:rPr>
          <w:lang w:val="ru-RU"/>
        </w:rPr>
        <w:br/>
      </w:r>
      <w:r w:rsidRPr="00C05F57">
        <w:rPr>
          <w:rFonts w:hAnsi="Times New Roman" w:cs="Times New Roman"/>
          <w:color w:val="000000"/>
          <w:sz w:val="24"/>
          <w:szCs w:val="24"/>
          <w:lang w:val="ru-RU"/>
        </w:rPr>
        <w:t xml:space="preserve"> ценностей устанавливаются следующие:</w:t>
      </w:r>
      <w:r w:rsidRPr="00C05F57">
        <w:rPr>
          <w:lang w:val="ru-RU"/>
        </w:rPr>
        <w:br/>
      </w:r>
      <w:r w:rsidRPr="00C05F57">
        <w:rPr>
          <w:rFonts w:hAnsi="Times New Roman" w:cs="Times New Roman"/>
          <w:color w:val="000000"/>
          <w:sz w:val="24"/>
          <w:szCs w:val="24"/>
          <w:lang w:val="ru-RU"/>
        </w:rPr>
        <w:t xml:space="preserve"> – в течение 10 календарных дней с момента получения;</w:t>
      </w:r>
      <w:r w:rsidRPr="00C05F57">
        <w:rPr>
          <w:lang w:val="ru-RU"/>
        </w:rPr>
        <w:br/>
      </w:r>
      <w:r w:rsidRPr="00C05F57">
        <w:rPr>
          <w:rFonts w:hAnsi="Times New Roman" w:cs="Times New Roman"/>
          <w:color w:val="000000"/>
          <w:sz w:val="24"/>
          <w:szCs w:val="24"/>
          <w:lang w:val="ru-RU"/>
        </w:rPr>
        <w:t xml:space="preserve"> – в течение трех рабочих дней с момента получения материальных ценностей.</w:t>
      </w:r>
      <w:r w:rsidRPr="00C05F57">
        <w:rPr>
          <w:lang w:val="ru-RU"/>
        </w:rPr>
        <w:br/>
      </w:r>
      <w:r w:rsidRPr="00C05F57">
        <w:rPr>
          <w:rFonts w:hAnsi="Times New Roman" w:cs="Times New Roman"/>
          <w:color w:val="000000"/>
          <w:sz w:val="24"/>
          <w:szCs w:val="24"/>
          <w:lang w:val="ru-RU"/>
        </w:rPr>
        <w:t xml:space="preserve"> Доверенности выдаются штатным сотрудникам, с которыми заключен договор о полной</w:t>
      </w:r>
      <w:r w:rsidRPr="00C05F57">
        <w:rPr>
          <w:lang w:val="ru-RU"/>
        </w:rPr>
        <w:br/>
      </w:r>
      <w:r w:rsidRPr="00C05F57">
        <w:rPr>
          <w:rFonts w:hAnsi="Times New Roman" w:cs="Times New Roman"/>
          <w:color w:val="000000"/>
          <w:sz w:val="24"/>
          <w:szCs w:val="24"/>
          <w:lang w:val="ru-RU"/>
        </w:rPr>
        <w:t xml:space="preserve"> материальной ответственности</w:t>
      </w:r>
      <w:r w:rsidR="002167B3">
        <w:rPr>
          <w:rFonts w:hAnsi="Times New Roman" w:cs="Times New Roman"/>
          <w:color w:val="000000"/>
          <w:sz w:val="24"/>
          <w:szCs w:val="24"/>
          <w:lang w:val="ru-RU"/>
        </w:rPr>
        <w:t>,</w:t>
      </w:r>
      <w:r w:rsidR="002167B3" w:rsidRPr="002167B3">
        <w:rPr>
          <w:rFonts w:hAnsi="Times New Roman" w:cs="Times New Roman"/>
          <w:color w:val="000000"/>
          <w:sz w:val="24"/>
          <w:szCs w:val="24"/>
          <w:lang w:val="ru-RU"/>
        </w:rPr>
        <w:t xml:space="preserve"> </w:t>
      </w:r>
      <w:r w:rsidR="002167B3" w:rsidRPr="00C05F57">
        <w:rPr>
          <w:rFonts w:hAnsi="Times New Roman" w:cs="Times New Roman"/>
          <w:color w:val="000000"/>
          <w:sz w:val="24"/>
          <w:szCs w:val="24"/>
          <w:lang w:val="ru-RU"/>
        </w:rPr>
        <w:t xml:space="preserve">а также лицам, которые не состоят в штате, на основании отдельного </w:t>
      </w:r>
      <w:r w:rsidR="002167B3">
        <w:rPr>
          <w:rFonts w:hAnsi="Times New Roman" w:cs="Times New Roman"/>
          <w:color w:val="000000"/>
          <w:sz w:val="24"/>
          <w:szCs w:val="24"/>
          <w:lang w:val="ru-RU"/>
        </w:rPr>
        <w:t xml:space="preserve">распоряжения </w:t>
      </w:r>
      <w:r w:rsidR="002167B3" w:rsidRPr="00C05F57">
        <w:rPr>
          <w:rFonts w:hAnsi="Times New Roman" w:cs="Times New Roman"/>
          <w:color w:val="000000"/>
          <w:sz w:val="24"/>
          <w:szCs w:val="24"/>
          <w:lang w:val="ru-RU"/>
        </w:rPr>
        <w:t>руководителя</w:t>
      </w:r>
      <w:r w:rsidR="002167B3">
        <w:rPr>
          <w:rFonts w:hAnsi="Times New Roman" w:cs="Times New Roman"/>
          <w:color w:val="000000"/>
          <w:sz w:val="24"/>
          <w:szCs w:val="24"/>
          <w:lang w:val="ru-RU"/>
        </w:rPr>
        <w:t>.</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6.8. Авансовые отчеты брошюруются в хронологическом порядке в последний день</w:t>
      </w:r>
      <w:r w:rsidRPr="00C05F57">
        <w:rPr>
          <w:lang w:val="ru-RU"/>
        </w:rPr>
        <w:br/>
      </w:r>
      <w:r w:rsidRPr="00C05F57">
        <w:rPr>
          <w:rFonts w:hAnsi="Times New Roman" w:cs="Times New Roman"/>
          <w:color w:val="000000"/>
          <w:sz w:val="24"/>
          <w:szCs w:val="24"/>
          <w:lang w:val="ru-RU"/>
        </w:rPr>
        <w:t xml:space="preserve"> отчетного месяца.</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7. Расчеты с дебиторами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7.1. Учреждение администрирует поступления в бюджет на счете КБК</w:t>
      </w:r>
      <w:r>
        <w:rPr>
          <w:rFonts w:hAnsi="Times New Roman" w:cs="Times New Roman"/>
          <w:color w:val="000000"/>
          <w:sz w:val="24"/>
          <w:szCs w:val="24"/>
        </w:rPr>
        <w:t> </w:t>
      </w:r>
      <w:r w:rsidRPr="00C05F57">
        <w:rPr>
          <w:rFonts w:hAnsi="Times New Roman" w:cs="Times New Roman"/>
          <w:color w:val="000000"/>
          <w:sz w:val="24"/>
          <w:szCs w:val="24"/>
          <w:lang w:val="ru-RU"/>
        </w:rPr>
        <w:t>1.210.02.000 по</w:t>
      </w:r>
      <w:r w:rsidRPr="00C05F57">
        <w:rPr>
          <w:lang w:val="ru-RU"/>
        </w:rPr>
        <w:br/>
      </w:r>
      <w:r w:rsidRPr="00C05F57">
        <w:rPr>
          <w:rFonts w:hAnsi="Times New Roman" w:cs="Times New Roman"/>
          <w:color w:val="000000"/>
          <w:sz w:val="24"/>
          <w:szCs w:val="24"/>
          <w:lang w:val="ru-RU"/>
        </w:rPr>
        <w:t xml:space="preserve"> правилам, установленным главным администратором доходов бюджета.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7.2. Излишне полученные от плательщиков средства возвращаются на основании</w:t>
      </w:r>
      <w:r w:rsidRPr="00C05F57">
        <w:rPr>
          <w:lang w:val="ru-RU"/>
        </w:rPr>
        <w:br/>
      </w:r>
      <w:r w:rsidRPr="00C05F57">
        <w:rPr>
          <w:rFonts w:hAnsi="Times New Roman" w:cs="Times New Roman"/>
          <w:color w:val="000000"/>
          <w:sz w:val="24"/>
          <w:szCs w:val="24"/>
          <w:lang w:val="ru-RU"/>
        </w:rPr>
        <w:t xml:space="preserve"> заявления плательщика и акта сверки с плательщиком.</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7.3. Задолженность дебиторов в виде возмещения эксплуатационных и коммунальных</w:t>
      </w:r>
      <w:r w:rsidRPr="00C05F57">
        <w:rPr>
          <w:lang w:val="ru-RU"/>
        </w:rPr>
        <w:br/>
      </w:r>
      <w:r w:rsidRPr="00C05F57">
        <w:rPr>
          <w:rFonts w:hAnsi="Times New Roman" w:cs="Times New Roman"/>
          <w:color w:val="000000"/>
          <w:sz w:val="24"/>
          <w:szCs w:val="24"/>
          <w:lang w:val="ru-RU"/>
        </w:rPr>
        <w:t xml:space="preserve"> расходов отражается в учете на основании выставленного арендатору счета, счетов</w:t>
      </w:r>
      <w:r w:rsidRPr="00C05F57">
        <w:rPr>
          <w:lang w:val="ru-RU"/>
        </w:rPr>
        <w:br/>
      </w:r>
      <w:r w:rsidRPr="00C05F57">
        <w:rPr>
          <w:rFonts w:hAnsi="Times New Roman" w:cs="Times New Roman"/>
          <w:color w:val="000000"/>
          <w:sz w:val="24"/>
          <w:szCs w:val="24"/>
          <w:lang w:val="ru-RU"/>
        </w:rPr>
        <w:t xml:space="preserve"> поставщиков (подрядчиков), Бухгалтерской справки (ф. 0504833).</w:t>
      </w:r>
    </w:p>
    <w:p w:rsidR="00E33BFE" w:rsidRDefault="00E33BFE">
      <w:pPr>
        <w:rPr>
          <w:rFonts w:hAnsi="Times New Roman" w:cs="Times New Roman"/>
          <w:color w:val="000000"/>
          <w:sz w:val="24"/>
          <w:szCs w:val="24"/>
          <w:lang w:val="ru-RU"/>
        </w:rPr>
      </w:pPr>
    </w:p>
    <w:p w:rsidR="008C6EA6"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8. Расчеты по обязательствам</w:t>
      </w:r>
    </w:p>
    <w:p w:rsidR="00E33BFE" w:rsidRPr="00C05F57" w:rsidRDefault="00561FFD">
      <w:pPr>
        <w:rPr>
          <w:rFonts w:hAnsi="Times New Roman" w:cs="Times New Roman"/>
          <w:color w:val="000000"/>
          <w:sz w:val="24"/>
          <w:szCs w:val="24"/>
          <w:lang w:val="ru-RU"/>
        </w:rPr>
      </w:pPr>
      <w:r>
        <w:rPr>
          <w:rFonts w:hAnsi="Times New Roman" w:cs="Times New Roman"/>
          <w:color w:val="000000"/>
          <w:sz w:val="24"/>
          <w:szCs w:val="24"/>
          <w:lang w:val="ru-RU"/>
        </w:rPr>
        <w:t>8.1</w:t>
      </w:r>
      <w:r w:rsidR="00C05F57" w:rsidRPr="00C05F57">
        <w:rPr>
          <w:rFonts w:hAnsi="Times New Roman" w:cs="Times New Roman"/>
          <w:color w:val="000000"/>
          <w:sz w:val="24"/>
          <w:szCs w:val="24"/>
          <w:lang w:val="ru-RU"/>
        </w:rPr>
        <w:t>. Аналитический учет расчетов по пособиям и иным социальным выплатам ведется в</w:t>
      </w:r>
      <w:r w:rsidR="00C05F57" w:rsidRPr="00C05F57">
        <w:rPr>
          <w:lang w:val="ru-RU"/>
        </w:rPr>
        <w:br/>
      </w:r>
      <w:r w:rsidR="00C05F57" w:rsidRPr="00C05F57">
        <w:rPr>
          <w:rFonts w:hAnsi="Times New Roman" w:cs="Times New Roman"/>
          <w:color w:val="000000"/>
          <w:sz w:val="24"/>
          <w:szCs w:val="24"/>
          <w:lang w:val="ru-RU"/>
        </w:rPr>
        <w:t xml:space="preserve"> разрезе физических лиц</w:t>
      </w:r>
      <w:r w:rsidR="00C05F57">
        <w:rPr>
          <w:rFonts w:hAnsi="Times New Roman" w:cs="Times New Roman"/>
          <w:color w:val="000000"/>
          <w:sz w:val="24"/>
          <w:szCs w:val="24"/>
        </w:rPr>
        <w:t> </w:t>
      </w:r>
      <w:r w:rsidR="00C05F57" w:rsidRPr="00C05F57">
        <w:rPr>
          <w:rFonts w:hAnsi="Times New Roman" w:cs="Times New Roman"/>
          <w:color w:val="000000"/>
          <w:sz w:val="24"/>
          <w:szCs w:val="24"/>
          <w:lang w:val="ru-RU"/>
        </w:rPr>
        <w:t>– получателей социальных выплат.</w:t>
      </w:r>
    </w:p>
    <w:p w:rsidR="00E33BFE" w:rsidRPr="00C05F57" w:rsidRDefault="00561FFD">
      <w:pPr>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C05F57" w:rsidRPr="00C05F57">
        <w:rPr>
          <w:rFonts w:hAnsi="Times New Roman" w:cs="Times New Roman"/>
          <w:color w:val="000000"/>
          <w:sz w:val="24"/>
          <w:szCs w:val="24"/>
          <w:lang w:val="ru-RU"/>
        </w:rPr>
        <w:t>.</w:t>
      </w:r>
      <w:r w:rsidR="00BE480D">
        <w:rPr>
          <w:rFonts w:hAnsi="Times New Roman" w:cs="Times New Roman"/>
          <w:color w:val="000000"/>
          <w:sz w:val="24"/>
          <w:szCs w:val="24"/>
          <w:lang w:val="ru-RU"/>
        </w:rPr>
        <w:t>2.</w:t>
      </w:r>
      <w:r w:rsidR="00C05F57" w:rsidRPr="00C05F57">
        <w:rPr>
          <w:rFonts w:hAnsi="Times New Roman" w:cs="Times New Roman"/>
          <w:color w:val="000000"/>
          <w:sz w:val="24"/>
          <w:szCs w:val="24"/>
          <w:lang w:val="ru-RU"/>
        </w:rPr>
        <w:t xml:space="preserve"> Аналитический учет расчетов по оплате труда ведется в разрезе сотрудников и других</w:t>
      </w:r>
      <w:r w:rsidR="00C05F57" w:rsidRPr="00C05F57">
        <w:rPr>
          <w:lang w:val="ru-RU"/>
        </w:rPr>
        <w:br/>
      </w:r>
      <w:r w:rsidR="00C05F57" w:rsidRPr="00C05F57">
        <w:rPr>
          <w:rFonts w:hAnsi="Times New Roman" w:cs="Times New Roman"/>
          <w:color w:val="000000"/>
          <w:sz w:val="24"/>
          <w:szCs w:val="24"/>
          <w:lang w:val="ru-RU"/>
        </w:rPr>
        <w:t xml:space="preserve"> физических лиц, с которыми заключены гражданско-правовые договоры.</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9. Дебиторская и кредиторская задолженность</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9.1. Дебиторская задолженность списывается с учета после того, как комиссия по</w:t>
      </w:r>
      <w:r w:rsidRPr="00C05F57">
        <w:rPr>
          <w:lang w:val="ru-RU"/>
        </w:rPr>
        <w:br/>
      </w:r>
      <w:r w:rsidRPr="00C05F57">
        <w:rPr>
          <w:rFonts w:hAnsi="Times New Roman" w:cs="Times New Roman"/>
          <w:color w:val="000000"/>
          <w:sz w:val="24"/>
          <w:szCs w:val="24"/>
          <w:lang w:val="ru-RU"/>
        </w:rPr>
        <w:t xml:space="preserve"> поступлению и выбытию активов признает ее сомнительной или безнадежной к взысканию</w:t>
      </w:r>
      <w:r w:rsidR="00544AD6">
        <w:rPr>
          <w:lang w:val="ru-RU"/>
        </w:rPr>
        <w:t xml:space="preserve"> </w:t>
      </w:r>
      <w:r w:rsidRPr="00C05F57">
        <w:rPr>
          <w:rFonts w:hAnsi="Times New Roman" w:cs="Times New Roman"/>
          <w:color w:val="000000"/>
          <w:sz w:val="24"/>
          <w:szCs w:val="24"/>
          <w:lang w:val="ru-RU"/>
        </w:rPr>
        <w:t>в порядке, утвержденном положением о признании дебиторской задолженности</w:t>
      </w:r>
      <w:r w:rsidR="00544AD6">
        <w:rPr>
          <w:lang w:val="ru-RU"/>
        </w:rPr>
        <w:t xml:space="preserve"> </w:t>
      </w:r>
      <w:r w:rsidRPr="00C05F57">
        <w:rPr>
          <w:rFonts w:hAnsi="Times New Roman" w:cs="Times New Roman"/>
          <w:color w:val="000000"/>
          <w:sz w:val="24"/>
          <w:szCs w:val="24"/>
          <w:lang w:val="ru-RU"/>
        </w:rPr>
        <w:t xml:space="preserve"> сомнительной и безнадежной к взысканию</w:t>
      </w:r>
      <w:r w:rsidR="000F17D7">
        <w:rPr>
          <w:rFonts w:hAnsi="Times New Roman" w:cs="Times New Roman"/>
          <w:color w:val="000000"/>
          <w:sz w:val="24"/>
          <w:szCs w:val="24"/>
          <w:lang w:val="ru-RU"/>
        </w:rPr>
        <w:t>, на забалансовый счет 04 «Задолженность неплатежеспособных дебиторов»</w:t>
      </w:r>
      <w:r w:rsidR="00DF3B1F">
        <w:rPr>
          <w:rFonts w:hAnsi="Times New Roman" w:cs="Times New Roman"/>
          <w:color w:val="000000"/>
          <w:sz w:val="24"/>
          <w:szCs w:val="24"/>
          <w:lang w:val="ru-RU"/>
        </w:rPr>
        <w:t>.</w:t>
      </w:r>
      <w:r w:rsidRPr="00C05F57">
        <w:rPr>
          <w:lang w:val="ru-RU"/>
        </w:rPr>
        <w:br/>
      </w:r>
      <w:r w:rsidRPr="00C05F57">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C05F57">
        <w:rPr>
          <w:rFonts w:hAnsi="Times New Roman" w:cs="Times New Roman"/>
          <w:color w:val="000000"/>
          <w:sz w:val="24"/>
          <w:szCs w:val="24"/>
          <w:lang w:val="ru-RU"/>
        </w:rPr>
        <w:t>«Доходы».</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9.2. Кредиторская задолженность, не востребованная кредитором, списывается на</w:t>
      </w:r>
      <w:r w:rsidRPr="00C05F57">
        <w:rPr>
          <w:lang w:val="ru-RU"/>
        </w:rPr>
        <w:br/>
      </w:r>
      <w:r w:rsidRPr="00C05F57">
        <w:rPr>
          <w:rFonts w:hAnsi="Times New Roman" w:cs="Times New Roman"/>
          <w:color w:val="000000"/>
          <w:sz w:val="24"/>
          <w:szCs w:val="24"/>
          <w:lang w:val="ru-RU"/>
        </w:rPr>
        <w:t xml:space="preserve">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C05F57">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C05F57">
        <w:rPr>
          <w:rFonts w:hAnsi="Times New Roman" w:cs="Times New Roman"/>
          <w:color w:val="000000"/>
          <w:sz w:val="24"/>
          <w:szCs w:val="24"/>
          <w:lang w:val="ru-RU"/>
        </w:rPr>
        <w:t>на забалансовом счете 20 «Задолженность, не востребованная кредиторами».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 по истечении </w:t>
      </w:r>
      <w:r w:rsidR="00544AD6">
        <w:rPr>
          <w:rFonts w:hAnsi="Times New Roman" w:cs="Times New Roman"/>
          <w:color w:val="000000"/>
          <w:sz w:val="24"/>
          <w:szCs w:val="24"/>
          <w:lang w:val="ru-RU"/>
        </w:rPr>
        <w:t>трех</w:t>
      </w:r>
      <w:r w:rsidRPr="00C05F57">
        <w:rPr>
          <w:rFonts w:hAnsi="Times New Roman" w:cs="Times New Roman"/>
          <w:color w:val="000000"/>
          <w:sz w:val="24"/>
          <w:szCs w:val="24"/>
          <w:lang w:val="ru-RU"/>
        </w:rPr>
        <w:t xml:space="preserve"> лет отражения задолженности на забалансовом учете;</w:t>
      </w:r>
      <w:r w:rsidRPr="00C05F57">
        <w:rPr>
          <w:lang w:val="ru-RU"/>
        </w:rPr>
        <w:br/>
      </w:r>
      <w:r w:rsidRPr="00C05F57">
        <w:rPr>
          <w:rFonts w:hAnsi="Times New Roman" w:cs="Times New Roman"/>
          <w:color w:val="000000"/>
          <w:sz w:val="24"/>
          <w:szCs w:val="24"/>
          <w:lang w:val="ru-RU"/>
        </w:rPr>
        <w:t xml:space="preserve"> – по завершении </w:t>
      </w:r>
      <w:proofErr w:type="gramStart"/>
      <w:r w:rsidRPr="00C05F57">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C05F57">
        <w:rPr>
          <w:lang w:val="ru-RU"/>
        </w:rPr>
        <w:br/>
      </w:r>
      <w:r w:rsidRPr="00C05F57">
        <w:rPr>
          <w:rFonts w:hAnsi="Times New Roman" w:cs="Times New Roman"/>
          <w:color w:val="000000"/>
          <w:sz w:val="24"/>
          <w:szCs w:val="24"/>
          <w:lang w:val="ru-RU"/>
        </w:rPr>
        <w:t xml:space="preserve"> согласно действующему законодательству;</w:t>
      </w:r>
      <w:r w:rsidRPr="00C05F57">
        <w:rPr>
          <w:lang w:val="ru-RU"/>
        </w:rPr>
        <w:br/>
      </w:r>
      <w:r w:rsidRPr="00C05F57">
        <w:rPr>
          <w:rFonts w:hAnsi="Times New Roman" w:cs="Times New Roman"/>
          <w:color w:val="000000"/>
          <w:sz w:val="24"/>
          <w:szCs w:val="24"/>
          <w:lang w:val="ru-RU"/>
        </w:rPr>
        <w:t xml:space="preserve"> – при наличии документов, подтверждающих прекращение обязательства в связи со</w:t>
      </w:r>
      <w:r w:rsidRPr="00C05F57">
        <w:rPr>
          <w:lang w:val="ru-RU"/>
        </w:rPr>
        <w:br/>
      </w:r>
      <w:r w:rsidRPr="00C05F57">
        <w:rPr>
          <w:rFonts w:hAnsi="Times New Roman" w:cs="Times New Roman"/>
          <w:color w:val="000000"/>
          <w:sz w:val="24"/>
          <w:szCs w:val="24"/>
          <w:lang w:val="ru-RU"/>
        </w:rPr>
        <w:t xml:space="preserve"> смертью (ликвидацией) контрагента.</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Кредиторская задолженность списывается с баланса отдельно по каждому обязательству</w:t>
      </w:r>
      <w:r w:rsidRPr="00C05F57">
        <w:rPr>
          <w:lang w:val="ru-RU"/>
        </w:rPr>
        <w:br/>
      </w:r>
      <w:r w:rsidRPr="00C05F57">
        <w:rPr>
          <w:rFonts w:hAnsi="Times New Roman" w:cs="Times New Roman"/>
          <w:color w:val="000000"/>
          <w:sz w:val="24"/>
          <w:szCs w:val="24"/>
          <w:lang w:val="ru-RU"/>
        </w:rPr>
        <w:t xml:space="preserve"> (кредитору).</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пункты 371, 372 Инструкции к Единому плану счетов № 157н.</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10. Финансовый результат</w:t>
      </w:r>
    </w:p>
    <w:p w:rsidR="00E33BFE" w:rsidRPr="00DF3B1F" w:rsidRDefault="00C05F57">
      <w:pPr>
        <w:rPr>
          <w:rFonts w:hAnsi="Times New Roman" w:cs="Times New Roman"/>
          <w:sz w:val="24"/>
          <w:szCs w:val="24"/>
          <w:lang w:val="ru-RU"/>
        </w:rPr>
      </w:pPr>
      <w:r w:rsidRPr="00DF3B1F">
        <w:rPr>
          <w:rFonts w:hAnsi="Times New Roman" w:cs="Times New Roman"/>
          <w:sz w:val="24"/>
          <w:szCs w:val="24"/>
          <w:lang w:val="ru-RU"/>
        </w:rPr>
        <w:t>10.1. Учреждение все расходы производит в соответствии с утвержденной на отчетный</w:t>
      </w:r>
      <w:r w:rsidRPr="00DF3B1F">
        <w:rPr>
          <w:lang w:val="ru-RU"/>
        </w:rPr>
        <w:br/>
      </w:r>
      <w:r w:rsidRPr="00DF3B1F">
        <w:rPr>
          <w:rFonts w:hAnsi="Times New Roman" w:cs="Times New Roman"/>
          <w:sz w:val="24"/>
          <w:szCs w:val="24"/>
          <w:lang w:val="ru-RU"/>
        </w:rPr>
        <w:t>год бюджетной сметой и в пределах установленных норм:</w:t>
      </w:r>
    </w:p>
    <w:p w:rsidR="00E33BFE" w:rsidRPr="00DF3B1F" w:rsidRDefault="00C05F57" w:rsidP="00DF3B1F">
      <w:pPr>
        <w:numPr>
          <w:ilvl w:val="0"/>
          <w:numId w:val="10"/>
        </w:numPr>
        <w:ind w:left="780" w:right="180"/>
        <w:contextualSpacing/>
        <w:rPr>
          <w:rFonts w:hAnsi="Times New Roman" w:cs="Times New Roman"/>
          <w:sz w:val="24"/>
          <w:szCs w:val="24"/>
          <w:lang w:val="ru-RU"/>
        </w:rPr>
      </w:pPr>
      <w:r w:rsidRPr="00DF3B1F">
        <w:rPr>
          <w:rFonts w:hAnsi="Times New Roman" w:cs="Times New Roman"/>
          <w:sz w:val="24"/>
          <w:szCs w:val="24"/>
          <w:lang w:val="ru-RU"/>
        </w:rPr>
        <w:t>на междугородние переговоры, услуги по доступу в Интернет – по фактическому</w:t>
      </w:r>
      <w:r w:rsidR="00A20A63" w:rsidRPr="00DF3B1F">
        <w:rPr>
          <w:lang w:val="ru-RU"/>
        </w:rPr>
        <w:t xml:space="preserve"> </w:t>
      </w:r>
      <w:r w:rsidRPr="00DF3B1F">
        <w:rPr>
          <w:rFonts w:hAnsi="Times New Roman" w:cs="Times New Roman"/>
          <w:sz w:val="24"/>
          <w:szCs w:val="24"/>
          <w:lang w:val="ru-RU"/>
        </w:rPr>
        <w:t>расходу;</w:t>
      </w:r>
    </w:p>
    <w:p w:rsidR="00DF3B1F" w:rsidRPr="00DF3B1F" w:rsidRDefault="00DF3B1F" w:rsidP="00DF3B1F">
      <w:pPr>
        <w:ind w:left="780" w:right="180"/>
        <w:contextualSpacing/>
        <w:rPr>
          <w:rFonts w:hAnsi="Times New Roman" w:cs="Times New Roman"/>
          <w:sz w:val="24"/>
          <w:szCs w:val="24"/>
          <w:lang w:val="ru-RU"/>
        </w:rPr>
      </w:pPr>
    </w:p>
    <w:p w:rsidR="00E33BFE" w:rsidRPr="00C05F57" w:rsidRDefault="00DF3B1F">
      <w:pPr>
        <w:rPr>
          <w:rFonts w:hAnsi="Times New Roman" w:cs="Times New Roman"/>
          <w:color w:val="000000"/>
          <w:sz w:val="24"/>
          <w:szCs w:val="24"/>
          <w:lang w:val="ru-RU"/>
        </w:rPr>
      </w:pPr>
      <w:r>
        <w:rPr>
          <w:rFonts w:hAnsi="Times New Roman" w:cs="Times New Roman"/>
          <w:color w:val="000000"/>
          <w:sz w:val="24"/>
          <w:szCs w:val="24"/>
          <w:lang w:val="ru-RU"/>
        </w:rPr>
        <w:lastRenderedPageBreak/>
        <w:t>10.2</w:t>
      </w:r>
      <w:r w:rsidR="00C05F57" w:rsidRPr="00C05F57">
        <w:rPr>
          <w:rFonts w:hAnsi="Times New Roman" w:cs="Times New Roman"/>
          <w:color w:val="000000"/>
          <w:sz w:val="24"/>
          <w:szCs w:val="24"/>
          <w:lang w:val="ru-RU"/>
        </w:rPr>
        <w:t xml:space="preserve"> </w:t>
      </w:r>
      <w:r w:rsidR="00C05F57" w:rsidRPr="00C05F57">
        <w:rPr>
          <w:rFonts w:hAnsi="Times New Roman" w:cs="Times New Roman"/>
          <w:i/>
          <w:iCs/>
          <w:color w:val="000000"/>
          <w:sz w:val="24"/>
          <w:szCs w:val="24"/>
          <w:lang w:val="ru-RU"/>
        </w:rPr>
        <w:t xml:space="preserve">. </w:t>
      </w:r>
      <w:r w:rsidR="00C05F57" w:rsidRPr="00C05F57">
        <w:rPr>
          <w:rFonts w:hAnsi="Times New Roman" w:cs="Times New Roman"/>
          <w:color w:val="000000"/>
          <w:sz w:val="24"/>
          <w:szCs w:val="24"/>
          <w:lang w:val="ru-RU"/>
        </w:rPr>
        <w:t xml:space="preserve">В учреждении </w:t>
      </w:r>
      <w:r>
        <w:rPr>
          <w:rFonts w:hAnsi="Times New Roman" w:cs="Times New Roman"/>
          <w:color w:val="000000"/>
          <w:sz w:val="24"/>
          <w:szCs w:val="24"/>
          <w:lang w:val="ru-RU"/>
        </w:rPr>
        <w:t>создае</w:t>
      </w:r>
      <w:r w:rsidR="00C05F57" w:rsidRPr="00C05F57">
        <w:rPr>
          <w:rFonts w:hAnsi="Times New Roman" w:cs="Times New Roman"/>
          <w:color w:val="000000"/>
          <w:sz w:val="24"/>
          <w:szCs w:val="24"/>
          <w:lang w:val="ru-RU"/>
        </w:rPr>
        <w:t>тся</w:t>
      </w:r>
      <w:r>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резерв на предстоящую оплату отпусков. Порядок расчета резерва приведен в</w:t>
      </w:r>
      <w:r>
        <w:rPr>
          <w:lang w:val="ru-RU"/>
        </w:rPr>
        <w:t xml:space="preserve"> </w:t>
      </w:r>
      <w:r w:rsidR="00C05F57" w:rsidRPr="00C05F57">
        <w:rPr>
          <w:rFonts w:hAnsi="Times New Roman" w:cs="Times New Roman"/>
          <w:color w:val="000000"/>
          <w:sz w:val="24"/>
          <w:szCs w:val="24"/>
          <w:lang w:val="ru-RU"/>
        </w:rPr>
        <w:t xml:space="preserve">приложении </w:t>
      </w:r>
      <w:r w:rsidRPr="00DF3B1F">
        <w:rPr>
          <w:rFonts w:hAnsi="Times New Roman" w:cs="Times New Roman"/>
          <w:sz w:val="24"/>
          <w:szCs w:val="24"/>
          <w:lang w:val="ru-RU"/>
        </w:rPr>
        <w:t>12</w:t>
      </w:r>
      <w:r w:rsidR="00C05F57" w:rsidRPr="00C05F57">
        <w:rPr>
          <w:rFonts w:hAnsi="Times New Roman" w:cs="Times New Roman"/>
          <w:color w:val="000000"/>
          <w:sz w:val="24"/>
          <w:szCs w:val="24"/>
          <w:lang w:val="ru-RU"/>
        </w:rPr>
        <w:t>;</w:t>
      </w:r>
      <w:r w:rsidR="00C05F57" w:rsidRPr="00C05F57">
        <w:rPr>
          <w:lang w:val="ru-RU"/>
        </w:rPr>
        <w:br/>
      </w:r>
      <w:r w:rsidR="00C05F57" w:rsidRPr="00C05F57">
        <w:rPr>
          <w:lang w:val="ru-RU"/>
        </w:rPr>
        <w:br/>
      </w:r>
      <w:r w:rsidR="00C05F57" w:rsidRPr="00C05F57">
        <w:rPr>
          <w:rFonts w:hAnsi="Times New Roman" w:cs="Times New Roman"/>
          <w:color w:val="000000"/>
          <w:sz w:val="24"/>
          <w:szCs w:val="24"/>
          <w:lang w:val="ru-RU"/>
        </w:rPr>
        <w:t xml:space="preserve"> Основание: пункты 302, 302.1 Инструкции к Единому плану счетов № 157н, пункты 7, 21 СГС</w:t>
      </w:r>
      <w:r w:rsidR="00A20A63">
        <w:rPr>
          <w:rFonts w:hAnsi="Times New Roman" w:cs="Times New Roman"/>
          <w:color w:val="000000"/>
          <w:sz w:val="24"/>
          <w:szCs w:val="24"/>
          <w:lang w:val="ru-RU"/>
        </w:rPr>
        <w:t xml:space="preserve"> </w:t>
      </w:r>
      <w:r w:rsidR="00C05F57" w:rsidRPr="00C05F57">
        <w:rPr>
          <w:rFonts w:hAnsi="Times New Roman" w:cs="Times New Roman"/>
          <w:color w:val="000000"/>
          <w:sz w:val="24"/>
          <w:szCs w:val="24"/>
          <w:lang w:val="ru-RU"/>
        </w:rPr>
        <w:t xml:space="preserve"> «Резервы».</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11. Санкционирование расходов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Принятие бюджетных (денежных) обязательств к учету </w:t>
      </w:r>
      <w:r w:rsidR="00A5372B">
        <w:rPr>
          <w:rFonts w:hAnsi="Times New Roman" w:cs="Times New Roman"/>
          <w:color w:val="000000"/>
          <w:sz w:val="24"/>
          <w:szCs w:val="24"/>
          <w:lang w:val="ru-RU"/>
        </w:rPr>
        <w:t>осуществляется</w:t>
      </w:r>
      <w:r w:rsidRPr="00C05F57">
        <w:rPr>
          <w:rFonts w:hAnsi="Times New Roman" w:cs="Times New Roman"/>
          <w:color w:val="000000"/>
          <w:sz w:val="24"/>
          <w:szCs w:val="24"/>
          <w:lang w:val="ru-RU"/>
        </w:rPr>
        <w:t xml:space="preserve"> в пределах лимитов</w:t>
      </w:r>
      <w:r w:rsidR="00A5372B">
        <w:rPr>
          <w:lang w:val="ru-RU"/>
        </w:rPr>
        <w:t xml:space="preserve"> </w:t>
      </w:r>
      <w:r w:rsidRPr="00C05F57">
        <w:rPr>
          <w:rFonts w:hAnsi="Times New Roman" w:cs="Times New Roman"/>
          <w:color w:val="000000"/>
          <w:sz w:val="24"/>
          <w:szCs w:val="24"/>
          <w:lang w:val="ru-RU"/>
        </w:rPr>
        <w:t xml:space="preserve"> бюджетных обязательств в порядке, приведенном в приложении </w:t>
      </w:r>
      <w:r w:rsidR="00DF3B1F" w:rsidRPr="00DF3B1F">
        <w:rPr>
          <w:rFonts w:hAnsi="Times New Roman" w:cs="Times New Roman"/>
          <w:sz w:val="24"/>
          <w:szCs w:val="24"/>
          <w:lang w:val="ru-RU"/>
        </w:rPr>
        <w:t>13</w:t>
      </w:r>
      <w:r w:rsidRPr="00C05F57">
        <w:rPr>
          <w:rFonts w:hAnsi="Times New Roman" w:cs="Times New Roman"/>
          <w:color w:val="000000"/>
          <w:sz w:val="24"/>
          <w:szCs w:val="24"/>
          <w:lang w:val="ru-RU"/>
        </w:rPr>
        <w:t>.</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12. События после отчетной даты</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Признание в учете и раскрытие в бюджетной отчетности событий после отчетной даты</w:t>
      </w:r>
      <w:r w:rsidRPr="00C05F57">
        <w:rPr>
          <w:lang w:val="ru-RU"/>
        </w:rPr>
        <w:br/>
      </w:r>
      <w:r w:rsidRPr="00C05F57">
        <w:rPr>
          <w:rFonts w:hAnsi="Times New Roman" w:cs="Times New Roman"/>
          <w:color w:val="000000"/>
          <w:sz w:val="24"/>
          <w:szCs w:val="24"/>
          <w:lang w:val="ru-RU"/>
        </w:rPr>
        <w:t xml:space="preserve"> осуществляется в порядке, приведенном в приложении</w:t>
      </w:r>
      <w:r>
        <w:rPr>
          <w:rFonts w:hAnsi="Times New Roman" w:cs="Times New Roman"/>
          <w:color w:val="000000"/>
          <w:sz w:val="24"/>
          <w:szCs w:val="24"/>
        </w:rPr>
        <w:t> </w:t>
      </w:r>
      <w:r w:rsidR="00DF3B1F" w:rsidRPr="00DF3B1F">
        <w:rPr>
          <w:rFonts w:hAnsi="Times New Roman" w:cs="Times New Roman"/>
          <w:sz w:val="24"/>
          <w:szCs w:val="24"/>
          <w:lang w:val="ru-RU"/>
        </w:rPr>
        <w:t>14</w:t>
      </w:r>
      <w:r w:rsidRPr="00DF3B1F">
        <w:rPr>
          <w:rFonts w:hAnsi="Times New Roman" w:cs="Times New Roman"/>
          <w:sz w:val="24"/>
          <w:szCs w:val="24"/>
          <w:lang w:val="ru-RU"/>
        </w:rPr>
        <w:t>.</w:t>
      </w:r>
    </w:p>
    <w:p w:rsidR="00E33BFE" w:rsidRPr="00C05F57" w:rsidRDefault="00E33BFE">
      <w:pPr>
        <w:rPr>
          <w:rFonts w:hAnsi="Times New Roman" w:cs="Times New Roman"/>
          <w:color w:val="000000"/>
          <w:sz w:val="24"/>
          <w:szCs w:val="24"/>
          <w:lang w:val="ru-RU"/>
        </w:rPr>
      </w:pP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13. Непроизведенные активы</w:t>
      </w:r>
    </w:p>
    <w:p w:rsidR="008E7A8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Объекты непроизведенных активов</w:t>
      </w:r>
      <w:r w:rsidR="008E7A8E">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учитываются</w:t>
      </w:r>
      <w:r w:rsidR="008E7A8E">
        <w:rPr>
          <w:rFonts w:hAnsi="Times New Roman" w:cs="Times New Roman"/>
          <w:color w:val="000000"/>
          <w:sz w:val="24"/>
          <w:szCs w:val="24"/>
          <w:lang w:val="ru-RU"/>
        </w:rPr>
        <w:t>:</w:t>
      </w:r>
    </w:p>
    <w:p w:rsidR="008E7A8E" w:rsidRDefault="008E7A8E">
      <w:pPr>
        <w:rPr>
          <w:rFonts w:hAnsi="Times New Roman" w:cs="Times New Roman"/>
          <w:color w:val="000000"/>
          <w:sz w:val="24"/>
          <w:szCs w:val="24"/>
          <w:lang w:val="ru-RU"/>
        </w:rPr>
      </w:pPr>
      <w:r>
        <w:rPr>
          <w:rFonts w:hAnsi="Times New Roman" w:cs="Times New Roman"/>
          <w:color w:val="000000"/>
          <w:sz w:val="24"/>
          <w:szCs w:val="24"/>
          <w:lang w:val="ru-RU"/>
        </w:rPr>
        <w:t>-земельные участки – на счете 1.103.11.000 «Земля - недвижимое имущество учреждения»</w:t>
      </w:r>
    </w:p>
    <w:p w:rsidR="008E7A8E" w:rsidRDefault="008E7A8E">
      <w:pPr>
        <w:rPr>
          <w:rFonts w:hAnsi="Times New Roman" w:cs="Times New Roman"/>
          <w:color w:val="000000"/>
          <w:sz w:val="24"/>
          <w:szCs w:val="24"/>
          <w:lang w:val="ru-RU"/>
        </w:rPr>
      </w:pPr>
      <w:r>
        <w:rPr>
          <w:rFonts w:hAnsi="Times New Roman" w:cs="Times New Roman"/>
          <w:color w:val="000000"/>
          <w:sz w:val="24"/>
          <w:szCs w:val="24"/>
          <w:lang w:val="ru-RU"/>
        </w:rPr>
        <w:t>-</w:t>
      </w:r>
      <w:r w:rsidR="00BE480D">
        <w:rPr>
          <w:rFonts w:hAnsi="Times New Roman" w:cs="Times New Roman"/>
          <w:color w:val="000000"/>
          <w:sz w:val="24"/>
          <w:szCs w:val="24"/>
          <w:lang w:val="ru-RU"/>
        </w:rPr>
        <w:t xml:space="preserve"> дороги</w:t>
      </w:r>
      <w:r>
        <w:rPr>
          <w:rFonts w:hAnsi="Times New Roman" w:cs="Times New Roman"/>
          <w:color w:val="000000"/>
          <w:sz w:val="24"/>
          <w:szCs w:val="24"/>
          <w:lang w:val="ru-RU"/>
        </w:rPr>
        <w:t xml:space="preserve"> – на счете 1.108.55.000 «Непроизведенные активы, составляющие казну»</w:t>
      </w:r>
    </w:p>
    <w:p w:rsidR="00E33BF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 7 СГС «Непроизведенные активы».</w:t>
      </w:r>
    </w:p>
    <w:p w:rsidR="00DF3B1F" w:rsidRPr="00C05F57" w:rsidRDefault="00DF3B1F">
      <w:pPr>
        <w:rPr>
          <w:rFonts w:hAnsi="Times New Roman" w:cs="Times New Roman"/>
          <w:color w:val="000000"/>
          <w:sz w:val="24"/>
          <w:szCs w:val="24"/>
          <w:lang w:val="ru-RU"/>
        </w:rPr>
      </w:pPr>
    </w:p>
    <w:p w:rsidR="00E33BFE" w:rsidRPr="00C05F57" w:rsidRDefault="00E33BFE">
      <w:pPr>
        <w:rPr>
          <w:rFonts w:hAnsi="Times New Roman" w:cs="Times New Roman"/>
          <w:color w:val="000000"/>
          <w:sz w:val="24"/>
          <w:szCs w:val="24"/>
          <w:lang w:val="ru-RU"/>
        </w:rPr>
      </w:pPr>
    </w:p>
    <w:p w:rsidR="00E33BFE" w:rsidRPr="00C05F57" w:rsidRDefault="00C05F57">
      <w:pPr>
        <w:jc w:val="center"/>
        <w:rPr>
          <w:rFonts w:hAnsi="Times New Roman" w:cs="Times New Roman"/>
          <w:color w:val="000000"/>
          <w:sz w:val="24"/>
          <w:szCs w:val="24"/>
          <w:lang w:val="ru-RU"/>
        </w:rPr>
      </w:pPr>
      <w:r>
        <w:rPr>
          <w:rFonts w:hAnsi="Times New Roman" w:cs="Times New Roman"/>
          <w:b/>
          <w:bCs/>
          <w:color w:val="000000"/>
          <w:sz w:val="24"/>
          <w:szCs w:val="24"/>
        </w:rPr>
        <w:t>VI</w:t>
      </w:r>
      <w:r w:rsidRPr="00C05F57">
        <w:rPr>
          <w:rFonts w:hAnsi="Times New Roman" w:cs="Times New Roman"/>
          <w:b/>
          <w:bCs/>
          <w:color w:val="000000"/>
          <w:sz w:val="24"/>
          <w:szCs w:val="24"/>
          <w:lang w:val="ru-RU"/>
        </w:rPr>
        <w:t>. Инвентаризация имущества и обязательств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Инвентаризацию имущества и обязательств (в т. ч. числящихся на забалансовых</w:t>
      </w:r>
      <w:r>
        <w:rPr>
          <w:rFonts w:hAnsi="Times New Roman" w:cs="Times New Roman"/>
          <w:color w:val="000000"/>
          <w:sz w:val="24"/>
          <w:szCs w:val="24"/>
        </w:rPr>
        <w:t> </w:t>
      </w:r>
      <w:r w:rsidRPr="00C05F57">
        <w:rPr>
          <w:rFonts w:hAnsi="Times New Roman" w:cs="Times New Roman"/>
          <w:color w:val="000000"/>
          <w:sz w:val="24"/>
          <w:szCs w:val="24"/>
          <w:lang w:val="ru-RU"/>
        </w:rPr>
        <w:t>счетах), а также финансовых результатов (в т. ч. расходов будущих периодов и резервов)</w:t>
      </w:r>
      <w:r>
        <w:rPr>
          <w:rFonts w:hAnsi="Times New Roman" w:cs="Times New Roman"/>
          <w:color w:val="000000"/>
          <w:sz w:val="24"/>
          <w:szCs w:val="24"/>
        </w:rPr>
        <w:t> </w:t>
      </w:r>
      <w:r w:rsidRPr="00C05F57">
        <w:rPr>
          <w:rFonts w:hAnsi="Times New Roman" w:cs="Times New Roman"/>
          <w:color w:val="000000"/>
          <w:sz w:val="24"/>
          <w:szCs w:val="24"/>
          <w:lang w:val="ru-RU"/>
        </w:rPr>
        <w:t>проводит постоянно действующая инвентаризационная комиссия.</w:t>
      </w:r>
      <w:r w:rsidR="00EC192B">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Порядок и график</w:t>
      </w:r>
      <w:r>
        <w:rPr>
          <w:rFonts w:hAnsi="Times New Roman" w:cs="Times New Roman"/>
          <w:color w:val="000000"/>
          <w:sz w:val="24"/>
          <w:szCs w:val="24"/>
        </w:rPr>
        <w:t> </w:t>
      </w:r>
      <w:r w:rsidRPr="00C05F57">
        <w:rPr>
          <w:rFonts w:hAnsi="Times New Roman" w:cs="Times New Roman"/>
          <w:color w:val="000000"/>
          <w:sz w:val="24"/>
          <w:szCs w:val="24"/>
          <w:lang w:val="ru-RU"/>
        </w:rPr>
        <w:t xml:space="preserve">проведения инвентаризации приведены в приложении </w:t>
      </w:r>
      <w:r w:rsidR="00C3142E" w:rsidRPr="00C3142E">
        <w:rPr>
          <w:rFonts w:hAnsi="Times New Roman" w:cs="Times New Roman"/>
          <w:sz w:val="24"/>
          <w:szCs w:val="24"/>
          <w:lang w:val="ru-RU"/>
        </w:rPr>
        <w:t>15</w:t>
      </w:r>
      <w:r w:rsidRPr="00C3142E">
        <w:rPr>
          <w:rFonts w:hAnsi="Times New Roman" w:cs="Times New Roman"/>
          <w:sz w:val="24"/>
          <w:szCs w:val="24"/>
          <w:lang w:val="ru-RU"/>
        </w:rPr>
        <w:t>.</w:t>
      </w:r>
      <w:r w:rsidRPr="00C05F57">
        <w:rPr>
          <w:lang w:val="ru-RU"/>
        </w:rPr>
        <w:br/>
      </w:r>
      <w:r w:rsidRPr="00C05F57">
        <w:rPr>
          <w:rFonts w:hAnsi="Times New Roman" w:cs="Times New Roman"/>
          <w:color w:val="000000"/>
          <w:sz w:val="24"/>
          <w:szCs w:val="24"/>
          <w:lang w:val="ru-RU"/>
        </w:rPr>
        <w:t>В отдельных случаях (при смене материально ответственных лиц, выявлении фактов</w:t>
      </w:r>
      <w:r w:rsidRPr="00C05F57">
        <w:rPr>
          <w:lang w:val="ru-RU"/>
        </w:rPr>
        <w:br/>
      </w:r>
      <w:r w:rsidRPr="00C05F57">
        <w:rPr>
          <w:rFonts w:hAnsi="Times New Roman" w:cs="Times New Roman"/>
          <w:color w:val="000000"/>
          <w:sz w:val="24"/>
          <w:szCs w:val="24"/>
          <w:lang w:val="ru-RU"/>
        </w:rPr>
        <w:t xml:space="preserve"> хищения, стихийных бедствиях и т.</w:t>
      </w:r>
      <w:r>
        <w:rPr>
          <w:rFonts w:hAnsi="Times New Roman" w:cs="Times New Roman"/>
          <w:color w:val="000000"/>
          <w:sz w:val="24"/>
          <w:szCs w:val="24"/>
        </w:rPr>
        <w:t> </w:t>
      </w:r>
      <w:r w:rsidRPr="00C05F57">
        <w:rPr>
          <w:rFonts w:hAnsi="Times New Roman" w:cs="Times New Roman"/>
          <w:color w:val="000000"/>
          <w:sz w:val="24"/>
          <w:szCs w:val="24"/>
          <w:lang w:val="ru-RU"/>
        </w:rPr>
        <w:t>д.) инвентаризацию может проводить специально</w:t>
      </w:r>
      <w:r w:rsidRPr="00C05F57">
        <w:rPr>
          <w:lang w:val="ru-RU"/>
        </w:rPr>
        <w:br/>
      </w:r>
      <w:r w:rsidRPr="00C05F57">
        <w:rPr>
          <w:rFonts w:hAnsi="Times New Roman" w:cs="Times New Roman"/>
          <w:color w:val="000000"/>
          <w:sz w:val="24"/>
          <w:szCs w:val="24"/>
          <w:lang w:val="ru-RU"/>
        </w:rPr>
        <w:t xml:space="preserve"> созданная рабочая комиссия, состав которой утверждается отельным приказом</w:t>
      </w:r>
      <w:r w:rsidRPr="00C05F57">
        <w:rPr>
          <w:lang w:val="ru-RU"/>
        </w:rPr>
        <w:br/>
      </w:r>
      <w:r w:rsidRPr="00C05F57">
        <w:rPr>
          <w:rFonts w:hAnsi="Times New Roman" w:cs="Times New Roman"/>
          <w:color w:val="000000"/>
          <w:sz w:val="24"/>
          <w:szCs w:val="24"/>
          <w:lang w:val="ru-RU"/>
        </w:rPr>
        <w:t xml:space="preserve"> руководителя.</w:t>
      </w:r>
      <w:r w:rsidRPr="00C05F57">
        <w:rPr>
          <w:lang w:val="ru-RU"/>
        </w:rPr>
        <w:br/>
      </w:r>
      <w:r w:rsidRPr="00C05F57">
        <w:rPr>
          <w:rFonts w:hAnsi="Times New Roman" w:cs="Times New Roman"/>
          <w:color w:val="000000"/>
          <w:sz w:val="24"/>
          <w:szCs w:val="24"/>
          <w:lang w:val="ru-RU"/>
        </w:rPr>
        <w:lastRenderedPageBreak/>
        <w:t xml:space="preserve">Основание: статья 11 Закона от 06.12.2011 № 402-ФЗ, раздел </w:t>
      </w:r>
      <w:r>
        <w:rPr>
          <w:rFonts w:hAnsi="Times New Roman" w:cs="Times New Roman"/>
          <w:color w:val="000000"/>
          <w:sz w:val="24"/>
          <w:szCs w:val="24"/>
        </w:rPr>
        <w:t>VIII</w:t>
      </w:r>
      <w:r w:rsidRPr="00C05F57">
        <w:rPr>
          <w:rFonts w:hAnsi="Times New Roman" w:cs="Times New Roman"/>
          <w:color w:val="000000"/>
          <w:sz w:val="24"/>
          <w:szCs w:val="24"/>
          <w:lang w:val="ru-RU"/>
        </w:rPr>
        <w:t xml:space="preserve"> СГС «Концептуальные</w:t>
      </w:r>
      <w:r w:rsidRPr="00C05F57">
        <w:rPr>
          <w:lang w:val="ru-RU"/>
        </w:rPr>
        <w:br/>
      </w:r>
      <w:r w:rsidRPr="00C05F57">
        <w:rPr>
          <w:rFonts w:hAnsi="Times New Roman" w:cs="Times New Roman"/>
          <w:color w:val="000000"/>
          <w:sz w:val="24"/>
          <w:szCs w:val="24"/>
          <w:lang w:val="ru-RU"/>
        </w:rPr>
        <w:t xml:space="preserve"> основы бухучета и отчетности».</w:t>
      </w:r>
    </w:p>
    <w:p w:rsidR="00E33BFE" w:rsidRPr="00C05F57" w:rsidRDefault="00EC192B">
      <w:pPr>
        <w:rPr>
          <w:rFonts w:hAnsi="Times New Roman" w:cs="Times New Roman"/>
          <w:color w:val="000000"/>
          <w:sz w:val="24"/>
          <w:szCs w:val="24"/>
          <w:lang w:val="ru-RU"/>
        </w:rPr>
      </w:pPr>
      <w:r>
        <w:rPr>
          <w:rFonts w:hAnsi="Times New Roman" w:cs="Times New Roman"/>
          <w:color w:val="000000"/>
          <w:sz w:val="24"/>
          <w:szCs w:val="24"/>
          <w:lang w:val="ru-RU"/>
        </w:rPr>
        <w:t>2</w:t>
      </w:r>
      <w:r w:rsidR="00C05F57" w:rsidRPr="00C05F57">
        <w:rPr>
          <w:rFonts w:hAnsi="Times New Roman" w:cs="Times New Roman"/>
          <w:color w:val="000000"/>
          <w:sz w:val="24"/>
          <w:szCs w:val="24"/>
          <w:lang w:val="ru-RU"/>
        </w:rPr>
        <w:t>. Руководителями  структурных подразделений</w:t>
      </w:r>
      <w:r w:rsidR="00C3142E">
        <w:rPr>
          <w:rFonts w:hAnsi="Times New Roman" w:cs="Times New Roman"/>
          <w:color w:val="000000"/>
          <w:sz w:val="24"/>
          <w:szCs w:val="24"/>
          <w:lang w:val="ru-RU"/>
        </w:rPr>
        <w:t xml:space="preserve"> (КДЦ)</w:t>
      </w:r>
      <w:r w:rsidR="00C05F57" w:rsidRPr="00C05F57">
        <w:rPr>
          <w:rFonts w:hAnsi="Times New Roman" w:cs="Times New Roman"/>
          <w:color w:val="000000"/>
          <w:sz w:val="24"/>
          <w:szCs w:val="24"/>
          <w:lang w:val="ru-RU"/>
        </w:rPr>
        <w:t xml:space="preserve"> создаются инвентаризационные комиссии из числа сотрудников подразделения приказом по подразделению.</w:t>
      </w:r>
    </w:p>
    <w:p w:rsidR="00E33BFE" w:rsidRPr="00C05F57" w:rsidRDefault="00E33BFE">
      <w:pPr>
        <w:rPr>
          <w:rFonts w:hAnsi="Times New Roman" w:cs="Times New Roman"/>
          <w:color w:val="000000"/>
          <w:sz w:val="24"/>
          <w:szCs w:val="24"/>
          <w:lang w:val="ru-RU"/>
        </w:rPr>
      </w:pPr>
    </w:p>
    <w:p w:rsidR="00E33BFE" w:rsidRPr="00C05F57" w:rsidRDefault="00C05F57" w:rsidP="00D14C99">
      <w:pPr>
        <w:jc w:val="center"/>
        <w:rPr>
          <w:rFonts w:hAnsi="Times New Roman" w:cs="Times New Roman"/>
          <w:color w:val="000000"/>
          <w:sz w:val="24"/>
          <w:szCs w:val="24"/>
          <w:lang w:val="ru-RU"/>
        </w:rPr>
      </w:pPr>
      <w:r>
        <w:rPr>
          <w:rFonts w:hAnsi="Times New Roman" w:cs="Times New Roman"/>
          <w:b/>
          <w:bCs/>
          <w:color w:val="000000"/>
          <w:sz w:val="24"/>
          <w:szCs w:val="24"/>
        </w:rPr>
        <w:t>VII</w:t>
      </w:r>
      <w:r w:rsidRPr="00C05F57">
        <w:rPr>
          <w:rFonts w:hAnsi="Times New Roman" w:cs="Times New Roman"/>
          <w:b/>
          <w:bCs/>
          <w:color w:val="000000"/>
          <w:sz w:val="24"/>
          <w:szCs w:val="24"/>
          <w:lang w:val="ru-RU"/>
        </w:rPr>
        <w:t>. Порядок организации и обеспечения внутреннего финансового контроля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Внутренний финансовый контроль в учреждении осуществляет комиссия. Помимо</w:t>
      </w:r>
      <w:r w:rsidRPr="00C05F57">
        <w:rPr>
          <w:lang w:val="ru-RU"/>
        </w:rPr>
        <w:br/>
      </w:r>
      <w:r w:rsidRPr="00C05F57">
        <w:rPr>
          <w:rFonts w:hAnsi="Times New Roman" w:cs="Times New Roman"/>
          <w:color w:val="000000"/>
          <w:sz w:val="24"/>
          <w:szCs w:val="24"/>
          <w:lang w:val="ru-RU"/>
        </w:rPr>
        <w:t xml:space="preserve"> комиссии постоянный текущий контроль в ходе своей деятельности осуществляют в</w:t>
      </w:r>
      <w:r w:rsidRPr="00C05F57">
        <w:rPr>
          <w:lang w:val="ru-RU"/>
        </w:rPr>
        <w:br/>
      </w:r>
      <w:r w:rsidRPr="00C05F57">
        <w:rPr>
          <w:rFonts w:hAnsi="Times New Roman" w:cs="Times New Roman"/>
          <w:color w:val="000000"/>
          <w:sz w:val="24"/>
          <w:szCs w:val="24"/>
          <w:lang w:val="ru-RU"/>
        </w:rPr>
        <w:t xml:space="preserve"> рамках своих полномочий:</w:t>
      </w:r>
      <w:r w:rsidRPr="00C05F57">
        <w:rPr>
          <w:lang w:val="ru-RU"/>
        </w:rPr>
        <w:br/>
      </w:r>
      <w:r w:rsidRPr="00C05F57">
        <w:rPr>
          <w:rFonts w:hAnsi="Times New Roman" w:cs="Times New Roman"/>
          <w:color w:val="000000"/>
          <w:sz w:val="24"/>
          <w:szCs w:val="24"/>
          <w:lang w:val="ru-RU"/>
        </w:rPr>
        <w:t xml:space="preserve"> – </w:t>
      </w:r>
      <w:r w:rsidR="00E53BF2">
        <w:rPr>
          <w:rFonts w:hAnsi="Times New Roman" w:cs="Times New Roman"/>
          <w:color w:val="000000"/>
          <w:sz w:val="24"/>
          <w:szCs w:val="24"/>
          <w:lang w:val="ru-RU"/>
        </w:rPr>
        <w:t>глава администрации</w:t>
      </w:r>
      <w:r w:rsidRPr="00C05F57">
        <w:rPr>
          <w:rFonts w:hAnsi="Times New Roman" w:cs="Times New Roman"/>
          <w:color w:val="000000"/>
          <w:sz w:val="24"/>
          <w:szCs w:val="24"/>
          <w:lang w:val="ru-RU"/>
        </w:rPr>
        <w:t>;</w:t>
      </w:r>
      <w:r w:rsidRPr="00C05F57">
        <w:rPr>
          <w:lang w:val="ru-RU"/>
        </w:rPr>
        <w:br/>
      </w:r>
      <w:r w:rsidRPr="00C05F57">
        <w:rPr>
          <w:rFonts w:hAnsi="Times New Roman" w:cs="Times New Roman"/>
          <w:color w:val="000000"/>
          <w:sz w:val="24"/>
          <w:szCs w:val="24"/>
          <w:lang w:val="ru-RU"/>
        </w:rPr>
        <w:t xml:space="preserve"> – главный </w:t>
      </w:r>
      <w:r w:rsidR="00E53BF2">
        <w:rPr>
          <w:rFonts w:hAnsi="Times New Roman" w:cs="Times New Roman"/>
          <w:color w:val="000000"/>
          <w:sz w:val="24"/>
          <w:szCs w:val="24"/>
          <w:lang w:val="ru-RU"/>
        </w:rPr>
        <w:t>специалист ФЭС</w:t>
      </w:r>
      <w:r w:rsidRPr="00C05F57">
        <w:rPr>
          <w:rFonts w:hAnsi="Times New Roman" w:cs="Times New Roman"/>
          <w:color w:val="000000"/>
          <w:sz w:val="24"/>
          <w:szCs w:val="24"/>
          <w:lang w:val="ru-RU"/>
        </w:rPr>
        <w:t>;</w:t>
      </w:r>
      <w:r w:rsidRPr="00C05F57">
        <w:rPr>
          <w:lang w:val="ru-RU"/>
        </w:rPr>
        <w:br/>
      </w:r>
      <w:r w:rsidRPr="00C05F57">
        <w:rPr>
          <w:rFonts w:hAnsi="Times New Roman" w:cs="Times New Roman"/>
          <w:color w:val="000000"/>
          <w:sz w:val="24"/>
          <w:szCs w:val="24"/>
          <w:lang w:val="ru-RU"/>
        </w:rPr>
        <w:t xml:space="preserve"> – иные должностные лица учреждения в соответствии со своими обязанностями</w:t>
      </w:r>
      <w:r w:rsidR="00E53BF2">
        <w:rPr>
          <w:rFonts w:hAnsi="Times New Roman" w:cs="Times New Roman"/>
          <w:color w:val="000000"/>
          <w:sz w:val="24"/>
          <w:szCs w:val="24"/>
          <w:lang w:val="ru-RU"/>
        </w:rPr>
        <w:t xml:space="preserve"> (директор КДЦ)</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 Положение о внутреннем финансовом контроле и график проведения внутренних</w:t>
      </w:r>
      <w:r w:rsidRPr="00C05F57">
        <w:rPr>
          <w:lang w:val="ru-RU"/>
        </w:rPr>
        <w:br/>
      </w:r>
      <w:r w:rsidRPr="00C05F57">
        <w:rPr>
          <w:rFonts w:hAnsi="Times New Roman" w:cs="Times New Roman"/>
          <w:color w:val="000000"/>
          <w:sz w:val="24"/>
          <w:szCs w:val="24"/>
          <w:lang w:val="ru-RU"/>
        </w:rPr>
        <w:t xml:space="preserve"> проверок финансово-хозяйственной деятельности приведены в приложении</w:t>
      </w:r>
      <w:r w:rsidR="00C3142E">
        <w:rPr>
          <w:rFonts w:hAnsi="Times New Roman" w:cs="Times New Roman"/>
          <w:color w:val="FF0000"/>
          <w:sz w:val="24"/>
          <w:szCs w:val="24"/>
          <w:lang w:val="ru-RU"/>
        </w:rPr>
        <w:t xml:space="preserve"> </w:t>
      </w:r>
      <w:r w:rsidR="00C3142E" w:rsidRPr="00C3142E">
        <w:rPr>
          <w:rFonts w:hAnsi="Times New Roman" w:cs="Times New Roman"/>
          <w:sz w:val="24"/>
          <w:szCs w:val="24"/>
          <w:lang w:val="ru-RU"/>
        </w:rPr>
        <w:t>9</w:t>
      </w:r>
      <w:r w:rsidRPr="00C3142E">
        <w:rPr>
          <w:rFonts w:hAnsi="Times New Roman" w:cs="Times New Roman"/>
          <w:sz w:val="24"/>
          <w:szCs w:val="24"/>
          <w:lang w:val="ru-RU"/>
        </w:rPr>
        <w:t>.</w:t>
      </w:r>
      <w:r w:rsidRPr="00C05F57">
        <w:rPr>
          <w:lang w:val="ru-RU"/>
        </w:rPr>
        <w:br/>
      </w:r>
      <w:r w:rsidRPr="00C05F57">
        <w:rPr>
          <w:rFonts w:hAnsi="Times New Roman" w:cs="Times New Roman"/>
          <w:color w:val="000000"/>
          <w:sz w:val="24"/>
          <w:szCs w:val="24"/>
          <w:lang w:val="ru-RU"/>
        </w:rPr>
        <w:t xml:space="preserve"> Основание: пункт 6 Инструкции к Единому плану счетов №</w:t>
      </w:r>
      <w:r>
        <w:rPr>
          <w:rFonts w:hAnsi="Times New Roman" w:cs="Times New Roman"/>
          <w:color w:val="000000"/>
          <w:sz w:val="24"/>
          <w:szCs w:val="24"/>
        </w:rPr>
        <w:t> </w:t>
      </w:r>
      <w:r w:rsidRPr="00C05F57">
        <w:rPr>
          <w:rFonts w:hAnsi="Times New Roman" w:cs="Times New Roman"/>
          <w:color w:val="000000"/>
          <w:sz w:val="24"/>
          <w:szCs w:val="24"/>
          <w:lang w:val="ru-RU"/>
        </w:rPr>
        <w:t>157н.</w:t>
      </w:r>
    </w:p>
    <w:p w:rsidR="00E33BFE" w:rsidRPr="00C05F57" w:rsidRDefault="00C05F57" w:rsidP="00E53BF2">
      <w:pPr>
        <w:jc w:val="center"/>
        <w:rPr>
          <w:rFonts w:hAnsi="Times New Roman" w:cs="Times New Roman"/>
          <w:color w:val="000000"/>
          <w:sz w:val="24"/>
          <w:szCs w:val="24"/>
          <w:lang w:val="ru-RU"/>
        </w:rPr>
      </w:pPr>
      <w:r>
        <w:rPr>
          <w:rFonts w:hAnsi="Times New Roman" w:cs="Times New Roman"/>
          <w:b/>
          <w:bCs/>
          <w:color w:val="000000"/>
          <w:sz w:val="24"/>
          <w:szCs w:val="24"/>
        </w:rPr>
        <w:t>VIII</w:t>
      </w:r>
      <w:r w:rsidRPr="00C05F57">
        <w:rPr>
          <w:rFonts w:hAnsi="Times New Roman" w:cs="Times New Roman"/>
          <w:b/>
          <w:bCs/>
          <w:color w:val="000000"/>
          <w:sz w:val="24"/>
          <w:szCs w:val="24"/>
          <w:lang w:val="ru-RU"/>
        </w:rPr>
        <w:t>. Бюджетная отчетность</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Бюджетная отчетность составляется на основании аналитического и синтетического</w:t>
      </w:r>
      <w:r w:rsidRPr="00C05F57">
        <w:rPr>
          <w:lang w:val="ru-RU"/>
        </w:rPr>
        <w:br/>
      </w:r>
      <w:r w:rsidRPr="00C05F57">
        <w:rPr>
          <w:rFonts w:hAnsi="Times New Roman" w:cs="Times New Roman"/>
          <w:color w:val="000000"/>
          <w:sz w:val="24"/>
          <w:szCs w:val="24"/>
          <w:lang w:val="ru-RU"/>
        </w:rPr>
        <w:t xml:space="preserve"> учета по формам, в объеме и в сроки, установленные вышестоящей организацией и</w:t>
      </w:r>
      <w:r w:rsidRPr="00C05F57">
        <w:rPr>
          <w:lang w:val="ru-RU"/>
        </w:rPr>
        <w:br/>
      </w:r>
      <w:r w:rsidRPr="00C05F57">
        <w:rPr>
          <w:rFonts w:hAnsi="Times New Roman" w:cs="Times New Roman"/>
          <w:color w:val="000000"/>
          <w:sz w:val="24"/>
          <w:szCs w:val="24"/>
          <w:lang w:val="ru-RU"/>
        </w:rPr>
        <w:t xml:space="preserve"> бюджетным законодательством (приказ Минфина от 28.12.2010</w:t>
      </w:r>
      <w:r>
        <w:rPr>
          <w:rFonts w:hAnsi="Times New Roman" w:cs="Times New Roman"/>
          <w:color w:val="000000"/>
          <w:sz w:val="24"/>
          <w:szCs w:val="24"/>
        </w:rPr>
        <w:t> </w:t>
      </w:r>
      <w:r w:rsidRPr="00C05F57">
        <w:rPr>
          <w:rFonts w:hAnsi="Times New Roman" w:cs="Times New Roman"/>
          <w:color w:val="000000"/>
          <w:sz w:val="24"/>
          <w:szCs w:val="24"/>
          <w:lang w:val="ru-RU"/>
        </w:rPr>
        <w:t>№</w:t>
      </w:r>
      <w:r>
        <w:rPr>
          <w:rFonts w:hAnsi="Times New Roman" w:cs="Times New Roman"/>
          <w:color w:val="000000"/>
          <w:sz w:val="24"/>
          <w:szCs w:val="24"/>
        </w:rPr>
        <w:t> </w:t>
      </w:r>
      <w:r w:rsidRPr="00C05F57">
        <w:rPr>
          <w:rFonts w:hAnsi="Times New Roman" w:cs="Times New Roman"/>
          <w:color w:val="000000"/>
          <w:sz w:val="24"/>
          <w:szCs w:val="24"/>
          <w:lang w:val="ru-RU"/>
        </w:rPr>
        <w:t>191н). Бюджетная</w:t>
      </w:r>
      <w:r w:rsidRPr="00C05F57">
        <w:rPr>
          <w:lang w:val="ru-RU"/>
        </w:rPr>
        <w:br/>
      </w:r>
      <w:r w:rsidRPr="00C05F57">
        <w:rPr>
          <w:rFonts w:hAnsi="Times New Roman" w:cs="Times New Roman"/>
          <w:color w:val="000000"/>
          <w:sz w:val="24"/>
          <w:szCs w:val="24"/>
          <w:lang w:val="ru-RU"/>
        </w:rPr>
        <w:t xml:space="preserve"> отчетность пред</w:t>
      </w:r>
      <w:r w:rsidR="00C3142E">
        <w:rPr>
          <w:rFonts w:hAnsi="Times New Roman" w:cs="Times New Roman"/>
          <w:color w:val="000000"/>
          <w:sz w:val="24"/>
          <w:szCs w:val="24"/>
          <w:lang w:val="ru-RU"/>
        </w:rPr>
        <w:t>о</w:t>
      </w:r>
      <w:r w:rsidRPr="00C05F57">
        <w:rPr>
          <w:rFonts w:hAnsi="Times New Roman" w:cs="Times New Roman"/>
          <w:color w:val="000000"/>
          <w:sz w:val="24"/>
          <w:szCs w:val="24"/>
          <w:lang w:val="ru-RU"/>
        </w:rPr>
        <w:t xml:space="preserve">ставляется </w:t>
      </w:r>
      <w:r w:rsidR="00C3142E">
        <w:rPr>
          <w:rFonts w:hAnsi="Times New Roman" w:cs="Times New Roman"/>
          <w:color w:val="000000"/>
          <w:sz w:val="24"/>
          <w:szCs w:val="24"/>
          <w:lang w:val="ru-RU"/>
        </w:rPr>
        <w:t>финансовому управлению  администрации Усть-Удинского района</w:t>
      </w:r>
      <w:r w:rsidRPr="00C05F57">
        <w:rPr>
          <w:rFonts w:hAnsi="Times New Roman" w:cs="Times New Roman"/>
          <w:color w:val="000000"/>
          <w:sz w:val="24"/>
          <w:szCs w:val="24"/>
          <w:lang w:val="ru-RU"/>
        </w:rPr>
        <w:t xml:space="preserve"> в установленные им сроки.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2. В целях составления отчета о движении денежных средств величина денежных средств</w:t>
      </w:r>
      <w:r w:rsidRPr="00C05F57">
        <w:rPr>
          <w:lang w:val="ru-RU"/>
        </w:rPr>
        <w:br/>
      </w:r>
      <w:r w:rsidRPr="00C05F57">
        <w:rPr>
          <w:rFonts w:hAnsi="Times New Roman" w:cs="Times New Roman"/>
          <w:color w:val="000000"/>
          <w:sz w:val="24"/>
          <w:szCs w:val="24"/>
          <w:lang w:val="ru-RU"/>
        </w:rPr>
        <w:t xml:space="preserve"> определяется прямым методом и рассчитывается как разница между всеми денежными</w:t>
      </w:r>
      <w:r w:rsidRPr="00C05F57">
        <w:rPr>
          <w:lang w:val="ru-RU"/>
        </w:rPr>
        <w:br/>
      </w:r>
      <w:r w:rsidRPr="00C05F57">
        <w:rPr>
          <w:rFonts w:hAnsi="Times New Roman" w:cs="Times New Roman"/>
          <w:color w:val="000000"/>
          <w:sz w:val="24"/>
          <w:szCs w:val="24"/>
          <w:lang w:val="ru-RU"/>
        </w:rPr>
        <w:t xml:space="preserve"> притоками учреждения от всех видов деятельности и их оттоками.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C05F57">
        <w:rPr>
          <w:rFonts w:hAnsi="Times New Roman" w:cs="Times New Roman"/>
          <w:color w:val="000000"/>
          <w:sz w:val="24"/>
          <w:szCs w:val="24"/>
          <w:lang w:val="ru-RU"/>
        </w:rPr>
        <w:t>денежных</w:t>
      </w:r>
      <w:r>
        <w:rPr>
          <w:rFonts w:hAnsi="Times New Roman" w:cs="Times New Roman"/>
          <w:color w:val="000000"/>
          <w:sz w:val="24"/>
          <w:szCs w:val="24"/>
        </w:rPr>
        <w:t> </w:t>
      </w:r>
      <w:r w:rsidRPr="00C05F57">
        <w:rPr>
          <w:rFonts w:hAnsi="Times New Roman" w:cs="Times New Roman"/>
          <w:color w:val="000000"/>
          <w:sz w:val="24"/>
          <w:szCs w:val="24"/>
          <w:lang w:val="ru-RU"/>
        </w:rPr>
        <w:t>средств».</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 Бюджетная отчетность формируется и хранится в виде электронного документа в</w:t>
      </w:r>
      <w:r w:rsidRPr="00C05F57">
        <w:rPr>
          <w:lang w:val="ru-RU"/>
        </w:rPr>
        <w:br/>
      </w:r>
      <w:r w:rsidRPr="00C05F57">
        <w:rPr>
          <w:rFonts w:hAnsi="Times New Roman" w:cs="Times New Roman"/>
          <w:color w:val="000000"/>
          <w:sz w:val="24"/>
          <w:szCs w:val="24"/>
          <w:lang w:val="ru-RU"/>
        </w:rPr>
        <w:t xml:space="preserve"> информационной системе</w:t>
      </w:r>
      <w:r w:rsidR="00E53BF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Бумажная копия комплекта отчетности хранится у</w:t>
      </w:r>
      <w:r w:rsidRPr="00C05F57">
        <w:rPr>
          <w:lang w:val="ru-RU"/>
        </w:rPr>
        <w:br/>
      </w:r>
      <w:r w:rsidRPr="00C05F57">
        <w:rPr>
          <w:rFonts w:hAnsi="Times New Roman" w:cs="Times New Roman"/>
          <w:color w:val="000000"/>
          <w:sz w:val="24"/>
          <w:szCs w:val="24"/>
          <w:lang w:val="ru-RU"/>
        </w:rPr>
        <w:t xml:space="preserve"> главного </w:t>
      </w:r>
      <w:r w:rsidR="00E53BF2">
        <w:rPr>
          <w:rFonts w:hAnsi="Times New Roman" w:cs="Times New Roman"/>
          <w:color w:val="000000"/>
          <w:sz w:val="24"/>
          <w:szCs w:val="24"/>
          <w:lang w:val="ru-RU"/>
        </w:rPr>
        <w:t>специалиста ФЭС.</w:t>
      </w:r>
    </w:p>
    <w:p w:rsidR="00E33BFE"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C05F57">
        <w:rPr>
          <w:rFonts w:hAnsi="Times New Roman" w:cs="Times New Roman"/>
          <w:color w:val="000000"/>
          <w:sz w:val="24"/>
          <w:szCs w:val="24"/>
          <w:lang w:val="ru-RU"/>
        </w:rPr>
        <w:t>402-ФЗ.</w:t>
      </w:r>
    </w:p>
    <w:p w:rsidR="00BE480D" w:rsidRPr="00C05F57" w:rsidRDefault="00BE480D">
      <w:pPr>
        <w:rPr>
          <w:rFonts w:hAnsi="Times New Roman" w:cs="Times New Roman"/>
          <w:color w:val="000000"/>
          <w:sz w:val="24"/>
          <w:szCs w:val="24"/>
          <w:lang w:val="ru-RU"/>
        </w:rPr>
      </w:pPr>
    </w:p>
    <w:p w:rsidR="00E33BFE" w:rsidRPr="00C05F57" w:rsidRDefault="00E33BFE">
      <w:pPr>
        <w:rPr>
          <w:rFonts w:hAnsi="Times New Roman" w:cs="Times New Roman"/>
          <w:color w:val="000000"/>
          <w:sz w:val="24"/>
          <w:szCs w:val="24"/>
          <w:lang w:val="ru-RU"/>
        </w:rPr>
      </w:pPr>
    </w:p>
    <w:p w:rsidR="00E33BFE" w:rsidRPr="00C05F57" w:rsidRDefault="00C05F57">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IX</w:t>
      </w:r>
      <w:r w:rsidRPr="00C05F57">
        <w:rPr>
          <w:rFonts w:hAnsi="Times New Roman" w:cs="Times New Roman"/>
          <w:b/>
          <w:bCs/>
          <w:color w:val="000000"/>
          <w:sz w:val="24"/>
          <w:szCs w:val="24"/>
          <w:lang w:val="ru-RU"/>
        </w:rPr>
        <w:t>. Порядок передачи документов бухгалтерского учета</w:t>
      </w:r>
      <w:r w:rsidRPr="00C05F57">
        <w:rPr>
          <w:lang w:val="ru-RU"/>
        </w:rPr>
        <w:br/>
      </w:r>
      <w:r w:rsidRPr="00C05F57">
        <w:rPr>
          <w:rFonts w:hAnsi="Times New Roman" w:cs="Times New Roman"/>
          <w:b/>
          <w:bCs/>
          <w:color w:val="000000"/>
          <w:sz w:val="24"/>
          <w:szCs w:val="24"/>
          <w:lang w:val="ru-RU"/>
        </w:rPr>
        <w:t>при смене руководителя и главного бухгалтера</w:t>
      </w:r>
    </w:p>
    <w:p w:rsidR="00E53BF2"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1. При смене руководителя или главного бухгалтера учреждения (далее – увольняемые</w:t>
      </w:r>
      <w:r w:rsidRPr="00C05F57">
        <w:rPr>
          <w:lang w:val="ru-RU"/>
        </w:rPr>
        <w:br/>
      </w:r>
      <w:r w:rsidRPr="00C05F57">
        <w:rPr>
          <w:rFonts w:hAnsi="Times New Roman" w:cs="Times New Roman"/>
          <w:color w:val="000000"/>
          <w:sz w:val="24"/>
          <w:szCs w:val="24"/>
          <w:lang w:val="ru-RU"/>
        </w:rPr>
        <w:t xml:space="preserve"> лица) они обязаны в рамках передачи дел заместителю, новому должностному лицу,</w:t>
      </w:r>
      <w:r w:rsidRPr="00C05F57">
        <w:rPr>
          <w:lang w:val="ru-RU"/>
        </w:rPr>
        <w:br/>
      </w:r>
      <w:r w:rsidRPr="00C05F57">
        <w:rPr>
          <w:rFonts w:hAnsi="Times New Roman" w:cs="Times New Roman"/>
          <w:color w:val="000000"/>
          <w:sz w:val="24"/>
          <w:szCs w:val="24"/>
          <w:lang w:val="ru-RU"/>
        </w:rPr>
        <w:t xml:space="preserve"> иному уполномоченному должностному лицу учреждения (далее – уполномоченное лицо)</w:t>
      </w:r>
      <w:r w:rsidR="00E53BF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 xml:space="preserve"> передать документы бухгалтерского учета, а также печати и штампы</w:t>
      </w:r>
      <w:r w:rsidR="00E53BF2">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2. Передача бухгалтерских документов и печатей проводится на основании приказа</w:t>
      </w:r>
      <w:r w:rsidRPr="00C05F57">
        <w:rPr>
          <w:lang w:val="ru-RU"/>
        </w:rPr>
        <w:br/>
      </w:r>
      <w:r w:rsidRPr="00C05F57">
        <w:rPr>
          <w:rFonts w:hAnsi="Times New Roman" w:cs="Times New Roman"/>
          <w:color w:val="000000"/>
          <w:sz w:val="24"/>
          <w:szCs w:val="24"/>
          <w:lang w:val="ru-RU"/>
        </w:rPr>
        <w:t xml:space="preserve"> руководителя учреждения</w:t>
      </w:r>
      <w:r w:rsidR="00E53BF2">
        <w:rPr>
          <w:rFonts w:hAnsi="Times New Roman" w:cs="Times New Roman"/>
          <w:color w:val="000000"/>
          <w:sz w:val="24"/>
          <w:szCs w:val="24"/>
          <w:lang w:val="ru-RU"/>
        </w:rPr>
        <w:t>.</w:t>
      </w:r>
      <w:r w:rsidRPr="00C05F57">
        <w:rPr>
          <w:rFonts w:hAnsi="Times New Roman" w:cs="Times New Roman"/>
          <w:color w:val="000000"/>
          <w:sz w:val="24"/>
          <w:szCs w:val="24"/>
          <w:lang w:val="ru-RU"/>
        </w:rPr>
        <w:t xml:space="preserve"> </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3. Передача документов бухучета, печатей и штампов осуществляется при участии</w:t>
      </w:r>
      <w:r w:rsidRPr="00C05F57">
        <w:rPr>
          <w:lang w:val="ru-RU"/>
        </w:rPr>
        <w:br/>
      </w:r>
      <w:r w:rsidRPr="00C05F57">
        <w:rPr>
          <w:rFonts w:hAnsi="Times New Roman" w:cs="Times New Roman"/>
          <w:color w:val="000000"/>
          <w:sz w:val="24"/>
          <w:szCs w:val="24"/>
          <w:lang w:val="ru-RU"/>
        </w:rPr>
        <w:t xml:space="preserve"> комиссии, создаваемой в учреждении.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Прием-передача бухгалтерских документов оформляется актом приема-передачи</w:t>
      </w:r>
      <w:r w:rsidRPr="00C05F57">
        <w:rPr>
          <w:lang w:val="ru-RU"/>
        </w:rPr>
        <w:br/>
      </w:r>
      <w:r w:rsidRPr="00C05F57">
        <w:rPr>
          <w:rFonts w:hAnsi="Times New Roman" w:cs="Times New Roman"/>
          <w:color w:val="000000"/>
          <w:sz w:val="24"/>
          <w:szCs w:val="24"/>
          <w:lang w:val="ru-RU"/>
        </w:rPr>
        <w:t xml:space="preserve"> бухгалтерских документов. К акту прилагается перечень передаваемых документов, их</w:t>
      </w:r>
      <w:r w:rsidRPr="00C05F57">
        <w:rPr>
          <w:lang w:val="ru-RU"/>
        </w:rPr>
        <w:br/>
      </w:r>
      <w:r w:rsidRPr="00C05F57">
        <w:rPr>
          <w:rFonts w:hAnsi="Times New Roman" w:cs="Times New Roman"/>
          <w:color w:val="000000"/>
          <w:sz w:val="24"/>
          <w:szCs w:val="24"/>
          <w:lang w:val="ru-RU"/>
        </w:rPr>
        <w:t xml:space="preserve"> количество и тип.</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Акт приема-передачи дел должен полностью отражать все существенные недостатки и</w:t>
      </w:r>
      <w:r w:rsidRPr="00C05F57">
        <w:rPr>
          <w:lang w:val="ru-RU"/>
        </w:rPr>
        <w:br/>
      </w:r>
      <w:r w:rsidRPr="00C05F57">
        <w:rPr>
          <w:rFonts w:hAnsi="Times New Roman" w:cs="Times New Roman"/>
          <w:color w:val="000000"/>
          <w:sz w:val="24"/>
          <w:szCs w:val="24"/>
          <w:lang w:val="ru-RU"/>
        </w:rPr>
        <w:t xml:space="preserve"> нарушения в организации работы бухгалтерии.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Акт приема-передачи подписывается уполномоченным лицом, принимающим дела, и</w:t>
      </w:r>
      <w:r w:rsidRPr="00C05F57">
        <w:rPr>
          <w:lang w:val="ru-RU"/>
        </w:rPr>
        <w:br/>
      </w:r>
      <w:r w:rsidRPr="00C05F57">
        <w:rPr>
          <w:rFonts w:hAnsi="Times New Roman" w:cs="Times New Roman"/>
          <w:color w:val="000000"/>
          <w:sz w:val="24"/>
          <w:szCs w:val="24"/>
          <w:lang w:val="ru-RU"/>
        </w:rPr>
        <w:t xml:space="preserve"> членами комиссии.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При необходимости члены комиссии включают в акт свои рекомендации и предложения,</w:t>
      </w:r>
      <w:r w:rsidRPr="00C05F57">
        <w:rPr>
          <w:lang w:val="ru-RU"/>
        </w:rPr>
        <w:br/>
      </w:r>
      <w:r w:rsidRPr="00C05F57">
        <w:rPr>
          <w:rFonts w:hAnsi="Times New Roman" w:cs="Times New Roman"/>
          <w:color w:val="000000"/>
          <w:sz w:val="24"/>
          <w:szCs w:val="24"/>
          <w:lang w:val="ru-RU"/>
        </w:rPr>
        <w:t xml:space="preserve"> которые возникли при приеме-передаче дел.</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4. В</w:t>
      </w:r>
      <w:r>
        <w:rPr>
          <w:rFonts w:hAnsi="Times New Roman" w:cs="Times New Roman"/>
          <w:color w:val="000000"/>
          <w:sz w:val="24"/>
          <w:szCs w:val="24"/>
        </w:rPr>
        <w:t> </w:t>
      </w:r>
      <w:r w:rsidRPr="00C05F57">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C05F57">
        <w:rPr>
          <w:rFonts w:hAnsi="Times New Roman" w:cs="Times New Roman"/>
          <w:color w:val="000000"/>
          <w:sz w:val="24"/>
          <w:szCs w:val="24"/>
          <w:lang w:val="ru-RU"/>
        </w:rPr>
        <w:t>сотрудники</w:t>
      </w:r>
      <w:r w:rsidRPr="00C05F57">
        <w:rPr>
          <w:lang w:val="ru-RU"/>
        </w:rPr>
        <w:br/>
      </w:r>
      <w:r w:rsidRPr="00C05F57">
        <w:rPr>
          <w:rFonts w:hAnsi="Times New Roman" w:cs="Times New Roman"/>
          <w:color w:val="000000"/>
          <w:sz w:val="24"/>
          <w:szCs w:val="24"/>
          <w:lang w:val="ru-RU"/>
        </w:rPr>
        <w:t xml:space="preserve"> учреждения</w:t>
      </w:r>
      <w:r>
        <w:rPr>
          <w:rFonts w:hAnsi="Times New Roman" w:cs="Times New Roman"/>
          <w:color w:val="000000"/>
          <w:sz w:val="24"/>
          <w:szCs w:val="24"/>
        </w:rPr>
        <w:t> </w:t>
      </w:r>
      <w:r w:rsidRPr="00C05F57">
        <w:rPr>
          <w:rFonts w:hAnsi="Times New Roman" w:cs="Times New Roman"/>
          <w:color w:val="000000"/>
          <w:sz w:val="24"/>
          <w:szCs w:val="24"/>
          <w:lang w:val="ru-RU"/>
        </w:rPr>
        <w:t xml:space="preserve"> в соответствии с приказом на передачу бухгалтерских</w:t>
      </w:r>
      <w:r w:rsidR="00E53BF2">
        <w:rPr>
          <w:lang w:val="ru-RU"/>
        </w:rPr>
        <w:t xml:space="preserve"> </w:t>
      </w:r>
      <w:r w:rsidRPr="00C05F57">
        <w:rPr>
          <w:rFonts w:hAnsi="Times New Roman" w:cs="Times New Roman"/>
          <w:color w:val="000000"/>
          <w:sz w:val="24"/>
          <w:szCs w:val="24"/>
          <w:lang w:val="ru-RU"/>
        </w:rPr>
        <w:t xml:space="preserve"> документов.</w:t>
      </w:r>
    </w:p>
    <w:p w:rsidR="00E33BFE" w:rsidRDefault="00C05F57">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учетная политика со всеми приложениями;</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квартальные и годовые бухгалтерские отчеты и балансы, налоговые декларации;</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по планированию, в том числе бюджетная смета учреждения, план-график закупок,</w:t>
      </w:r>
      <w:r w:rsidR="00A20A63">
        <w:rPr>
          <w:lang w:val="ru-RU"/>
        </w:rPr>
        <w:t xml:space="preserve"> </w:t>
      </w:r>
      <w:r w:rsidRPr="00C05F57">
        <w:rPr>
          <w:rFonts w:hAnsi="Times New Roman" w:cs="Times New Roman"/>
          <w:color w:val="000000"/>
          <w:sz w:val="24"/>
          <w:szCs w:val="24"/>
          <w:lang w:val="ru-RU"/>
        </w:rPr>
        <w:t>обоснования к планам;</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бухгалтерские регистры синтетического и аналитического учета: книги, оборотные</w:t>
      </w:r>
      <w:r w:rsidR="00A20A63">
        <w:rPr>
          <w:lang w:val="ru-RU"/>
        </w:rPr>
        <w:t xml:space="preserve"> </w:t>
      </w:r>
      <w:r w:rsidRPr="00C05F57">
        <w:rPr>
          <w:rFonts w:hAnsi="Times New Roman" w:cs="Times New Roman"/>
          <w:color w:val="000000"/>
          <w:sz w:val="24"/>
          <w:szCs w:val="24"/>
          <w:lang w:val="ru-RU"/>
        </w:rPr>
        <w:t>ведомости, карточки, журналы операций;</w:t>
      </w:r>
    </w:p>
    <w:p w:rsidR="00E33BFE" w:rsidRDefault="00C05F5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о задолженности учреждения, в том числе по уплате налогов;</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о состоянии лицевых счетов учреждения;</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по учету зарплаты и по персонифицированному учету;</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акт о состоянии кассы, составленный на основании ревизии кассы и скрепленный</w:t>
      </w:r>
      <w:r w:rsidR="00A20A63">
        <w:rPr>
          <w:lang w:val="ru-RU"/>
        </w:rPr>
        <w:t xml:space="preserve"> </w:t>
      </w:r>
      <w:r w:rsidRPr="00C05F57">
        <w:rPr>
          <w:rFonts w:hAnsi="Times New Roman" w:cs="Times New Roman"/>
          <w:color w:val="000000"/>
          <w:sz w:val="24"/>
          <w:szCs w:val="24"/>
          <w:lang w:val="ru-RU"/>
        </w:rPr>
        <w:t>подписью главного бухгалтера;</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об условиях хранения и учета наличных денежных средств;</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договоры с поставщиками и подрядчиками, контрагентами, аренды и т. д.;</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договоры с покупателями услуг и работ, подрядчиками и поставщиками;</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lastRenderedPageBreak/>
        <w:t>учредительные документы и свидетельства: постановка на учет, присвоение</w:t>
      </w:r>
      <w:r>
        <w:rPr>
          <w:rFonts w:hAnsi="Times New Roman" w:cs="Times New Roman"/>
          <w:color w:val="000000"/>
          <w:sz w:val="24"/>
          <w:szCs w:val="24"/>
        </w:rPr>
        <w:t> </w:t>
      </w:r>
      <w:r w:rsidRPr="00C05F57">
        <w:rPr>
          <w:rFonts w:hAnsi="Times New Roman" w:cs="Times New Roman"/>
          <w:color w:val="000000"/>
          <w:sz w:val="24"/>
          <w:szCs w:val="24"/>
          <w:lang w:val="ru-RU"/>
        </w:rPr>
        <w:t>номеров, внесение записей в единый реестр, коды и т. п.;</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о недвижимом имуществе, транспортных средствах учреждения: свидетельства о</w:t>
      </w:r>
      <w:r w:rsidR="00A20A63">
        <w:rPr>
          <w:lang w:val="ru-RU"/>
        </w:rPr>
        <w:t xml:space="preserve"> </w:t>
      </w:r>
      <w:r w:rsidRPr="00C05F57">
        <w:rPr>
          <w:rFonts w:hAnsi="Times New Roman" w:cs="Times New Roman"/>
          <w:color w:val="000000"/>
          <w:sz w:val="24"/>
          <w:szCs w:val="24"/>
          <w:lang w:val="ru-RU"/>
        </w:rPr>
        <w:t>праве собственности, выписки из ЕГРП, паспорта транспортных средств и т. п.;</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C05F57">
        <w:rPr>
          <w:rFonts w:hAnsi="Times New Roman" w:cs="Times New Roman"/>
          <w:color w:val="000000"/>
          <w:sz w:val="24"/>
          <w:szCs w:val="24"/>
          <w:lang w:val="ru-RU"/>
        </w:rPr>
        <w:t>ценностях;</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 xml:space="preserve">акты о результатах полной инвентаризации имущества </w:t>
      </w:r>
      <w:r w:rsidR="00DB7A1D">
        <w:rPr>
          <w:rFonts w:hAnsi="Times New Roman" w:cs="Times New Roman"/>
          <w:color w:val="000000"/>
          <w:sz w:val="24"/>
          <w:szCs w:val="24"/>
          <w:lang w:val="ru-RU"/>
        </w:rPr>
        <w:t xml:space="preserve">и </w:t>
      </w:r>
      <w:r w:rsidRPr="00C05F57">
        <w:rPr>
          <w:rFonts w:hAnsi="Times New Roman" w:cs="Times New Roman"/>
          <w:color w:val="000000"/>
          <w:sz w:val="24"/>
          <w:szCs w:val="24"/>
          <w:lang w:val="ru-RU"/>
        </w:rPr>
        <w:t>финансовых</w:t>
      </w:r>
      <w:r>
        <w:rPr>
          <w:rFonts w:hAnsi="Times New Roman" w:cs="Times New Roman"/>
          <w:color w:val="000000"/>
          <w:sz w:val="24"/>
          <w:szCs w:val="24"/>
        </w:rPr>
        <w:t> </w:t>
      </w:r>
      <w:r w:rsidRPr="00C05F57">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C05F57">
        <w:rPr>
          <w:rFonts w:hAnsi="Times New Roman" w:cs="Times New Roman"/>
          <w:color w:val="000000"/>
          <w:sz w:val="24"/>
          <w:szCs w:val="24"/>
          <w:lang w:val="ru-RU"/>
        </w:rPr>
        <w:t>проверки кассы учреждения;</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акты сверки расчетов, подтверждающие состояние дебиторской и кредиторской</w:t>
      </w:r>
      <w:r w:rsidR="00A20A63">
        <w:rPr>
          <w:lang w:val="ru-RU"/>
        </w:rPr>
        <w:t xml:space="preserve"> </w:t>
      </w:r>
      <w:r w:rsidRPr="00C05F57">
        <w:rPr>
          <w:rFonts w:hAnsi="Times New Roman" w:cs="Times New Roman"/>
          <w:color w:val="000000"/>
          <w:sz w:val="24"/>
          <w:szCs w:val="24"/>
          <w:lang w:val="ru-RU"/>
        </w:rPr>
        <w:t>задолженности, перечень нереальных к взысканию сумм дебиторской</w:t>
      </w:r>
      <w:r>
        <w:rPr>
          <w:rFonts w:hAnsi="Times New Roman" w:cs="Times New Roman"/>
          <w:color w:val="000000"/>
          <w:sz w:val="24"/>
          <w:szCs w:val="24"/>
        </w:rPr>
        <w:t> </w:t>
      </w:r>
      <w:r w:rsidRPr="00C05F57">
        <w:rPr>
          <w:rFonts w:hAnsi="Times New Roman" w:cs="Times New Roman"/>
          <w:color w:val="000000"/>
          <w:sz w:val="24"/>
          <w:szCs w:val="24"/>
          <w:lang w:val="ru-RU"/>
        </w:rPr>
        <w:t>задолженности с исчерпывающей характеристикой по каждой сумме;</w:t>
      </w:r>
    </w:p>
    <w:p w:rsidR="00E33BFE" w:rsidRDefault="00C05F5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E33BFE" w:rsidRPr="00C05F57" w:rsidRDefault="00C05F57">
      <w:pPr>
        <w:numPr>
          <w:ilvl w:val="0"/>
          <w:numId w:val="12"/>
        </w:numPr>
        <w:ind w:left="780" w:right="180"/>
        <w:contextualSpacing/>
        <w:rPr>
          <w:rFonts w:hAnsi="Times New Roman" w:cs="Times New Roman"/>
          <w:color w:val="000000"/>
          <w:sz w:val="24"/>
          <w:szCs w:val="24"/>
          <w:lang w:val="ru-RU"/>
        </w:rPr>
      </w:pPr>
      <w:r w:rsidRPr="00C05F57">
        <w:rPr>
          <w:rFonts w:hAnsi="Times New Roman" w:cs="Times New Roman"/>
          <w:color w:val="000000"/>
          <w:sz w:val="24"/>
          <w:szCs w:val="24"/>
          <w:lang w:val="ru-RU"/>
        </w:rPr>
        <w:t>материалы о недостачах и хищениях, переданных и не переданных в</w:t>
      </w:r>
      <w:r w:rsidR="00A20A63">
        <w:rPr>
          <w:lang w:val="ru-RU"/>
        </w:rPr>
        <w:t xml:space="preserve"> </w:t>
      </w:r>
      <w:r w:rsidRPr="00C05F57">
        <w:rPr>
          <w:rFonts w:hAnsi="Times New Roman" w:cs="Times New Roman"/>
          <w:color w:val="000000"/>
          <w:sz w:val="24"/>
          <w:szCs w:val="24"/>
          <w:lang w:val="ru-RU"/>
        </w:rPr>
        <w:t>правоохранительные органы;</w:t>
      </w:r>
    </w:p>
    <w:p w:rsidR="00E33BFE" w:rsidRPr="00A20A63" w:rsidRDefault="00C05F57">
      <w:pPr>
        <w:numPr>
          <w:ilvl w:val="0"/>
          <w:numId w:val="12"/>
        </w:numPr>
        <w:ind w:left="780" w:right="180"/>
        <w:contextualSpacing/>
        <w:rPr>
          <w:rFonts w:hAnsi="Times New Roman" w:cs="Times New Roman"/>
          <w:color w:val="000000"/>
          <w:sz w:val="24"/>
          <w:szCs w:val="24"/>
          <w:lang w:val="ru-RU"/>
        </w:rPr>
      </w:pPr>
      <w:r w:rsidRPr="00A20A63">
        <w:rPr>
          <w:rFonts w:hAnsi="Times New Roman" w:cs="Times New Roman"/>
          <w:color w:val="000000"/>
          <w:sz w:val="24"/>
          <w:szCs w:val="24"/>
          <w:lang w:val="ru-RU"/>
        </w:rPr>
        <w:t>бланки строгой отчетности;</w:t>
      </w:r>
    </w:p>
    <w:p w:rsidR="00E33BFE" w:rsidRPr="00C05F57" w:rsidRDefault="00C05F57">
      <w:pPr>
        <w:numPr>
          <w:ilvl w:val="0"/>
          <w:numId w:val="12"/>
        </w:numPr>
        <w:ind w:left="780" w:right="180"/>
        <w:rPr>
          <w:rFonts w:hAnsi="Times New Roman" w:cs="Times New Roman"/>
          <w:color w:val="000000"/>
          <w:sz w:val="24"/>
          <w:szCs w:val="24"/>
          <w:lang w:val="ru-RU"/>
        </w:rPr>
      </w:pPr>
      <w:r w:rsidRPr="00C05F57">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C05F57">
        <w:rPr>
          <w:rFonts w:hAnsi="Times New Roman" w:cs="Times New Roman"/>
          <w:color w:val="000000"/>
          <w:sz w:val="24"/>
          <w:szCs w:val="24"/>
          <w:lang w:val="ru-RU"/>
        </w:rPr>
        <w:t>учреждения.</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6. При подписании акта приема-передачи при наличии возражений по пунктам акта</w:t>
      </w:r>
      <w:r w:rsidRPr="00C05F57">
        <w:rPr>
          <w:lang w:val="ru-RU"/>
        </w:rPr>
        <w:br/>
      </w:r>
      <w:r w:rsidRPr="00C05F57">
        <w:rPr>
          <w:rFonts w:hAnsi="Times New Roman" w:cs="Times New Roman"/>
          <w:color w:val="000000"/>
          <w:sz w:val="24"/>
          <w:szCs w:val="24"/>
          <w:lang w:val="ru-RU"/>
        </w:rPr>
        <w:t xml:space="preserve"> руководитель и (или) уполномоченное лицо излагают их в письменной форме в</w:t>
      </w:r>
      <w:r>
        <w:rPr>
          <w:rFonts w:hAnsi="Times New Roman" w:cs="Times New Roman"/>
          <w:color w:val="000000"/>
          <w:sz w:val="24"/>
          <w:szCs w:val="24"/>
        </w:rPr>
        <w:t> </w:t>
      </w:r>
      <w:r w:rsidRPr="00C05F57">
        <w:rPr>
          <w:rFonts w:hAnsi="Times New Roman" w:cs="Times New Roman"/>
          <w:color w:val="000000"/>
          <w:sz w:val="24"/>
          <w:szCs w:val="24"/>
          <w:lang w:val="ru-RU"/>
        </w:rPr>
        <w:t>присутствии комиссии.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Члены комиссии, имеющие замечания по содержанию акта, подписывают его с отметкой</w:t>
      </w:r>
      <w:r w:rsidRPr="00C05F57">
        <w:rPr>
          <w:lang w:val="ru-RU"/>
        </w:rPr>
        <w:br/>
      </w:r>
      <w:r w:rsidRPr="00C05F57">
        <w:rPr>
          <w:rFonts w:hAnsi="Times New Roman" w:cs="Times New Roman"/>
          <w:color w:val="000000"/>
          <w:sz w:val="24"/>
          <w:szCs w:val="24"/>
          <w:lang w:val="ru-RU"/>
        </w:rPr>
        <w:t>«Замечания прилагаются». Текст замечаний излагается на отдельном листе, небольшие</w:t>
      </w:r>
      <w:r w:rsidRPr="00C05F57">
        <w:rPr>
          <w:lang w:val="ru-RU"/>
        </w:rPr>
        <w:br/>
      </w:r>
      <w:r w:rsidRPr="00C05F57">
        <w:rPr>
          <w:rFonts w:hAnsi="Times New Roman" w:cs="Times New Roman"/>
          <w:color w:val="000000"/>
          <w:sz w:val="24"/>
          <w:szCs w:val="24"/>
          <w:lang w:val="ru-RU"/>
        </w:rPr>
        <w:t xml:space="preserve"> по объему замечания допускается фиксировать на самом акте.</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7. Акт приема-передачи оформляется в последний рабочий день увольняемого лица в</w:t>
      </w:r>
      <w:r w:rsidRPr="00C05F57">
        <w:rPr>
          <w:lang w:val="ru-RU"/>
        </w:rPr>
        <w:br/>
      </w:r>
      <w:r w:rsidRPr="00C05F57">
        <w:rPr>
          <w:rFonts w:hAnsi="Times New Roman" w:cs="Times New Roman"/>
          <w:color w:val="000000"/>
          <w:sz w:val="24"/>
          <w:szCs w:val="24"/>
          <w:lang w:val="ru-RU"/>
        </w:rPr>
        <w:t xml:space="preserve"> учреждении.</w:t>
      </w:r>
    </w:p>
    <w:p w:rsidR="00E33BFE" w:rsidRPr="00C05F57" w:rsidRDefault="00C05F57">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8. Акт приема-передачи дел составляется в </w:t>
      </w:r>
      <w:r w:rsidR="009E6887">
        <w:rPr>
          <w:rFonts w:hAnsi="Times New Roman" w:cs="Times New Roman"/>
          <w:color w:val="000000"/>
          <w:sz w:val="24"/>
          <w:szCs w:val="24"/>
          <w:lang w:val="ru-RU"/>
        </w:rPr>
        <w:t>двух</w:t>
      </w:r>
      <w:r w:rsidRPr="00C05F57">
        <w:rPr>
          <w:rFonts w:hAnsi="Times New Roman" w:cs="Times New Roman"/>
          <w:color w:val="000000"/>
          <w:sz w:val="24"/>
          <w:szCs w:val="24"/>
          <w:lang w:val="ru-RU"/>
        </w:rPr>
        <w:t xml:space="preserve"> экземплярах: 1-й экземпляр</w:t>
      </w:r>
      <w:r w:rsidR="009E6887">
        <w:rPr>
          <w:rFonts w:hAnsi="Times New Roman" w:cs="Times New Roman"/>
          <w:color w:val="000000"/>
          <w:sz w:val="24"/>
          <w:szCs w:val="24"/>
          <w:lang w:val="ru-RU"/>
        </w:rPr>
        <w:t>-</w:t>
      </w:r>
      <w:r w:rsidRPr="00C05F57">
        <w:rPr>
          <w:rFonts w:hAnsi="Times New Roman" w:cs="Times New Roman"/>
          <w:color w:val="000000"/>
          <w:sz w:val="24"/>
          <w:szCs w:val="24"/>
          <w:lang w:val="ru-RU"/>
        </w:rPr>
        <w:t>увольняемому лицу</w:t>
      </w:r>
      <w:r w:rsidR="009E6887">
        <w:rPr>
          <w:rFonts w:hAnsi="Times New Roman" w:cs="Times New Roman"/>
          <w:color w:val="000000"/>
          <w:sz w:val="24"/>
          <w:szCs w:val="24"/>
          <w:lang w:val="ru-RU"/>
        </w:rPr>
        <w:t>, 2</w:t>
      </w:r>
      <w:r w:rsidRPr="00C05F57">
        <w:rPr>
          <w:rFonts w:hAnsi="Times New Roman" w:cs="Times New Roman"/>
          <w:color w:val="000000"/>
          <w:sz w:val="24"/>
          <w:szCs w:val="24"/>
          <w:lang w:val="ru-RU"/>
        </w:rPr>
        <w:t>-й экземпляр –  лицу, которое</w:t>
      </w:r>
      <w:r>
        <w:rPr>
          <w:rFonts w:hAnsi="Times New Roman" w:cs="Times New Roman"/>
          <w:color w:val="000000"/>
          <w:sz w:val="24"/>
          <w:szCs w:val="24"/>
        </w:rPr>
        <w:t> </w:t>
      </w:r>
      <w:r w:rsidRPr="00C05F57">
        <w:rPr>
          <w:rFonts w:hAnsi="Times New Roman" w:cs="Times New Roman"/>
          <w:color w:val="000000"/>
          <w:sz w:val="24"/>
          <w:szCs w:val="24"/>
          <w:lang w:val="ru-RU"/>
        </w:rPr>
        <w:t>принимало дела.</w:t>
      </w:r>
    </w:p>
    <w:p w:rsidR="00E33BFE" w:rsidRPr="00C05F57" w:rsidRDefault="00E33BFE">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4683"/>
        <w:gridCol w:w="1661"/>
        <w:gridCol w:w="3166"/>
      </w:tblGrid>
      <w:tr w:rsidR="00E33BFE">
        <w:tc>
          <w:tcPr>
            <w:tcW w:w="0" w:type="auto"/>
            <w:tcMar>
              <w:top w:w="75" w:type="dxa"/>
              <w:left w:w="75" w:type="dxa"/>
              <w:bottom w:w="75" w:type="dxa"/>
              <w:right w:w="75" w:type="dxa"/>
            </w:tcMar>
            <w:vAlign w:val="bottom"/>
          </w:tcPr>
          <w:p w:rsidR="00E33BFE" w:rsidRPr="009E6887" w:rsidRDefault="00C05F57">
            <w:pPr>
              <w:ind w:left="75" w:right="75"/>
              <w:rPr>
                <w:rFonts w:hAnsi="Times New Roman" w:cs="Times New Roman"/>
                <w:color w:val="000000"/>
                <w:sz w:val="24"/>
                <w:szCs w:val="24"/>
                <w:lang w:val="ru-RU"/>
              </w:rPr>
            </w:pPr>
            <w:r>
              <w:rPr>
                <w:rFonts w:hAnsi="Times New Roman" w:cs="Times New Roman"/>
                <w:color w:val="000000"/>
                <w:sz w:val="24"/>
                <w:szCs w:val="24"/>
              </w:rPr>
              <w:t xml:space="preserve">Главный </w:t>
            </w:r>
            <w:r w:rsidR="009E6887">
              <w:rPr>
                <w:rFonts w:hAnsi="Times New Roman" w:cs="Times New Roman"/>
                <w:color w:val="000000"/>
                <w:sz w:val="24"/>
                <w:szCs w:val="24"/>
                <w:lang w:val="ru-RU"/>
              </w:rPr>
              <w:t>специалист ФЭС</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E33BFE" w:rsidRDefault="00E33BFE">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E33BFE" w:rsidRPr="009E6887" w:rsidRDefault="00043849" w:rsidP="00043849">
            <w:pPr>
              <w:rPr>
                <w:rFonts w:hAnsi="Times New Roman" w:cs="Times New Roman"/>
                <w:color w:val="000000"/>
                <w:sz w:val="24"/>
                <w:szCs w:val="24"/>
                <w:lang w:val="ru-RU"/>
              </w:rPr>
            </w:pPr>
            <w:r>
              <w:rPr>
                <w:rFonts w:hAnsi="Times New Roman" w:cs="Times New Roman"/>
                <w:color w:val="000000"/>
                <w:sz w:val="24"/>
                <w:szCs w:val="24"/>
                <w:lang w:val="ru-RU"/>
              </w:rPr>
              <w:t>А.А. Катюшина</w:t>
            </w:r>
          </w:p>
        </w:tc>
      </w:tr>
      <w:tr w:rsidR="00E33BFE" w:rsidTr="00552BE0">
        <w:tc>
          <w:tcPr>
            <w:tcW w:w="4683" w:type="dxa"/>
            <w:tcMar>
              <w:top w:w="75" w:type="dxa"/>
              <w:left w:w="75" w:type="dxa"/>
              <w:bottom w:w="75" w:type="dxa"/>
              <w:right w:w="75" w:type="dxa"/>
            </w:tcMar>
            <w:vAlign w:val="center"/>
          </w:tcPr>
          <w:p w:rsidR="00E33BFE" w:rsidRDefault="00E33BFE">
            <w:pPr>
              <w:ind w:left="75" w:right="75"/>
              <w:rPr>
                <w:rFonts w:hAnsi="Times New Roman" w:cs="Times New Roman"/>
                <w:color w:val="000000"/>
                <w:sz w:val="24"/>
                <w:szCs w:val="24"/>
              </w:rPr>
            </w:pPr>
          </w:p>
        </w:tc>
        <w:tc>
          <w:tcPr>
            <w:tcW w:w="1661" w:type="dxa"/>
            <w:tcMar>
              <w:top w:w="75" w:type="dxa"/>
              <w:left w:w="75" w:type="dxa"/>
              <w:bottom w:w="75" w:type="dxa"/>
              <w:right w:w="75" w:type="dxa"/>
            </w:tcMar>
            <w:vAlign w:val="center"/>
          </w:tcPr>
          <w:p w:rsidR="00E33BFE" w:rsidRDefault="00E33BFE">
            <w:pPr>
              <w:ind w:left="75" w:right="75"/>
              <w:rPr>
                <w:rFonts w:hAnsi="Times New Roman" w:cs="Times New Roman"/>
                <w:color w:val="000000"/>
                <w:sz w:val="24"/>
                <w:szCs w:val="24"/>
              </w:rPr>
            </w:pPr>
          </w:p>
        </w:tc>
        <w:tc>
          <w:tcPr>
            <w:tcW w:w="3166" w:type="dxa"/>
            <w:tcMar>
              <w:top w:w="75" w:type="dxa"/>
              <w:left w:w="75" w:type="dxa"/>
              <w:bottom w:w="75" w:type="dxa"/>
              <w:right w:w="75" w:type="dxa"/>
            </w:tcMar>
            <w:vAlign w:val="center"/>
          </w:tcPr>
          <w:p w:rsidR="00E33BFE" w:rsidRDefault="00E33BFE">
            <w:pPr>
              <w:ind w:left="75" w:right="75"/>
              <w:rPr>
                <w:rFonts w:hAnsi="Times New Roman" w:cs="Times New Roman"/>
                <w:color w:val="000000"/>
                <w:sz w:val="24"/>
                <w:szCs w:val="24"/>
              </w:rPr>
            </w:pPr>
          </w:p>
        </w:tc>
      </w:tr>
      <w:tr w:rsidR="00552BE0" w:rsidTr="00552BE0">
        <w:tc>
          <w:tcPr>
            <w:tcW w:w="4683" w:type="dxa"/>
            <w:tcMar>
              <w:top w:w="75" w:type="dxa"/>
              <w:left w:w="75" w:type="dxa"/>
              <w:bottom w:w="75" w:type="dxa"/>
              <w:right w:w="75" w:type="dxa"/>
            </w:tcMar>
            <w:vAlign w:val="center"/>
          </w:tcPr>
          <w:p w:rsidR="00552BE0" w:rsidRPr="00552BE0" w:rsidRDefault="00552BE0" w:rsidP="00552BE0">
            <w:pPr>
              <w:ind w:right="75"/>
              <w:rPr>
                <w:rFonts w:hAnsi="Times New Roman" w:cs="Times New Roman"/>
                <w:color w:val="000000"/>
                <w:sz w:val="24"/>
                <w:szCs w:val="24"/>
                <w:lang w:val="ru-RU"/>
              </w:rPr>
            </w:pPr>
          </w:p>
        </w:tc>
        <w:tc>
          <w:tcPr>
            <w:tcW w:w="1661" w:type="dxa"/>
            <w:tcMar>
              <w:top w:w="75" w:type="dxa"/>
              <w:left w:w="75" w:type="dxa"/>
              <w:bottom w:w="75" w:type="dxa"/>
              <w:right w:w="75" w:type="dxa"/>
            </w:tcMar>
            <w:vAlign w:val="center"/>
          </w:tcPr>
          <w:p w:rsidR="00552BE0" w:rsidRDefault="00552BE0">
            <w:pPr>
              <w:ind w:left="75" w:right="75"/>
              <w:rPr>
                <w:rFonts w:hAnsi="Times New Roman" w:cs="Times New Roman"/>
                <w:color w:val="000000"/>
                <w:sz w:val="24"/>
                <w:szCs w:val="24"/>
              </w:rPr>
            </w:pPr>
          </w:p>
        </w:tc>
        <w:tc>
          <w:tcPr>
            <w:tcW w:w="3166" w:type="dxa"/>
            <w:tcMar>
              <w:top w:w="75" w:type="dxa"/>
              <w:left w:w="75" w:type="dxa"/>
              <w:bottom w:w="75" w:type="dxa"/>
              <w:right w:w="75" w:type="dxa"/>
            </w:tcMar>
            <w:vAlign w:val="center"/>
          </w:tcPr>
          <w:p w:rsidR="00552BE0" w:rsidRDefault="00552BE0">
            <w:pPr>
              <w:ind w:left="75" w:right="75"/>
              <w:rPr>
                <w:rFonts w:hAnsi="Times New Roman" w:cs="Times New Roman"/>
                <w:color w:val="000000"/>
                <w:sz w:val="24"/>
                <w:szCs w:val="24"/>
              </w:rPr>
            </w:pPr>
          </w:p>
        </w:tc>
      </w:tr>
    </w:tbl>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552BE0" w:rsidRPr="00A6655D"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rPr>
        <w:lastRenderedPageBreak/>
        <w:t>Приложение 1</w:t>
      </w:r>
      <w:r>
        <w:rPr>
          <w:rFonts w:ascii="Times New Roman" w:hAnsi="Times New Roman" w:cs="Times New Roman"/>
        </w:rPr>
        <w:br/>
        <w:t xml:space="preserve">к </w:t>
      </w:r>
      <w:proofErr w:type="gramStart"/>
      <w:r>
        <w:rPr>
          <w:rFonts w:ascii="Times New Roman" w:hAnsi="Times New Roman" w:cs="Times New Roman"/>
        </w:rPr>
        <w:t xml:space="preserve">распоряжению </w:t>
      </w:r>
      <w:r w:rsidRPr="00A6655D">
        <w:rPr>
          <w:rFonts w:ascii="Times New Roman" w:hAnsi="Times New Roman" w:cs="Times New Roman"/>
        </w:rPr>
        <w:t xml:space="preserve"> от</w:t>
      </w:r>
      <w:proofErr w:type="gramEnd"/>
      <w:r w:rsidRPr="00A6655D">
        <w:rPr>
          <w:rFonts w:ascii="Times New Roman" w:hAnsi="Times New Roman" w:cs="Times New Roman"/>
        </w:rPr>
        <w:t xml:space="preserve"> </w:t>
      </w:r>
      <w:r>
        <w:rPr>
          <w:rFonts w:ascii="Times New Roman" w:hAnsi="Times New Roman" w:cs="Times New Roman"/>
        </w:rPr>
        <w:t xml:space="preserve">  19.05.2020   </w:t>
      </w:r>
      <w:r w:rsidRPr="00A6655D">
        <w:rPr>
          <w:rFonts w:ascii="Times New Roman" w:hAnsi="Times New Roman" w:cs="Times New Roman"/>
        </w:rPr>
        <w:t xml:space="preserve"> </w:t>
      </w:r>
      <w:r>
        <w:rPr>
          <w:rFonts w:ascii="Times New Roman" w:hAnsi="Times New Roman" w:cs="Times New Roman"/>
        </w:rPr>
        <w:t>№  18</w:t>
      </w:r>
    </w:p>
    <w:p w:rsidR="00552BE0" w:rsidRPr="00A6655D"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6655D">
        <w:rPr>
          <w:rFonts w:ascii="Times New Roman" w:hAnsi="Times New Roman" w:cs="Times New Roman"/>
        </w:rPr>
        <w:t> </w:t>
      </w:r>
    </w:p>
    <w:p w:rsidR="00552BE0" w:rsidRPr="00A6655D"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6655D">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52BE0">
        <w:rPr>
          <w:rFonts w:ascii="Times New Roman" w:hAnsi="Times New Roman" w:cs="Times New Roman"/>
          <w:lang w:val="ru-RU"/>
        </w:rPr>
        <w:t>Состав комиссии по поступлению и выбытию активов</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A6655D">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A6655D">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1. Создать постоянно действующие комиссии по поступлению и выбытию активов в</w:t>
      </w:r>
      <w:r w:rsidRPr="00A6655D">
        <w:rPr>
          <w:rFonts w:ascii="Times New Roman" w:hAnsi="Times New Roman" w:cs="Times New Roman"/>
        </w:rPr>
        <w:t> </w:t>
      </w:r>
      <w:r w:rsidRPr="00552BE0">
        <w:rPr>
          <w:rFonts w:ascii="Times New Roman" w:hAnsi="Times New Roman" w:cs="Times New Roman"/>
          <w:lang w:val="ru-RU"/>
        </w:rPr>
        <w:t xml:space="preserve">следующем составе: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Администрация:</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глава администрации (председатель комиссии)</w:t>
      </w:r>
      <w:r w:rsidRPr="00552BE0">
        <w:rPr>
          <w:rFonts w:ascii="Times New Roman" w:hAnsi="Times New Roman" w:cs="Times New Roman"/>
          <w:lang w:val="ru-RU"/>
        </w:rPr>
        <w:br/>
        <w:t xml:space="preserve">– главный  специалист финансово </w:t>
      </w:r>
      <w:proofErr w:type="gramStart"/>
      <w:r w:rsidRPr="00552BE0">
        <w:rPr>
          <w:rFonts w:ascii="Times New Roman" w:hAnsi="Times New Roman" w:cs="Times New Roman"/>
          <w:lang w:val="ru-RU"/>
        </w:rPr>
        <w:t>–э</w:t>
      </w:r>
      <w:proofErr w:type="gramEnd"/>
      <w:r w:rsidRPr="00552BE0">
        <w:rPr>
          <w:rFonts w:ascii="Times New Roman" w:hAnsi="Times New Roman" w:cs="Times New Roman"/>
          <w:lang w:val="ru-RU"/>
        </w:rPr>
        <w:t>кономической службы</w:t>
      </w:r>
      <w:r w:rsidRPr="00552BE0">
        <w:rPr>
          <w:rFonts w:ascii="Times New Roman" w:hAnsi="Times New Roman" w:cs="Times New Roman"/>
          <w:lang w:val="ru-RU"/>
        </w:rPr>
        <w:br/>
        <w:t>– ведущий специалист финансово –экономической службы</w:t>
      </w:r>
      <w:r w:rsidRPr="00552BE0">
        <w:rPr>
          <w:rFonts w:ascii="Times New Roman" w:hAnsi="Times New Roman" w:cs="Times New Roman"/>
          <w:lang w:val="ru-RU"/>
        </w:rPr>
        <w:br/>
        <w:t>– ведущий специалист по социально – организационным вопросам</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инспектор ЖКХ</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специалист</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КДЦ:</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директор (председатель комиссии)</w:t>
      </w:r>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культорганизатор</w:t>
      </w:r>
      <w:proofErr w:type="gramEnd"/>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библиотекарь</w:t>
      </w:r>
      <w:proofErr w:type="gramEnd"/>
    </w:p>
    <w:p w:rsidR="00552BE0" w:rsidRPr="00A6655D"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52BE0" w:rsidRPr="00A6655D"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6655D">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lastRenderedPageBreak/>
        <w:t xml:space="preserve">2. </w:t>
      </w:r>
      <w:proofErr w:type="gramStart"/>
      <w:r w:rsidRPr="00552BE0">
        <w:rPr>
          <w:rFonts w:ascii="Times New Roman" w:hAnsi="Times New Roman" w:cs="Times New Roman"/>
          <w:lang w:val="ru-RU"/>
        </w:rPr>
        <w:t>Возложить на комиссию следующие обязанности:</w:t>
      </w:r>
      <w:r w:rsidRPr="00552BE0">
        <w:rPr>
          <w:rFonts w:ascii="Times New Roman" w:hAnsi="Times New Roman" w:cs="Times New Roman"/>
          <w:lang w:val="ru-RU"/>
        </w:rPr>
        <w:br/>
        <w:t>– осмотр объектов нефинансовых активов в целях принятия к бухучету;</w:t>
      </w:r>
      <w:r w:rsidRPr="00552BE0">
        <w:rPr>
          <w:rFonts w:ascii="Times New Roman" w:hAnsi="Times New Roman" w:cs="Times New Roman"/>
          <w:lang w:val="ru-RU"/>
        </w:rPr>
        <w:br/>
        <w:t>– определение оценочной (справедливой) стоимости нефинансовых активов в целях бухгалтерского учета;</w:t>
      </w:r>
      <w:r w:rsidRPr="00552BE0">
        <w:rPr>
          <w:rFonts w:ascii="Times New Roman" w:hAnsi="Times New Roman" w:cs="Times New Roman"/>
          <w:lang w:val="ru-RU"/>
        </w:rPr>
        <w:br/>
        <w:t>– принятие решения об отнесении объектов имущества к основным средствам;</w:t>
      </w:r>
      <w:r w:rsidRPr="00552BE0">
        <w:rPr>
          <w:rFonts w:ascii="Times New Roman" w:hAnsi="Times New Roman" w:cs="Times New Roman"/>
          <w:lang w:val="ru-RU"/>
        </w:rPr>
        <w:br/>
        <w:t>– осмотр объектов нефинансовых активов, подлежащих списанию (выбытию);</w:t>
      </w:r>
      <w:r w:rsidRPr="00552BE0">
        <w:rPr>
          <w:rFonts w:ascii="Times New Roman" w:hAnsi="Times New Roman" w:cs="Times New Roman"/>
          <w:lang w:val="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552BE0">
        <w:rPr>
          <w:rFonts w:ascii="Times New Roman" w:hAnsi="Times New Roman" w:cs="Times New Roman"/>
          <w:lang w:val="ru-RU"/>
        </w:rPr>
        <w:br/>
        <w:t xml:space="preserve">– </w:t>
      </w:r>
      <w:proofErr w:type="gramStart"/>
      <w:r w:rsidRPr="00552BE0">
        <w:rPr>
          <w:rFonts w:ascii="Times New Roman" w:hAnsi="Times New Roman" w:cs="Times New Roman"/>
          <w:lang w:val="ru-RU"/>
        </w:rPr>
        <w:t>определение возможности использования отдельных узлов, деталей, материальных запасов ликвидируемых объектов;</w:t>
      </w:r>
      <w:r w:rsidRPr="00552BE0">
        <w:rPr>
          <w:rFonts w:ascii="Times New Roman" w:hAnsi="Times New Roman" w:cs="Times New Roman"/>
          <w:lang w:val="ru-RU"/>
        </w:rPr>
        <w:br/>
        <w:t>– определение причин списания: физический и моральный износ, авария, стихийные бедствия и т.</w:t>
      </w:r>
      <w:r w:rsidRPr="00A6655D">
        <w:rPr>
          <w:rFonts w:ascii="Times New Roman" w:hAnsi="Times New Roman" w:cs="Times New Roman"/>
        </w:rPr>
        <w:t> </w:t>
      </w:r>
      <w:r w:rsidRPr="00552BE0">
        <w:rPr>
          <w:rFonts w:ascii="Times New Roman" w:hAnsi="Times New Roman" w:cs="Times New Roman"/>
          <w:lang w:val="ru-RU"/>
        </w:rPr>
        <w:t>п.;</w:t>
      </w:r>
      <w:r w:rsidRPr="00552BE0">
        <w:rPr>
          <w:rFonts w:ascii="Times New Roman" w:hAnsi="Times New Roman" w:cs="Times New Roman"/>
          <w:lang w:val="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552BE0">
        <w:rPr>
          <w:rFonts w:ascii="Times New Roman" w:hAnsi="Times New Roman" w:cs="Times New Roman"/>
          <w:lang w:val="ru-RU"/>
        </w:rPr>
        <w:br/>
        <w:t>– подготовка акта о списании объекта нефинансового актива и документов для согласования с вышестоящей организацией;</w:t>
      </w:r>
      <w:proofErr w:type="gramEnd"/>
      <w:r w:rsidRPr="00552BE0">
        <w:rPr>
          <w:rFonts w:ascii="Times New Roman" w:hAnsi="Times New Roman" w:cs="Times New Roman"/>
          <w:lang w:val="ru-RU"/>
        </w:rPr>
        <w:br/>
        <w:t>– принятие решения о сдаче вторичного сырья в организации приема вторичного сырья;</w:t>
      </w:r>
      <w:r w:rsidRPr="00552BE0">
        <w:rPr>
          <w:rFonts w:ascii="Times New Roman" w:hAnsi="Times New Roman" w:cs="Times New Roman"/>
          <w:lang w:val="ru-RU"/>
        </w:rPr>
        <w:br/>
        <w:t>– выявление сомнительной и безнадежной для взыскания дебиторской задолженности;</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Ознакомлены:</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Яхина О.Р.</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Катюшина А.А.</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Самойленко В.Ю.</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Константинова Т.Е..</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Горбунова А.Н.</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Хлыстова Л.М.</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Кравцова И.М.</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Ланцова В.В.</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Лысенко М.В.</w:t>
      </w:r>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552BE0">
        <w:rPr>
          <w:rFonts w:ascii="Times New Roman" w:hAnsi="Times New Roman" w:cs="Times New Roman"/>
          <w:lang w:val="ru-RU"/>
        </w:rPr>
        <w:lastRenderedPageBreak/>
        <w:t>Приложение 2</w:t>
      </w:r>
      <w:r w:rsidRPr="00552BE0">
        <w:rPr>
          <w:rFonts w:ascii="Times New Roman" w:hAnsi="Times New Roman" w:cs="Times New Roman"/>
          <w:lang w:val="ru-RU"/>
        </w:rPr>
        <w:br/>
        <w:t>к распоряжению от  19.05.2020    №  18</w:t>
      </w:r>
      <w:r w:rsidRPr="00A92CBB">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52BE0">
        <w:rPr>
          <w:rFonts w:ascii="Times New Roman" w:hAnsi="Times New Roman" w:cs="Times New Roman"/>
          <w:lang w:val="ru-RU"/>
        </w:rPr>
        <w:t>Состав инвентаризационной комиссии</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A92CBB">
        <w:rPr>
          <w:rFonts w:ascii="Times New Roman" w:hAnsi="Times New Roman" w:cs="Times New Roman"/>
        </w:rPr>
        <w:t> </w:t>
      </w: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xml:space="preserve">1. Создать постоянно действующие  инвентаризационные  комиссии в следующем составе: </w:t>
      </w:r>
    </w:p>
    <w:p w:rsidR="00552BE0" w:rsidRPr="00A92CBB"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Администрация:</w:t>
      </w:r>
    </w:p>
    <w:p w:rsidR="00552BE0" w:rsidRPr="00A92CBB"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92CBB">
        <w:rPr>
          <w:rFonts w:ascii="Times New Roman" w:hAnsi="Times New Roman" w:cs="Times New Roman"/>
        </w:rPr>
        <w:t> </w:t>
      </w:r>
    </w:p>
    <w:tbl>
      <w:tblPr>
        <w:tblW w:w="9300" w:type="dxa"/>
        <w:tblCellMar>
          <w:top w:w="15" w:type="dxa"/>
          <w:left w:w="15" w:type="dxa"/>
          <w:bottom w:w="15" w:type="dxa"/>
          <w:right w:w="15" w:type="dxa"/>
        </w:tblCellMar>
        <w:tblLook w:val="04A0"/>
      </w:tblPr>
      <w:tblGrid>
        <w:gridCol w:w="2156"/>
        <w:gridCol w:w="5259"/>
        <w:gridCol w:w="1885"/>
      </w:tblGrid>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 xml:space="preserve">Глава </w:t>
            </w:r>
            <w:r w:rsidRPr="00A92CBB">
              <w:rPr>
                <w:rFonts w:ascii="Times New Roman" w:hAnsi="Times New Roman" w:cs="Times New Roman"/>
              </w:rPr>
              <w:t xml:space="preserve"> </w:t>
            </w:r>
            <w:r>
              <w:rPr>
                <w:rFonts w:ascii="Times New Roman" w:hAnsi="Times New Roman" w:cs="Times New Roman"/>
              </w:rPr>
              <w:t>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Яхина О.Р.</w:t>
            </w:r>
            <w:r w:rsidRPr="00A92CBB">
              <w:rPr>
                <w:rFonts w:ascii="Times New Roman" w:hAnsi="Times New Roman" w:cs="Times New Roman"/>
              </w:rPr>
              <w:t xml:space="preserve"> </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552BE0">
              <w:rPr>
                <w:rFonts w:ascii="Times New Roman" w:hAnsi="Times New Roman" w:cs="Times New Roman"/>
                <w:lang w:val="ru-RU"/>
              </w:rPr>
              <w:t xml:space="preserve">Главный специалист  финансово </w:t>
            </w:r>
            <w:proofErr w:type="gramStart"/>
            <w:r w:rsidRPr="00552BE0">
              <w:rPr>
                <w:rFonts w:ascii="Times New Roman" w:hAnsi="Times New Roman" w:cs="Times New Roman"/>
                <w:lang w:val="ru-RU"/>
              </w:rPr>
              <w:t>–э</w:t>
            </w:r>
            <w:proofErr w:type="gramEnd"/>
            <w:r w:rsidRPr="00552BE0">
              <w:rPr>
                <w:rFonts w:ascii="Times New Roman" w:hAnsi="Times New Roman" w:cs="Times New Roman"/>
                <w:lang w:val="ru-RU"/>
              </w:rPr>
              <w:t>кономической службы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Катюшина А.А.</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552BE0">
              <w:rPr>
                <w:rFonts w:ascii="Times New Roman" w:hAnsi="Times New Roman" w:cs="Times New Roman"/>
                <w:lang w:val="ru-RU"/>
              </w:rPr>
              <w:t xml:space="preserve">Ведущий специалист  финансово </w:t>
            </w:r>
            <w:proofErr w:type="gramStart"/>
            <w:r w:rsidRPr="00552BE0">
              <w:rPr>
                <w:rFonts w:ascii="Times New Roman" w:hAnsi="Times New Roman" w:cs="Times New Roman"/>
                <w:lang w:val="ru-RU"/>
              </w:rPr>
              <w:t>–э</w:t>
            </w:r>
            <w:proofErr w:type="gramEnd"/>
            <w:r w:rsidRPr="00552BE0">
              <w:rPr>
                <w:rFonts w:ascii="Times New Roman" w:hAnsi="Times New Roman" w:cs="Times New Roman"/>
                <w:lang w:val="ru-RU"/>
              </w:rPr>
              <w:t>кономической службы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Самойленко В.Ю.</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552BE0">
              <w:rPr>
                <w:rFonts w:ascii="Times New Roman" w:hAnsi="Times New Roman" w:cs="Times New Roman"/>
                <w:lang w:val="ru-RU"/>
              </w:rPr>
              <w:t xml:space="preserve">Ведущий специалист по социально </w:t>
            </w:r>
            <w:proofErr w:type="gramStart"/>
            <w:r w:rsidRPr="00552BE0">
              <w:rPr>
                <w:rFonts w:ascii="Times New Roman" w:hAnsi="Times New Roman" w:cs="Times New Roman"/>
                <w:lang w:val="ru-RU"/>
              </w:rPr>
              <w:t>–о</w:t>
            </w:r>
            <w:proofErr w:type="gramEnd"/>
            <w:r w:rsidRPr="00552BE0">
              <w:rPr>
                <w:rFonts w:ascii="Times New Roman" w:hAnsi="Times New Roman" w:cs="Times New Roman"/>
                <w:lang w:val="ru-RU"/>
              </w:rPr>
              <w:t>рганизационным вопросам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Константинова Т.Е.</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2728F7" w:rsidRDefault="00552BE0" w:rsidP="00E32541">
            <w:pPr>
              <w:rPr>
                <w:rFonts w:ascii="Times New Roman" w:hAnsi="Times New Roman" w:cs="Times New Roman"/>
              </w:rPr>
            </w:pPr>
            <w:r w:rsidRPr="00A92CBB">
              <w:rPr>
                <w:rFonts w:ascii="Times New Roman" w:hAnsi="Times New Roman" w:cs="Times New Roman"/>
                <w:b/>
                <w:bCs/>
                <w:i/>
                <w:iCs/>
              </w:rPr>
              <w:t> </w:t>
            </w:r>
            <w:r>
              <w:rPr>
                <w:rFonts w:ascii="Times New Roman" w:hAnsi="Times New Roman" w:cs="Times New Roman"/>
                <w:bCs/>
                <w:iCs/>
              </w:rPr>
              <w:t>Инспектор ЖКХ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1454CA" w:rsidRDefault="00552BE0" w:rsidP="00E32541">
            <w:pPr>
              <w:rPr>
                <w:rFonts w:ascii="Times New Roman" w:hAnsi="Times New Roman" w:cs="Times New Roman"/>
              </w:rPr>
            </w:pPr>
            <w:r w:rsidRPr="00A92CBB">
              <w:rPr>
                <w:rFonts w:ascii="Times New Roman" w:hAnsi="Times New Roman" w:cs="Times New Roman"/>
                <w:b/>
                <w:bCs/>
                <w:i/>
                <w:iCs/>
              </w:rPr>
              <w:t> </w:t>
            </w:r>
            <w:r>
              <w:rPr>
                <w:rFonts w:ascii="Times New Roman" w:hAnsi="Times New Roman" w:cs="Times New Roman"/>
                <w:bCs/>
                <w:iCs/>
              </w:rPr>
              <w:t>Горбунова А.Н.</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2728F7" w:rsidRDefault="00552BE0" w:rsidP="00E32541">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2728F7" w:rsidRDefault="00552BE0" w:rsidP="00E32541">
            <w:pPr>
              <w:rPr>
                <w:rFonts w:ascii="Times New Roman" w:hAnsi="Times New Roman" w:cs="Times New Roman"/>
                <w:bCs/>
                <w:iCs/>
              </w:rPr>
            </w:pPr>
            <w:r w:rsidRPr="002728F7">
              <w:rPr>
                <w:rFonts w:ascii="Times New Roman" w:hAnsi="Times New Roman" w:cs="Times New Roman"/>
                <w:bCs/>
                <w:iCs/>
              </w:rPr>
              <w:t>С</w:t>
            </w:r>
            <w:r>
              <w:rPr>
                <w:rFonts w:ascii="Times New Roman" w:hAnsi="Times New Roman" w:cs="Times New Roman"/>
                <w:bCs/>
                <w:iCs/>
              </w:rPr>
              <w:t>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1454CA" w:rsidRDefault="00552BE0" w:rsidP="00E32541">
            <w:pPr>
              <w:rPr>
                <w:rFonts w:ascii="Times New Roman" w:hAnsi="Times New Roman" w:cs="Times New Roman"/>
                <w:bCs/>
                <w:iCs/>
              </w:rPr>
            </w:pPr>
            <w:r>
              <w:rPr>
                <w:rFonts w:ascii="Times New Roman" w:hAnsi="Times New Roman" w:cs="Times New Roman"/>
                <w:bCs/>
                <w:iCs/>
              </w:rPr>
              <w:t>Хлыстова Л.М.</w:t>
            </w:r>
          </w:p>
        </w:tc>
      </w:tr>
    </w:tbl>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КДЦ:</w:t>
      </w:r>
    </w:p>
    <w:p w:rsidR="00552BE0" w:rsidRPr="00A92CBB"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9300" w:type="dxa"/>
        <w:tblCellMar>
          <w:top w:w="15" w:type="dxa"/>
          <w:left w:w="15" w:type="dxa"/>
          <w:bottom w:w="15" w:type="dxa"/>
          <w:right w:w="15" w:type="dxa"/>
        </w:tblCellMar>
        <w:tblLook w:val="04A0"/>
      </w:tblPr>
      <w:tblGrid>
        <w:gridCol w:w="3846"/>
        <w:gridCol w:w="2971"/>
        <w:gridCol w:w="2483"/>
      </w:tblGrid>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Кравцова И.М.</w:t>
            </w:r>
            <w:r w:rsidRPr="00A92CBB">
              <w:rPr>
                <w:rFonts w:ascii="Times New Roman" w:hAnsi="Times New Roman" w:cs="Times New Roman"/>
              </w:rPr>
              <w:t xml:space="preserve"> </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Культорганизатор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Ланцова В.В.</w:t>
            </w:r>
          </w:p>
        </w:tc>
      </w:tr>
      <w:tr w:rsidR="00552BE0" w:rsidRPr="00A92CBB"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sidRPr="00A92CBB">
              <w:rPr>
                <w:rFonts w:ascii="Times New Roman" w:hAnsi="Times New Roman" w:cs="Times New Roman"/>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Библиотекарь</w:t>
            </w:r>
            <w:r w:rsidRPr="00A92CBB">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52BE0" w:rsidRPr="00A92CBB" w:rsidRDefault="00552BE0" w:rsidP="00E32541">
            <w:pPr>
              <w:rPr>
                <w:rFonts w:ascii="Times New Roman" w:hAnsi="Times New Roman" w:cs="Times New Roman"/>
              </w:rPr>
            </w:pPr>
            <w:r>
              <w:rPr>
                <w:rFonts w:ascii="Times New Roman" w:hAnsi="Times New Roman" w:cs="Times New Roman"/>
              </w:rPr>
              <w:t>Лысенко М.Ф.</w:t>
            </w:r>
          </w:p>
        </w:tc>
      </w:tr>
    </w:tbl>
    <w:p w:rsid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52BE0" w:rsidRPr="00A92CBB"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2. Возложить на постоянно действующую инвентаризационную комиссию следующие обязанности:</w:t>
      </w:r>
    </w:p>
    <w:p w:rsidR="00552BE0" w:rsidRPr="00552BE0" w:rsidRDefault="00552BE0" w:rsidP="00552BE0">
      <w:pPr>
        <w:numPr>
          <w:ilvl w:val="0"/>
          <w:numId w:val="13"/>
        </w:numPr>
        <w:tabs>
          <w:tab w:val="clear" w:pos="720"/>
        </w:tabs>
        <w:spacing w:before="0" w:beforeAutospacing="0" w:after="0" w:afterAutospacing="0"/>
        <w:ind w:left="0" w:firstLine="0"/>
        <w:rPr>
          <w:rFonts w:ascii="Times New Roman" w:hAnsi="Times New Roman" w:cs="Times New Roman"/>
          <w:lang w:val="ru-RU"/>
        </w:rPr>
      </w:pPr>
      <w:r w:rsidRPr="00552BE0">
        <w:rPr>
          <w:rFonts w:ascii="Times New Roman" w:hAnsi="Times New Roman" w:cs="Times New Roman"/>
          <w:lang w:val="ru-RU"/>
        </w:rPr>
        <w:t>проводить инвентаризацию (в т. ч. обязательную) в соответствии с порядком и графиком проведения инвентаризаций;</w:t>
      </w:r>
    </w:p>
    <w:p w:rsidR="00552BE0" w:rsidRPr="00552BE0" w:rsidRDefault="00552BE0" w:rsidP="00552BE0">
      <w:pPr>
        <w:numPr>
          <w:ilvl w:val="0"/>
          <w:numId w:val="13"/>
        </w:numPr>
        <w:tabs>
          <w:tab w:val="clear" w:pos="720"/>
        </w:tabs>
        <w:spacing w:before="0" w:beforeAutospacing="0" w:after="0" w:afterAutospacing="0"/>
        <w:ind w:left="0" w:firstLine="0"/>
        <w:rPr>
          <w:rFonts w:ascii="Times New Roman" w:hAnsi="Times New Roman" w:cs="Times New Roman"/>
          <w:lang w:val="ru-RU"/>
        </w:rPr>
      </w:pPr>
      <w:r w:rsidRPr="00552BE0">
        <w:rPr>
          <w:rFonts w:ascii="Times New Roman" w:hAnsi="Times New Roman" w:cs="Times New Roman"/>
          <w:lang w:val="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552BE0" w:rsidRPr="00552BE0" w:rsidRDefault="00552BE0" w:rsidP="00552BE0">
      <w:pPr>
        <w:numPr>
          <w:ilvl w:val="0"/>
          <w:numId w:val="13"/>
        </w:numPr>
        <w:tabs>
          <w:tab w:val="clear" w:pos="720"/>
        </w:tabs>
        <w:spacing w:before="0" w:beforeAutospacing="0" w:after="0" w:afterAutospacing="0"/>
        <w:ind w:left="0" w:firstLine="0"/>
        <w:rPr>
          <w:rFonts w:ascii="Times New Roman" w:hAnsi="Times New Roman" w:cs="Times New Roman"/>
          <w:lang w:val="ru-RU"/>
        </w:rPr>
      </w:pPr>
      <w:r w:rsidRPr="00552BE0">
        <w:rPr>
          <w:rFonts w:ascii="Times New Roman" w:hAnsi="Times New Roman" w:cs="Times New Roman"/>
          <w:lang w:val="ru-RU"/>
        </w:rPr>
        <w:lastRenderedPageBreak/>
        <w:t>правильно и своевременно оформлять материалы инвентаризации;</w:t>
      </w:r>
    </w:p>
    <w:p w:rsidR="00552BE0" w:rsidRPr="00552BE0" w:rsidRDefault="00552BE0" w:rsidP="00552BE0">
      <w:pPr>
        <w:rPr>
          <w:rFonts w:ascii="Times New Roman" w:hAnsi="Times New Roman" w:cs="Times New Roman"/>
          <w:lang w:val="ru-RU"/>
        </w:rPr>
      </w:pPr>
    </w:p>
    <w:p w:rsidR="00552BE0" w:rsidRPr="00552BE0" w:rsidRDefault="00552BE0" w:rsidP="0055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92CBB">
        <w:rPr>
          <w:rFonts w:ascii="Times New Roman" w:hAnsi="Times New Roman" w:cs="Times New Roman"/>
        </w:rPr>
        <w:t> </w:t>
      </w:r>
    </w:p>
    <w:tbl>
      <w:tblPr>
        <w:tblW w:w="8964" w:type="dxa"/>
        <w:tblCellMar>
          <w:top w:w="15" w:type="dxa"/>
          <w:left w:w="15" w:type="dxa"/>
          <w:bottom w:w="15" w:type="dxa"/>
          <w:right w:w="15" w:type="dxa"/>
        </w:tblCellMar>
        <w:tblLook w:val="04A0"/>
      </w:tblPr>
      <w:tblGrid>
        <w:gridCol w:w="5021"/>
        <w:gridCol w:w="176"/>
        <w:gridCol w:w="817"/>
        <w:gridCol w:w="1475"/>
        <w:gridCol w:w="1475"/>
      </w:tblGrid>
      <w:tr w:rsidR="00552BE0" w:rsidRPr="00552BE0" w:rsidTr="00E32541">
        <w:tc>
          <w:tcPr>
            <w:tcW w:w="5021" w:type="dxa"/>
            <w:tcMar>
              <w:top w:w="60" w:type="dxa"/>
              <w:left w:w="60" w:type="dxa"/>
              <w:bottom w:w="60" w:type="dxa"/>
              <w:right w:w="60" w:type="dxa"/>
            </w:tcMar>
            <w:vAlign w:val="bottom"/>
            <w:hideMark/>
          </w:tcPr>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 xml:space="preserve">С приложением </w:t>
            </w:r>
            <w:proofErr w:type="gramStart"/>
            <w:r w:rsidRPr="00552BE0">
              <w:rPr>
                <w:rFonts w:ascii="Times New Roman" w:hAnsi="Times New Roman" w:cs="Times New Roman"/>
                <w:lang w:val="ru-RU"/>
              </w:rPr>
              <w:t>ознакомлены</w:t>
            </w:r>
            <w:proofErr w:type="gramEnd"/>
            <w:r w:rsidRPr="00552BE0">
              <w:rPr>
                <w:rFonts w:ascii="Times New Roman" w:hAnsi="Times New Roman" w:cs="Times New Roman"/>
                <w:lang w:val="ru-RU"/>
              </w:rPr>
              <w:t>:                               Яхина О.Р.</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Катюшина А.А.</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Самойленко В.Ю.</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Константинова Т.Е..</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Горбунова А.Н.</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Хлыстова Л.М.</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Кравцова И.М.</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Ланцова В.В.</w:t>
            </w:r>
          </w:p>
          <w:p w:rsidR="00552BE0" w:rsidRPr="00552BE0" w:rsidRDefault="00552BE0"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52BE0">
              <w:rPr>
                <w:rFonts w:ascii="Times New Roman" w:hAnsi="Times New Roman" w:cs="Times New Roman"/>
                <w:lang w:val="ru-RU"/>
              </w:rPr>
              <w:t>Лысенко М.В.</w:t>
            </w:r>
          </w:p>
          <w:p w:rsidR="00552BE0" w:rsidRPr="00552BE0" w:rsidRDefault="00552BE0" w:rsidP="00E32541">
            <w:pPr>
              <w:rPr>
                <w:rFonts w:ascii="Times New Roman" w:hAnsi="Times New Roman" w:cs="Times New Roman"/>
                <w:lang w:val="ru-RU"/>
              </w:rPr>
            </w:pPr>
          </w:p>
        </w:tc>
        <w:tc>
          <w:tcPr>
            <w:tcW w:w="0" w:type="auto"/>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vAlign w:val="bottom"/>
            <w:hideMark/>
          </w:tcPr>
          <w:p w:rsidR="00552BE0" w:rsidRPr="00552BE0" w:rsidRDefault="00552BE0" w:rsidP="00E32541">
            <w:pPr>
              <w:jc w:val="right"/>
              <w:rPr>
                <w:rFonts w:ascii="Times New Roman" w:hAnsi="Times New Roman" w:cs="Times New Roman"/>
                <w:lang w:val="ru-RU"/>
              </w:rPr>
            </w:pPr>
            <w:r w:rsidRPr="00A92CBB">
              <w:rPr>
                <w:rFonts w:ascii="Times New Roman" w:hAnsi="Times New Roman" w:cs="Times New Roman"/>
              </w:rPr>
              <w:t> </w:t>
            </w:r>
          </w:p>
        </w:tc>
      </w:tr>
      <w:tr w:rsidR="00552BE0" w:rsidRPr="00552BE0" w:rsidTr="00E32541">
        <w:tc>
          <w:tcPr>
            <w:tcW w:w="5021" w:type="dxa"/>
            <w:tcMar>
              <w:top w:w="60" w:type="dxa"/>
              <w:left w:w="60" w:type="dxa"/>
              <w:bottom w:w="60" w:type="dxa"/>
              <w:right w:w="60" w:type="dxa"/>
            </w:tcMar>
            <w:vAlign w:val="bottom"/>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176" w:type="dxa"/>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817" w:type="dxa"/>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hideMark/>
          </w:tcPr>
          <w:p w:rsidR="00552BE0" w:rsidRPr="00552BE0" w:rsidRDefault="00552BE0" w:rsidP="00E32541">
            <w:pPr>
              <w:rPr>
                <w:rFonts w:ascii="Times New Roman" w:hAnsi="Times New Roman" w:cs="Times New Roman"/>
                <w:lang w:val="ru-RU"/>
              </w:rPr>
            </w:pPr>
            <w:r w:rsidRPr="00A92CBB">
              <w:rPr>
                <w:rFonts w:ascii="Times New Roman" w:hAnsi="Times New Roman" w:cs="Times New Roman"/>
              </w:rPr>
              <w:t> </w:t>
            </w:r>
          </w:p>
        </w:tc>
        <w:tc>
          <w:tcPr>
            <w:tcW w:w="0" w:type="auto"/>
            <w:tcMar>
              <w:top w:w="60" w:type="dxa"/>
              <w:left w:w="60" w:type="dxa"/>
              <w:bottom w:w="60" w:type="dxa"/>
              <w:right w:w="60" w:type="dxa"/>
            </w:tcMar>
            <w:vAlign w:val="bottom"/>
            <w:hideMark/>
          </w:tcPr>
          <w:p w:rsidR="00552BE0" w:rsidRPr="00552BE0" w:rsidRDefault="00552BE0" w:rsidP="00E32541">
            <w:pPr>
              <w:jc w:val="right"/>
              <w:rPr>
                <w:rFonts w:ascii="Times New Roman" w:hAnsi="Times New Roman" w:cs="Times New Roman"/>
                <w:lang w:val="ru-RU"/>
              </w:rPr>
            </w:pPr>
            <w:r w:rsidRPr="00A92CBB">
              <w:rPr>
                <w:rFonts w:ascii="Times New Roman" w:hAnsi="Times New Roman" w:cs="Times New Roman"/>
              </w:rPr>
              <w:t> </w:t>
            </w:r>
          </w:p>
        </w:tc>
      </w:tr>
    </w:tbl>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E32541">
        <w:rPr>
          <w:rFonts w:ascii="Times New Roman" w:hAnsi="Times New Roman" w:cs="Times New Roman"/>
          <w:lang w:val="ru-RU"/>
        </w:rPr>
        <w:lastRenderedPageBreak/>
        <w:t>Приложение 3</w:t>
      </w:r>
      <w:r w:rsidRPr="00E32541">
        <w:rPr>
          <w:rFonts w:ascii="Times New Roman" w:hAnsi="Times New Roman" w:cs="Times New Roman"/>
          <w:lang w:val="ru-RU"/>
        </w:rPr>
        <w:br/>
        <w:t>к распоряжению  от  19.05.2020  №  18</w:t>
      </w:r>
      <w:r w:rsidRPr="006615F2">
        <w:rPr>
          <w:rFonts w:ascii="Times New Roman" w:hAnsi="Times New Roman" w:cs="Times New Roman"/>
        </w:rPr>
        <w:t> </w:t>
      </w:r>
    </w:p>
    <w:p w:rsid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E32541">
        <w:rPr>
          <w:rFonts w:ascii="Times New Roman" w:hAnsi="Times New Roman" w:cs="Times New Roman"/>
          <w:lang w:val="ru-RU"/>
        </w:rPr>
        <w:t>Состав комиссии по проверке показаний спидометров автотранспорта</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E32541">
        <w:rPr>
          <w:rFonts w:ascii="Times New Roman" w:hAnsi="Times New Roman" w:cs="Times New Roman"/>
          <w:lang w:val="ru-RU"/>
        </w:rPr>
        <w:tab/>
      </w:r>
      <w:r w:rsidRPr="00E32541">
        <w:rPr>
          <w:rFonts w:ascii="Times New Roman" w:hAnsi="Times New Roman" w:cs="Times New Roman"/>
          <w:lang w:val="ru-RU"/>
        </w:rPr>
        <w:tab/>
      </w:r>
      <w:r w:rsidRPr="00E32541">
        <w:rPr>
          <w:rFonts w:ascii="Times New Roman" w:hAnsi="Times New Roman" w:cs="Times New Roman"/>
          <w:lang w:val="ru-RU"/>
        </w:rPr>
        <w:tab/>
      </w:r>
      <w:r w:rsidRPr="00E32541">
        <w:rPr>
          <w:rFonts w:ascii="Times New Roman" w:hAnsi="Times New Roman" w:cs="Times New Roman"/>
          <w:lang w:val="ru-RU"/>
        </w:rPr>
        <w:tab/>
      </w:r>
      <w:r w:rsidRPr="00E32541">
        <w:rPr>
          <w:rFonts w:ascii="Times New Roman" w:hAnsi="Times New Roman" w:cs="Times New Roman"/>
          <w:lang w:val="ru-RU"/>
        </w:rPr>
        <w:tab/>
      </w:r>
      <w:r w:rsidRPr="00E32541">
        <w:rPr>
          <w:rFonts w:ascii="Times New Roman" w:hAnsi="Times New Roman" w:cs="Times New Roman"/>
          <w:lang w:val="ru-RU"/>
        </w:rPr>
        <w:tab/>
      </w:r>
      <w:r w:rsidRPr="006615F2">
        <w:rPr>
          <w:rFonts w:ascii="Times New Roman" w:hAnsi="Times New Roman" w:cs="Times New Roman"/>
        </w:rPr>
        <w:t> </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E32541">
        <w:rPr>
          <w:rFonts w:ascii="Times New Roman" w:hAnsi="Times New Roman" w:cs="Times New Roman"/>
          <w:lang w:val="ru-RU"/>
        </w:rPr>
        <w:t>1. В целях упорядочения эксплуатации служебного автотранспорта и контроля над расходом топлива</w:t>
      </w:r>
      <w:r w:rsidRPr="006615F2">
        <w:rPr>
          <w:rFonts w:ascii="Times New Roman" w:hAnsi="Times New Roman" w:cs="Times New Roman"/>
        </w:rPr>
        <w:t> </w:t>
      </w:r>
      <w:r w:rsidRPr="00E32541">
        <w:rPr>
          <w:rFonts w:ascii="Times New Roman" w:hAnsi="Times New Roman" w:cs="Times New Roman"/>
          <w:lang w:val="ru-RU"/>
        </w:rPr>
        <w:t>и</w:t>
      </w:r>
      <w:r w:rsidRPr="006615F2">
        <w:rPr>
          <w:rFonts w:ascii="Times New Roman" w:hAnsi="Times New Roman" w:cs="Times New Roman"/>
        </w:rPr>
        <w:t> </w:t>
      </w:r>
      <w:r w:rsidRPr="00E32541">
        <w:rPr>
          <w:rFonts w:ascii="Times New Roman" w:hAnsi="Times New Roman" w:cs="Times New Roman"/>
          <w:lang w:val="ru-RU"/>
        </w:rPr>
        <w:t>смазочных материалов создать постоянно действующую комиссию в следующем составе:</w:t>
      </w:r>
      <w:r w:rsidRPr="00E32541">
        <w:rPr>
          <w:rFonts w:ascii="Times New Roman" w:hAnsi="Times New Roman" w:cs="Times New Roman"/>
          <w:lang w:val="ru-RU"/>
        </w:rPr>
        <w:br/>
        <w:t>– глава администрации (председатель комиссии)   Яхина О.Р.</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E32541">
        <w:rPr>
          <w:rFonts w:ascii="Times New Roman" w:hAnsi="Times New Roman" w:cs="Times New Roman"/>
          <w:lang w:val="ru-RU"/>
        </w:rPr>
        <w:t xml:space="preserve">– ведущий специалист финансово </w:t>
      </w:r>
      <w:proofErr w:type="gramStart"/>
      <w:r w:rsidRPr="00E32541">
        <w:rPr>
          <w:rFonts w:ascii="Times New Roman" w:hAnsi="Times New Roman" w:cs="Times New Roman"/>
          <w:lang w:val="ru-RU"/>
        </w:rPr>
        <w:t>–э</w:t>
      </w:r>
      <w:proofErr w:type="gramEnd"/>
      <w:r w:rsidRPr="00E32541">
        <w:rPr>
          <w:rFonts w:ascii="Times New Roman" w:hAnsi="Times New Roman" w:cs="Times New Roman"/>
          <w:lang w:val="ru-RU"/>
        </w:rPr>
        <w:t>кономической службы   Самойленко В.Ю.</w:t>
      </w:r>
      <w:r w:rsidRPr="00E32541">
        <w:rPr>
          <w:rFonts w:ascii="Times New Roman" w:hAnsi="Times New Roman" w:cs="Times New Roman"/>
          <w:lang w:val="ru-RU"/>
        </w:rPr>
        <w:br/>
        <w:t>– специалист  Хлыстова Л.М.</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6615F2">
        <w:rPr>
          <w:rFonts w:ascii="Times New Roman" w:hAnsi="Times New Roman" w:cs="Times New Roman"/>
        </w:rPr>
        <w:t> </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E32541">
        <w:rPr>
          <w:rFonts w:ascii="Times New Roman" w:hAnsi="Times New Roman" w:cs="Times New Roman"/>
          <w:lang w:val="ru-RU"/>
        </w:rPr>
        <w:t>2. Возложить на комиссию следующие обязанности:</w:t>
      </w:r>
    </w:p>
    <w:p w:rsidR="00E32541" w:rsidRPr="00E32541" w:rsidRDefault="00E32541" w:rsidP="00E32541">
      <w:pPr>
        <w:numPr>
          <w:ilvl w:val="0"/>
          <w:numId w:val="14"/>
        </w:numPr>
        <w:tabs>
          <w:tab w:val="clear" w:pos="720"/>
        </w:tabs>
        <w:spacing w:before="0" w:beforeAutospacing="0" w:after="0" w:afterAutospacing="0"/>
        <w:ind w:left="0" w:firstLine="0"/>
        <w:rPr>
          <w:rFonts w:ascii="Times New Roman" w:hAnsi="Times New Roman" w:cs="Times New Roman"/>
          <w:lang w:val="ru-RU"/>
        </w:rPr>
      </w:pPr>
      <w:r w:rsidRPr="00E32541">
        <w:rPr>
          <w:rFonts w:ascii="Times New Roman" w:hAnsi="Times New Roman" w:cs="Times New Roman"/>
          <w:lang w:val="ru-RU"/>
        </w:rPr>
        <w:t>проверка наличия пломб и правильности пломбирования спидометра;</w:t>
      </w:r>
    </w:p>
    <w:p w:rsidR="00E32541" w:rsidRPr="006615F2" w:rsidRDefault="00E32541" w:rsidP="00E32541">
      <w:pPr>
        <w:numPr>
          <w:ilvl w:val="0"/>
          <w:numId w:val="14"/>
        </w:numPr>
        <w:tabs>
          <w:tab w:val="clear" w:pos="720"/>
        </w:tabs>
        <w:spacing w:before="0" w:beforeAutospacing="0" w:after="0" w:afterAutospacing="0"/>
        <w:ind w:left="0" w:firstLine="0"/>
        <w:rPr>
          <w:rFonts w:ascii="Times New Roman" w:hAnsi="Times New Roman" w:cs="Times New Roman"/>
        </w:rPr>
      </w:pPr>
      <w:r>
        <w:rPr>
          <w:rFonts w:ascii="Times New Roman" w:hAnsi="Times New Roman" w:cs="Times New Roman"/>
        </w:rPr>
        <w:t>проверка показаний спи</w:t>
      </w:r>
      <w:r w:rsidRPr="006615F2">
        <w:rPr>
          <w:rFonts w:ascii="Times New Roman" w:hAnsi="Times New Roman" w:cs="Times New Roman"/>
        </w:rPr>
        <w:t>дометра;</w:t>
      </w:r>
    </w:p>
    <w:p w:rsidR="00E32541" w:rsidRPr="00E32541" w:rsidRDefault="00E32541" w:rsidP="00E32541">
      <w:pPr>
        <w:numPr>
          <w:ilvl w:val="0"/>
          <w:numId w:val="14"/>
        </w:numPr>
        <w:tabs>
          <w:tab w:val="clear" w:pos="720"/>
        </w:tabs>
        <w:spacing w:before="0" w:beforeAutospacing="0" w:after="0" w:afterAutospacing="0"/>
        <w:ind w:left="0" w:firstLine="0"/>
        <w:rPr>
          <w:rFonts w:ascii="Times New Roman" w:hAnsi="Times New Roman" w:cs="Times New Roman"/>
          <w:lang w:val="ru-RU"/>
        </w:rPr>
      </w:pPr>
      <w:r w:rsidRPr="00E32541">
        <w:rPr>
          <w:rFonts w:ascii="Times New Roman" w:hAnsi="Times New Roman" w:cs="Times New Roman"/>
          <w:lang w:val="ru-RU"/>
        </w:rPr>
        <w:t>проверка правильности оформления первичных документов бухучета, полноты и</w:t>
      </w:r>
      <w:r w:rsidRPr="00E32541">
        <w:rPr>
          <w:rFonts w:ascii="Times New Roman" w:hAnsi="Times New Roman" w:cs="Times New Roman"/>
          <w:i/>
          <w:iCs/>
          <w:lang w:val="ru-RU"/>
        </w:rPr>
        <w:t xml:space="preserve"> </w:t>
      </w:r>
      <w:r w:rsidRPr="00E32541">
        <w:rPr>
          <w:rFonts w:ascii="Times New Roman" w:hAnsi="Times New Roman" w:cs="Times New Roman"/>
          <w:lang w:val="ru-RU"/>
        </w:rPr>
        <w:t>качества ведения документооборота по автомобилю</w:t>
      </w:r>
      <w:r w:rsidRPr="006615F2">
        <w:rPr>
          <w:rFonts w:ascii="Times New Roman" w:hAnsi="Times New Roman" w:cs="Times New Roman"/>
        </w:rPr>
        <w:t> </w:t>
      </w:r>
      <w:r w:rsidRPr="00E32541">
        <w:rPr>
          <w:rFonts w:ascii="Times New Roman" w:hAnsi="Times New Roman" w:cs="Times New Roman"/>
          <w:lang w:val="ru-RU"/>
        </w:rPr>
        <w:t>(заполнение всех реквизитов</w:t>
      </w:r>
      <w:r w:rsidRPr="00E32541">
        <w:rPr>
          <w:rFonts w:ascii="Times New Roman" w:hAnsi="Times New Roman" w:cs="Times New Roman"/>
          <w:i/>
          <w:iCs/>
          <w:lang w:val="ru-RU"/>
        </w:rPr>
        <w:t xml:space="preserve"> </w:t>
      </w:r>
      <w:r w:rsidRPr="00E32541">
        <w:rPr>
          <w:rFonts w:ascii="Times New Roman" w:hAnsi="Times New Roman" w:cs="Times New Roman"/>
          <w:lang w:val="ru-RU"/>
        </w:rPr>
        <w:t>путевых листов, проставление необходимых подписей, наличие неоговоренных</w:t>
      </w:r>
      <w:r w:rsidRPr="00E32541">
        <w:rPr>
          <w:rFonts w:ascii="Times New Roman" w:hAnsi="Times New Roman" w:cs="Times New Roman"/>
          <w:i/>
          <w:iCs/>
          <w:lang w:val="ru-RU"/>
        </w:rPr>
        <w:t xml:space="preserve"> </w:t>
      </w:r>
      <w:r w:rsidRPr="00E32541">
        <w:rPr>
          <w:rFonts w:ascii="Times New Roman" w:hAnsi="Times New Roman" w:cs="Times New Roman"/>
          <w:lang w:val="ru-RU"/>
        </w:rPr>
        <w:t>исправлений, наличие и заполнение журнала выхода и возвращения автотранспорта, журнала выдачи путевых листов).</w:t>
      </w:r>
    </w:p>
    <w:p w:rsidR="00E32541" w:rsidRPr="00E32541" w:rsidRDefault="00E32541" w:rsidP="00E32541">
      <w:pPr>
        <w:rPr>
          <w:rFonts w:ascii="Times New Roman" w:hAnsi="Times New Roman" w:cs="Times New Roman"/>
          <w:lang w:val="ru-RU"/>
        </w:rPr>
      </w:pP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6615F2">
        <w:rPr>
          <w:rFonts w:ascii="Times New Roman" w:hAnsi="Times New Roman" w:cs="Times New Roman"/>
          <w:b/>
          <w:bCs/>
          <w:i/>
          <w:iCs/>
        </w:rPr>
        <w:t> </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6615F2">
        <w:rPr>
          <w:rFonts w:ascii="Times New Roman" w:hAnsi="Times New Roman" w:cs="Times New Roman"/>
        </w:rPr>
        <w:t> </w:t>
      </w:r>
    </w:p>
    <w:tbl>
      <w:tblPr>
        <w:tblW w:w="8140" w:type="dxa"/>
        <w:tblCellMar>
          <w:top w:w="15" w:type="dxa"/>
          <w:left w:w="15" w:type="dxa"/>
          <w:bottom w:w="15" w:type="dxa"/>
          <w:right w:w="15" w:type="dxa"/>
        </w:tblCellMar>
        <w:tblLook w:val="04A0"/>
      </w:tblPr>
      <w:tblGrid>
        <w:gridCol w:w="4030"/>
        <w:gridCol w:w="708"/>
        <w:gridCol w:w="851"/>
        <w:gridCol w:w="277"/>
        <w:gridCol w:w="2274"/>
      </w:tblGrid>
      <w:tr w:rsidR="00E32541" w:rsidRPr="006615F2" w:rsidTr="00E32541">
        <w:tc>
          <w:tcPr>
            <w:tcW w:w="4030"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С приложением ознакомлены:</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851"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2274" w:type="dxa"/>
            <w:tcMar>
              <w:top w:w="60" w:type="dxa"/>
              <w:left w:w="60" w:type="dxa"/>
              <w:bottom w:w="60" w:type="dxa"/>
              <w:right w:w="60" w:type="dxa"/>
            </w:tcMar>
            <w:vAlign w:val="bottom"/>
            <w:hideMark/>
          </w:tcPr>
          <w:p w:rsidR="00E32541" w:rsidRPr="006615F2" w:rsidRDefault="00E32541" w:rsidP="00E32541">
            <w:pPr>
              <w:jc w:val="right"/>
              <w:rPr>
                <w:rFonts w:ascii="Times New Roman" w:hAnsi="Times New Roman" w:cs="Times New Roman"/>
              </w:rPr>
            </w:pPr>
            <w:r w:rsidRPr="006615F2">
              <w:rPr>
                <w:rFonts w:ascii="Times New Roman" w:hAnsi="Times New Roman" w:cs="Times New Roman"/>
              </w:rPr>
              <w:t> </w:t>
            </w:r>
          </w:p>
        </w:tc>
      </w:tr>
      <w:tr w:rsidR="00E32541" w:rsidRPr="006615F2" w:rsidTr="00E32541">
        <w:tc>
          <w:tcPr>
            <w:tcW w:w="4030"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851"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2274" w:type="dxa"/>
            <w:tcMar>
              <w:top w:w="60" w:type="dxa"/>
              <w:left w:w="60" w:type="dxa"/>
              <w:bottom w:w="60" w:type="dxa"/>
              <w:right w:w="60" w:type="dxa"/>
            </w:tcMar>
            <w:vAlign w:val="bottom"/>
            <w:hideMark/>
          </w:tcPr>
          <w:p w:rsidR="00E32541" w:rsidRPr="006615F2" w:rsidRDefault="00E32541" w:rsidP="00E32541">
            <w:pPr>
              <w:jc w:val="right"/>
              <w:rPr>
                <w:rFonts w:ascii="Times New Roman" w:hAnsi="Times New Roman" w:cs="Times New Roman"/>
              </w:rPr>
            </w:pPr>
            <w:r w:rsidRPr="006615F2">
              <w:rPr>
                <w:rFonts w:ascii="Times New Roman" w:hAnsi="Times New Roman" w:cs="Times New Roman"/>
              </w:rPr>
              <w:t> </w:t>
            </w:r>
          </w:p>
        </w:tc>
      </w:tr>
      <w:tr w:rsidR="00E32541" w:rsidRPr="006615F2" w:rsidTr="00E32541">
        <w:tc>
          <w:tcPr>
            <w:tcW w:w="4030"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Pr>
                <w:rFonts w:ascii="Times New Roman" w:hAnsi="Times New Roman" w:cs="Times New Roman"/>
              </w:rPr>
              <w:t>Глава администрации</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851" w:type="dxa"/>
            <w:tcBorders>
              <w:bottom w:val="single" w:sz="8" w:space="0" w:color="000000"/>
            </w:tcBorders>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2274" w:type="dxa"/>
            <w:tcMar>
              <w:top w:w="60" w:type="dxa"/>
              <w:left w:w="60" w:type="dxa"/>
              <w:bottom w:w="60" w:type="dxa"/>
              <w:right w:w="60" w:type="dxa"/>
            </w:tcMar>
            <w:vAlign w:val="bottom"/>
            <w:hideMark/>
          </w:tcPr>
          <w:p w:rsidR="00E32541" w:rsidRPr="006615F2" w:rsidRDefault="00E32541" w:rsidP="00E32541">
            <w:pPr>
              <w:jc w:val="both"/>
              <w:rPr>
                <w:rFonts w:ascii="Times New Roman" w:hAnsi="Times New Roman" w:cs="Times New Roman"/>
              </w:rPr>
            </w:pPr>
            <w:r>
              <w:rPr>
                <w:rFonts w:ascii="Times New Roman" w:hAnsi="Times New Roman" w:cs="Times New Roman"/>
              </w:rPr>
              <w:t xml:space="preserve"> Яхина О.Р.</w:t>
            </w:r>
          </w:p>
        </w:tc>
      </w:tr>
      <w:tr w:rsidR="00E32541" w:rsidRPr="006615F2" w:rsidTr="00E32541">
        <w:tc>
          <w:tcPr>
            <w:tcW w:w="4030"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Pr>
                <w:rFonts w:ascii="Times New Roman" w:hAnsi="Times New Roman" w:cs="Times New Roman"/>
              </w:rPr>
              <w:t>Специалист  финансово –экономической службы</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851" w:type="dxa"/>
            <w:tcBorders>
              <w:bottom w:val="single" w:sz="8" w:space="0" w:color="000000"/>
            </w:tcBorders>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2274" w:type="dxa"/>
            <w:tcMar>
              <w:top w:w="60" w:type="dxa"/>
              <w:left w:w="60" w:type="dxa"/>
              <w:bottom w:w="60" w:type="dxa"/>
              <w:right w:w="60" w:type="dxa"/>
            </w:tcMar>
            <w:vAlign w:val="bottom"/>
            <w:hideMark/>
          </w:tcPr>
          <w:p w:rsidR="00E32541" w:rsidRPr="006615F2" w:rsidRDefault="00E32541" w:rsidP="00E32541">
            <w:pPr>
              <w:jc w:val="both"/>
              <w:rPr>
                <w:rFonts w:ascii="Times New Roman" w:hAnsi="Times New Roman" w:cs="Times New Roman"/>
              </w:rPr>
            </w:pPr>
            <w:r>
              <w:rPr>
                <w:rFonts w:ascii="Times New Roman" w:hAnsi="Times New Roman" w:cs="Times New Roman"/>
              </w:rPr>
              <w:t xml:space="preserve">  Самойленко В.Ю.</w:t>
            </w:r>
          </w:p>
        </w:tc>
      </w:tr>
      <w:tr w:rsidR="00E32541" w:rsidRPr="006615F2" w:rsidTr="00E32541">
        <w:tc>
          <w:tcPr>
            <w:tcW w:w="4030"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Pr>
                <w:rFonts w:ascii="Times New Roman" w:hAnsi="Times New Roman" w:cs="Times New Roman"/>
              </w:rPr>
              <w:t>Специалист</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851" w:type="dxa"/>
            <w:tcBorders>
              <w:bottom w:val="single" w:sz="8" w:space="0" w:color="000000"/>
            </w:tcBorders>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0" w:type="auto"/>
            <w:tcMar>
              <w:top w:w="60" w:type="dxa"/>
              <w:left w:w="60" w:type="dxa"/>
              <w:bottom w:w="60" w:type="dxa"/>
              <w:right w:w="60" w:type="dxa"/>
            </w:tcMar>
            <w:hideMark/>
          </w:tcPr>
          <w:p w:rsidR="00E32541" w:rsidRPr="006615F2" w:rsidRDefault="00E32541" w:rsidP="00E32541">
            <w:pPr>
              <w:pStyle w:val="a3"/>
            </w:pPr>
            <w:r w:rsidRPr="006615F2">
              <w:t> </w:t>
            </w:r>
            <w:r>
              <w:t xml:space="preserve">        </w:t>
            </w:r>
          </w:p>
        </w:tc>
        <w:tc>
          <w:tcPr>
            <w:tcW w:w="2274" w:type="dxa"/>
            <w:tcMar>
              <w:top w:w="60" w:type="dxa"/>
              <w:left w:w="60" w:type="dxa"/>
              <w:bottom w:w="60" w:type="dxa"/>
              <w:right w:w="60" w:type="dxa"/>
            </w:tcMar>
            <w:vAlign w:val="bottom"/>
            <w:hideMark/>
          </w:tcPr>
          <w:p w:rsidR="00E32541" w:rsidRPr="006615F2" w:rsidRDefault="00E32541" w:rsidP="00E32541">
            <w:pPr>
              <w:jc w:val="both"/>
              <w:rPr>
                <w:rFonts w:ascii="Times New Roman" w:hAnsi="Times New Roman" w:cs="Times New Roman"/>
              </w:rPr>
            </w:pPr>
            <w:r>
              <w:rPr>
                <w:rFonts w:ascii="Times New Roman" w:hAnsi="Times New Roman" w:cs="Times New Roman"/>
              </w:rPr>
              <w:t xml:space="preserve">   Хлыстова Л.М.</w:t>
            </w:r>
          </w:p>
        </w:tc>
      </w:tr>
      <w:tr w:rsidR="00E32541" w:rsidRPr="006615F2" w:rsidTr="00E32541">
        <w:tc>
          <w:tcPr>
            <w:tcW w:w="4030"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851" w:type="dxa"/>
            <w:tcBorders>
              <w:top w:val="single" w:sz="8" w:space="0" w:color="000000"/>
            </w:tcBorders>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2274" w:type="dxa"/>
            <w:tcMar>
              <w:top w:w="60" w:type="dxa"/>
              <w:left w:w="60" w:type="dxa"/>
              <w:bottom w:w="60" w:type="dxa"/>
              <w:right w:w="60" w:type="dxa"/>
            </w:tcMar>
            <w:vAlign w:val="bottom"/>
            <w:hideMark/>
          </w:tcPr>
          <w:p w:rsidR="00E32541" w:rsidRPr="006615F2" w:rsidRDefault="00E32541" w:rsidP="00E32541">
            <w:pPr>
              <w:jc w:val="both"/>
              <w:rPr>
                <w:rFonts w:ascii="Times New Roman" w:hAnsi="Times New Roman" w:cs="Times New Roman"/>
              </w:rPr>
            </w:pPr>
            <w:r w:rsidRPr="006615F2">
              <w:rPr>
                <w:rFonts w:ascii="Times New Roman" w:hAnsi="Times New Roman" w:cs="Times New Roman"/>
                <w:b/>
                <w:bCs/>
                <w:i/>
                <w:iCs/>
              </w:rPr>
              <w:t> </w:t>
            </w:r>
          </w:p>
        </w:tc>
      </w:tr>
      <w:tr w:rsidR="00E32541" w:rsidRPr="006615F2" w:rsidTr="00E32541">
        <w:tc>
          <w:tcPr>
            <w:tcW w:w="4030"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851"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c>
          <w:tcPr>
            <w:tcW w:w="2274"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sidRPr="006615F2">
              <w:rPr>
                <w:rFonts w:ascii="Times New Roman" w:hAnsi="Times New Roman" w:cs="Times New Roman"/>
                <w:b/>
                <w:bCs/>
                <w:i/>
                <w:iCs/>
              </w:rPr>
              <w:t> </w:t>
            </w:r>
          </w:p>
        </w:tc>
      </w:tr>
      <w:tr w:rsidR="00E32541" w:rsidRPr="006615F2" w:rsidTr="00E32541">
        <w:tc>
          <w:tcPr>
            <w:tcW w:w="4030"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708"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851" w:type="dxa"/>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0" w:type="auto"/>
            <w:tcMar>
              <w:top w:w="60" w:type="dxa"/>
              <w:left w:w="60" w:type="dxa"/>
              <w:bottom w:w="60" w:type="dxa"/>
              <w:right w:w="60" w:type="dxa"/>
            </w:tcMar>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c>
          <w:tcPr>
            <w:tcW w:w="2274" w:type="dxa"/>
            <w:tcMar>
              <w:top w:w="60" w:type="dxa"/>
              <w:left w:w="60" w:type="dxa"/>
              <w:bottom w:w="60" w:type="dxa"/>
              <w:right w:w="60" w:type="dxa"/>
            </w:tcMar>
            <w:vAlign w:val="bottom"/>
            <w:hideMark/>
          </w:tcPr>
          <w:p w:rsidR="00E32541" w:rsidRPr="006615F2" w:rsidRDefault="00E32541" w:rsidP="00E32541">
            <w:pPr>
              <w:rPr>
                <w:rFonts w:ascii="Times New Roman" w:hAnsi="Times New Roman" w:cs="Times New Roman"/>
              </w:rPr>
            </w:pPr>
            <w:r w:rsidRPr="006615F2">
              <w:rPr>
                <w:rFonts w:ascii="Times New Roman" w:hAnsi="Times New Roman" w:cs="Times New Roman"/>
              </w:rPr>
              <w:t> </w:t>
            </w:r>
          </w:p>
        </w:tc>
      </w:tr>
    </w:tbl>
    <w:p w:rsidR="00E32541" w:rsidRPr="006615F2" w:rsidRDefault="00E32541" w:rsidP="00E32541">
      <w:pPr>
        <w:rPr>
          <w:rFonts w:ascii="Times New Roman" w:hAnsi="Times New Roman" w:cs="Times New Roman"/>
        </w:rPr>
      </w:pPr>
    </w:p>
    <w:p w:rsidR="00E32541" w:rsidRDefault="00E32541" w:rsidP="00E32541">
      <w:pPr>
        <w:tabs>
          <w:tab w:val="center" w:pos="4677"/>
          <w:tab w:val="right" w:pos="9355"/>
        </w:tabs>
        <w:spacing w:after="0"/>
        <w:ind w:firstLine="600"/>
        <w:jc w:val="right"/>
        <w:rPr>
          <w:rFonts w:ascii="Times New Roman" w:eastAsia="MS Mincho" w:hAnsi="Times New Roman"/>
          <w:sz w:val="24"/>
          <w:szCs w:val="24"/>
          <w:lang w:val="ru-RU" w:eastAsia="ru-RU"/>
        </w:rPr>
      </w:pPr>
      <w:r w:rsidRPr="00746CB0">
        <w:rPr>
          <w:rFonts w:ascii="Times New Roman" w:eastAsia="MS Mincho" w:hAnsi="Times New Roman"/>
          <w:sz w:val="24"/>
          <w:szCs w:val="24"/>
          <w:lang w:eastAsia="ru-RU"/>
        </w:rPr>
        <w:t xml:space="preserve">                             </w:t>
      </w:r>
    </w:p>
    <w:p w:rsidR="00E32541" w:rsidRPr="00746CB0" w:rsidRDefault="00E32541" w:rsidP="00E32541">
      <w:pPr>
        <w:tabs>
          <w:tab w:val="center" w:pos="4677"/>
          <w:tab w:val="right" w:pos="9355"/>
        </w:tabs>
        <w:spacing w:after="0"/>
        <w:ind w:firstLine="600"/>
        <w:jc w:val="right"/>
        <w:rPr>
          <w:rFonts w:ascii="Times New Roman" w:eastAsia="MS Mincho" w:hAnsi="Times New Roman"/>
          <w:sz w:val="24"/>
          <w:szCs w:val="24"/>
          <w:lang w:eastAsia="ru-RU"/>
        </w:rPr>
      </w:pPr>
      <w:r w:rsidRPr="00746CB0">
        <w:rPr>
          <w:rFonts w:ascii="Times New Roman" w:eastAsia="MS Mincho" w:hAnsi="Times New Roman"/>
          <w:sz w:val="24"/>
          <w:szCs w:val="24"/>
          <w:lang w:eastAsia="ru-RU"/>
        </w:rPr>
        <w:lastRenderedPageBreak/>
        <w:t xml:space="preserve">  </w:t>
      </w:r>
      <w:proofErr w:type="gramStart"/>
      <w:r w:rsidRPr="00746CB0">
        <w:rPr>
          <w:rFonts w:ascii="Times New Roman" w:eastAsia="MS Mincho" w:hAnsi="Times New Roman"/>
          <w:sz w:val="24"/>
          <w:szCs w:val="24"/>
          <w:lang w:eastAsia="ru-RU"/>
        </w:rPr>
        <w:t>Приложение</w:t>
      </w:r>
      <w:r>
        <w:rPr>
          <w:rFonts w:ascii="Times New Roman" w:eastAsia="MS Mincho" w:hAnsi="Times New Roman"/>
          <w:sz w:val="24"/>
          <w:szCs w:val="24"/>
          <w:lang w:eastAsia="ru-RU"/>
        </w:rPr>
        <w:t xml:space="preserve">  4</w:t>
      </w:r>
      <w:proofErr w:type="gramEnd"/>
      <w:r w:rsidRPr="00746CB0">
        <w:rPr>
          <w:rFonts w:ascii="Times New Roman" w:eastAsia="MS Mincho" w:hAnsi="Times New Roman"/>
          <w:sz w:val="24"/>
          <w:szCs w:val="24"/>
          <w:lang w:eastAsia="ru-RU"/>
        </w:rPr>
        <w:t xml:space="preserve"> </w:t>
      </w:r>
    </w:p>
    <w:p w:rsidR="00E32541" w:rsidRDefault="00E32541" w:rsidP="00E32541">
      <w:pPr>
        <w:tabs>
          <w:tab w:val="center" w:pos="4677"/>
          <w:tab w:val="right" w:pos="9355"/>
        </w:tabs>
        <w:spacing w:after="0"/>
        <w:ind w:firstLine="600"/>
        <w:jc w:val="right"/>
        <w:rPr>
          <w:rFonts w:ascii="Times New Roman" w:eastAsia="MS Mincho" w:hAnsi="Times New Roman"/>
          <w:sz w:val="24"/>
          <w:szCs w:val="24"/>
          <w:lang w:eastAsia="ru-RU"/>
        </w:rPr>
      </w:pPr>
      <w:proofErr w:type="gramStart"/>
      <w:r>
        <w:rPr>
          <w:rFonts w:ascii="Times New Roman" w:eastAsia="MS Mincho" w:hAnsi="Times New Roman"/>
          <w:sz w:val="24"/>
          <w:szCs w:val="24"/>
          <w:lang w:eastAsia="ru-RU"/>
        </w:rPr>
        <w:t>к</w:t>
      </w:r>
      <w:proofErr w:type="gramEnd"/>
      <w:r>
        <w:rPr>
          <w:rFonts w:ascii="Times New Roman" w:eastAsia="MS Mincho" w:hAnsi="Times New Roman"/>
          <w:sz w:val="24"/>
          <w:szCs w:val="24"/>
          <w:lang w:eastAsia="ru-RU"/>
        </w:rPr>
        <w:t xml:space="preserve"> распоряжению от 19.05.2020    № 18</w:t>
      </w:r>
    </w:p>
    <w:p w:rsidR="00E32541" w:rsidRPr="00746CB0" w:rsidRDefault="00E32541" w:rsidP="00E32541">
      <w:pPr>
        <w:tabs>
          <w:tab w:val="center" w:pos="4677"/>
          <w:tab w:val="right" w:pos="9355"/>
        </w:tabs>
        <w:spacing w:after="0"/>
        <w:ind w:firstLine="600"/>
        <w:jc w:val="right"/>
        <w:rPr>
          <w:rFonts w:ascii="Times New Roman" w:hAnsi="Times New Roman"/>
          <w:b/>
          <w:bCs/>
          <w:sz w:val="24"/>
          <w:szCs w:val="24"/>
          <w:lang w:eastAsia="ru-RU"/>
        </w:rPr>
      </w:pPr>
      <w:r w:rsidRPr="00746CB0">
        <w:rPr>
          <w:rFonts w:ascii="Times New Roman" w:eastAsia="MS Mincho" w:hAnsi="Times New Roman"/>
          <w:sz w:val="24"/>
          <w:szCs w:val="24"/>
          <w:lang w:eastAsia="ru-RU"/>
        </w:rPr>
        <w:t xml:space="preserve">                                    </w:t>
      </w:r>
      <w:bookmarkStart w:id="0" w:name="_GoBack"/>
      <w:bookmarkEnd w:id="0"/>
    </w:p>
    <w:p w:rsidR="00E32541" w:rsidRDefault="00E32541" w:rsidP="00E32541">
      <w:pPr>
        <w:spacing w:after="0"/>
        <w:jc w:val="center"/>
        <w:rPr>
          <w:rFonts w:ascii="Times New Roman" w:hAnsi="Times New Roman"/>
          <w:b/>
          <w:bCs/>
          <w:sz w:val="24"/>
          <w:szCs w:val="24"/>
          <w:lang w:eastAsia="ru-RU"/>
        </w:rPr>
      </w:pPr>
      <w:r w:rsidRPr="00746CB0">
        <w:rPr>
          <w:rFonts w:ascii="Times New Roman" w:hAnsi="Times New Roman"/>
          <w:b/>
          <w:bCs/>
          <w:sz w:val="24"/>
          <w:szCs w:val="24"/>
          <w:lang w:eastAsia="ru-RU"/>
        </w:rPr>
        <w:t>График документооборота</w:t>
      </w:r>
    </w:p>
    <w:p w:rsidR="00E32541" w:rsidRPr="00E32541" w:rsidRDefault="00E32541" w:rsidP="00E32541">
      <w:pPr>
        <w:spacing w:after="0"/>
        <w:jc w:val="center"/>
        <w:rPr>
          <w:rFonts w:ascii="Times New Roman" w:eastAsia="MS Mincho" w:hAnsi="Times New Roman"/>
          <w:sz w:val="24"/>
          <w:szCs w:val="24"/>
          <w:lang w:val="ru-RU" w:eastAsia="ja-JP"/>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500"/>
        <w:gridCol w:w="2000"/>
        <w:gridCol w:w="1782"/>
        <w:gridCol w:w="1782"/>
      </w:tblGrid>
      <w:tr w:rsidR="00E32541" w:rsidRPr="00E32541" w:rsidTr="00E32541">
        <w:tc>
          <w:tcPr>
            <w:tcW w:w="2802" w:type="dxa"/>
          </w:tcPr>
          <w:p w:rsidR="00E32541" w:rsidRPr="00746CB0" w:rsidRDefault="00E32541" w:rsidP="00E32541">
            <w:pPr>
              <w:spacing w:after="0"/>
              <w:ind w:left="-8"/>
              <w:jc w:val="center"/>
              <w:rPr>
                <w:rFonts w:ascii="Times New Roman" w:hAnsi="Times New Roman"/>
                <w:sz w:val="20"/>
                <w:szCs w:val="20"/>
                <w:lang w:eastAsia="ru-RU"/>
              </w:rPr>
            </w:pPr>
            <w:r w:rsidRPr="00746CB0">
              <w:rPr>
                <w:rFonts w:ascii="Times New Roman" w:hAnsi="Times New Roman"/>
                <w:sz w:val="20"/>
                <w:szCs w:val="20"/>
                <w:lang w:eastAsia="ru-RU"/>
              </w:rPr>
              <w:t>Наименование документа</w:t>
            </w:r>
          </w:p>
        </w:tc>
        <w:tc>
          <w:tcPr>
            <w:tcW w:w="1500" w:type="dxa"/>
          </w:tcPr>
          <w:p w:rsidR="00E32541" w:rsidRPr="00746CB0" w:rsidRDefault="00E32541" w:rsidP="00E32541">
            <w:pPr>
              <w:spacing w:after="0"/>
              <w:jc w:val="center"/>
              <w:rPr>
                <w:rFonts w:ascii="Times New Roman" w:hAnsi="Times New Roman"/>
                <w:sz w:val="20"/>
                <w:szCs w:val="20"/>
                <w:lang w:eastAsia="ru-RU"/>
              </w:rPr>
            </w:pPr>
            <w:r w:rsidRPr="00746CB0">
              <w:rPr>
                <w:rFonts w:ascii="Times New Roman" w:hAnsi="Times New Roman"/>
                <w:sz w:val="20"/>
                <w:szCs w:val="20"/>
                <w:lang w:eastAsia="ru-RU"/>
              </w:rPr>
              <w:t>№ Формы</w:t>
            </w:r>
          </w:p>
        </w:tc>
        <w:tc>
          <w:tcPr>
            <w:tcW w:w="2000" w:type="dxa"/>
          </w:tcPr>
          <w:p w:rsidR="00E32541" w:rsidRPr="00E32541" w:rsidRDefault="00E32541" w:rsidP="00E32541">
            <w:pPr>
              <w:spacing w:after="0"/>
              <w:jc w:val="center"/>
              <w:rPr>
                <w:rFonts w:ascii="Times New Roman" w:hAnsi="Times New Roman"/>
                <w:sz w:val="20"/>
                <w:szCs w:val="20"/>
                <w:lang w:val="ru-RU" w:eastAsia="ru-RU"/>
              </w:rPr>
            </w:pPr>
            <w:r w:rsidRPr="00E32541">
              <w:rPr>
                <w:rFonts w:ascii="Times New Roman" w:hAnsi="Times New Roman"/>
                <w:sz w:val="20"/>
                <w:szCs w:val="20"/>
                <w:lang w:val="ru-RU" w:eastAsia="ru-RU"/>
              </w:rPr>
              <w:t>Должностное лицо ответственное за составление документов</w:t>
            </w:r>
          </w:p>
        </w:tc>
        <w:tc>
          <w:tcPr>
            <w:tcW w:w="1782" w:type="dxa"/>
          </w:tcPr>
          <w:p w:rsidR="00E32541" w:rsidRPr="00746CB0" w:rsidRDefault="00E32541" w:rsidP="00E32541">
            <w:pPr>
              <w:spacing w:after="0"/>
              <w:jc w:val="center"/>
              <w:rPr>
                <w:rFonts w:ascii="Times New Roman" w:hAnsi="Times New Roman"/>
                <w:sz w:val="20"/>
                <w:szCs w:val="20"/>
                <w:lang w:eastAsia="ru-RU"/>
              </w:rPr>
            </w:pPr>
            <w:r w:rsidRPr="00746CB0">
              <w:rPr>
                <w:rFonts w:ascii="Times New Roman" w:hAnsi="Times New Roman"/>
                <w:sz w:val="20"/>
                <w:szCs w:val="20"/>
                <w:lang w:eastAsia="ru-RU"/>
              </w:rPr>
              <w:t xml:space="preserve">Срок представления </w:t>
            </w:r>
          </w:p>
        </w:tc>
        <w:tc>
          <w:tcPr>
            <w:tcW w:w="1782" w:type="dxa"/>
          </w:tcPr>
          <w:p w:rsidR="00E32541" w:rsidRPr="00E32541" w:rsidRDefault="00E32541" w:rsidP="00E32541">
            <w:pPr>
              <w:spacing w:after="0"/>
              <w:jc w:val="center"/>
              <w:rPr>
                <w:rFonts w:ascii="Times New Roman" w:hAnsi="Times New Roman"/>
                <w:sz w:val="20"/>
                <w:szCs w:val="20"/>
                <w:lang w:val="ru-RU" w:eastAsia="ru-RU"/>
              </w:rPr>
            </w:pPr>
            <w:r w:rsidRPr="00E32541">
              <w:rPr>
                <w:rFonts w:ascii="Times New Roman" w:hAnsi="Times New Roman"/>
                <w:sz w:val="20"/>
                <w:szCs w:val="20"/>
                <w:lang w:val="ru-RU" w:eastAsia="ru-RU"/>
              </w:rPr>
              <w:t xml:space="preserve">Должностное лицо исполнителя, ответственное за прием документов </w:t>
            </w:r>
          </w:p>
        </w:tc>
      </w:tr>
      <w:tr w:rsidR="00E32541" w:rsidRPr="009B67DF" w:rsidTr="00E32541">
        <w:tc>
          <w:tcPr>
            <w:tcW w:w="9866" w:type="dxa"/>
            <w:gridSpan w:val="5"/>
          </w:tcPr>
          <w:p w:rsidR="00E32541" w:rsidRPr="00E32541" w:rsidRDefault="00E32541" w:rsidP="00E32541">
            <w:pPr>
              <w:spacing w:after="0"/>
              <w:jc w:val="center"/>
              <w:rPr>
                <w:rFonts w:ascii="Times New Roman" w:hAnsi="Times New Roman"/>
                <w:b/>
                <w:sz w:val="24"/>
                <w:szCs w:val="24"/>
                <w:lang w:val="ru-RU" w:eastAsia="ru-RU"/>
              </w:rPr>
            </w:pPr>
          </w:p>
          <w:p w:rsidR="00E32541" w:rsidRPr="00746CB0" w:rsidRDefault="00E32541" w:rsidP="00E32541">
            <w:pPr>
              <w:spacing w:after="0"/>
              <w:jc w:val="center"/>
              <w:rPr>
                <w:rFonts w:ascii="Times New Roman" w:hAnsi="Times New Roman"/>
                <w:b/>
                <w:sz w:val="24"/>
                <w:szCs w:val="24"/>
                <w:lang w:eastAsia="ru-RU"/>
              </w:rPr>
            </w:pPr>
            <w:r>
              <w:rPr>
                <w:rFonts w:ascii="Times New Roman" w:hAnsi="Times New Roman"/>
                <w:b/>
                <w:sz w:val="24"/>
                <w:szCs w:val="24"/>
                <w:lang w:eastAsia="ru-RU"/>
              </w:rPr>
              <w:t>Расчеты</w:t>
            </w:r>
            <w:r w:rsidRPr="00746CB0">
              <w:rPr>
                <w:rFonts w:ascii="Times New Roman" w:hAnsi="Times New Roman"/>
                <w:b/>
                <w:sz w:val="24"/>
                <w:szCs w:val="24"/>
                <w:lang w:eastAsia="ru-RU"/>
              </w:rPr>
              <w:t xml:space="preserve"> по заработной плате</w:t>
            </w:r>
          </w:p>
        </w:tc>
      </w:tr>
      <w:tr w:rsidR="00E32541" w:rsidRPr="009B67DF" w:rsidTr="00E32541">
        <w:tc>
          <w:tcPr>
            <w:tcW w:w="280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Табель использования рабочего времени</w:t>
            </w:r>
          </w:p>
        </w:tc>
        <w:tc>
          <w:tcPr>
            <w:tcW w:w="15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№0504421</w:t>
            </w:r>
          </w:p>
        </w:tc>
        <w:tc>
          <w:tcPr>
            <w:tcW w:w="20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Специалист по социально </w:t>
            </w:r>
            <w:proofErr w:type="gramStart"/>
            <w:r w:rsidRPr="00E32541">
              <w:rPr>
                <w:rFonts w:ascii="Times New Roman" w:hAnsi="Times New Roman"/>
                <w:sz w:val="20"/>
                <w:szCs w:val="20"/>
                <w:lang w:val="ru-RU" w:eastAsia="ru-RU"/>
              </w:rPr>
              <w:t>–о</w:t>
            </w:r>
            <w:proofErr w:type="gramEnd"/>
            <w:r w:rsidRPr="00E32541">
              <w:rPr>
                <w:rFonts w:ascii="Times New Roman" w:hAnsi="Times New Roman"/>
                <w:sz w:val="20"/>
                <w:szCs w:val="20"/>
                <w:lang w:val="ru-RU" w:eastAsia="ru-RU"/>
              </w:rPr>
              <w:t>рганизационным вопросам</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30</w:t>
            </w:r>
            <w:r w:rsidRPr="00746CB0">
              <w:rPr>
                <w:rFonts w:ascii="Times New Roman" w:hAnsi="Times New Roman"/>
                <w:sz w:val="20"/>
                <w:szCs w:val="20"/>
                <w:lang w:eastAsia="ru-RU"/>
              </w:rPr>
              <w:t xml:space="preserve"> числа ежемесячно</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r w:rsidRPr="00746CB0">
              <w:rPr>
                <w:rFonts w:ascii="Times New Roman" w:hAnsi="Times New Roman"/>
                <w:sz w:val="20"/>
                <w:szCs w:val="20"/>
                <w:lang w:eastAsia="ru-RU"/>
              </w:rPr>
              <w:t xml:space="preserve"> </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Распоряжение о приеме (переводе) на работу</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В день приема на работу</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r w:rsidRPr="00746CB0">
              <w:rPr>
                <w:rFonts w:ascii="Times New Roman" w:hAnsi="Times New Roman"/>
                <w:sz w:val="20"/>
                <w:szCs w:val="20"/>
                <w:lang w:eastAsia="ru-RU"/>
              </w:rPr>
              <w:t xml:space="preserve"> </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Распоряжение  о заключении срочного трудового договора гражданско-правового характера</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В день заключения договора</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Распоряжение о прекращении трудового договора</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За три рабочих дня до даты увольнения с работы</w:t>
            </w:r>
          </w:p>
        </w:tc>
        <w:tc>
          <w:tcPr>
            <w:tcW w:w="1782" w:type="dxa"/>
          </w:tcPr>
          <w:p w:rsidR="00E32541" w:rsidRPr="00746CB0" w:rsidRDefault="00E32541" w:rsidP="00E32541">
            <w:pPr>
              <w:spacing w:after="0"/>
              <w:rPr>
                <w:rFonts w:ascii="Times New Roman" w:hAnsi="Times New Roman"/>
                <w:sz w:val="20"/>
                <w:szCs w:val="20"/>
                <w:lang w:eastAsia="ru-RU"/>
              </w:rPr>
            </w:pPr>
            <w:r w:rsidRPr="00E32541">
              <w:rPr>
                <w:rFonts w:ascii="Times New Roman" w:hAnsi="Times New Roman"/>
                <w:sz w:val="20"/>
                <w:szCs w:val="20"/>
                <w:lang w:val="ru-RU"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746CB0" w:rsidRDefault="00E32541" w:rsidP="00E32541">
            <w:pPr>
              <w:spacing w:after="0"/>
              <w:rPr>
                <w:rFonts w:ascii="Times New Roman" w:hAnsi="Times New Roman"/>
                <w:sz w:val="20"/>
                <w:szCs w:val="20"/>
                <w:lang w:eastAsia="ru-RU"/>
              </w:rPr>
            </w:pPr>
            <w:r w:rsidRPr="001E1F85">
              <w:rPr>
                <w:rFonts w:ascii="Times New Roman" w:hAnsi="Times New Roman"/>
                <w:sz w:val="20"/>
                <w:szCs w:val="20"/>
                <w:lang w:eastAsia="ru-RU"/>
              </w:rPr>
              <w:t xml:space="preserve">Распоряжение </w:t>
            </w:r>
            <w:r w:rsidRPr="00746CB0">
              <w:rPr>
                <w:rFonts w:ascii="Times New Roman" w:hAnsi="Times New Roman"/>
                <w:sz w:val="20"/>
                <w:szCs w:val="20"/>
                <w:lang w:eastAsia="ru-RU"/>
              </w:rPr>
              <w:t>о предоставлении отпуска</w:t>
            </w:r>
          </w:p>
        </w:tc>
        <w:tc>
          <w:tcPr>
            <w:tcW w:w="1500" w:type="dxa"/>
          </w:tcPr>
          <w:p w:rsidR="00E32541" w:rsidRPr="00746CB0" w:rsidRDefault="00E32541" w:rsidP="00E32541">
            <w:pPr>
              <w:spacing w:after="0"/>
              <w:rPr>
                <w:rFonts w:ascii="Times New Roman" w:hAnsi="Times New Roman"/>
                <w:sz w:val="20"/>
                <w:szCs w:val="20"/>
                <w:lang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За пять рабочих дней до отпуска</w:t>
            </w:r>
          </w:p>
        </w:tc>
        <w:tc>
          <w:tcPr>
            <w:tcW w:w="1782" w:type="dxa"/>
          </w:tcPr>
          <w:p w:rsidR="00E32541" w:rsidRPr="00746CB0" w:rsidRDefault="00E32541" w:rsidP="00E32541">
            <w:pPr>
              <w:spacing w:after="0"/>
              <w:rPr>
                <w:rFonts w:ascii="Times New Roman" w:hAnsi="Times New Roman"/>
                <w:sz w:val="20"/>
                <w:szCs w:val="20"/>
                <w:lang w:eastAsia="ru-RU"/>
              </w:rPr>
            </w:pPr>
            <w:r w:rsidRPr="00E32541">
              <w:rPr>
                <w:rFonts w:ascii="Times New Roman" w:hAnsi="Times New Roman"/>
                <w:sz w:val="20"/>
                <w:szCs w:val="20"/>
                <w:lang w:val="ru-RU"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746CB0" w:rsidRDefault="00E32541" w:rsidP="00E32541">
            <w:pPr>
              <w:spacing w:after="0"/>
              <w:rPr>
                <w:rFonts w:ascii="Times New Roman" w:hAnsi="Times New Roman"/>
                <w:sz w:val="20"/>
                <w:szCs w:val="20"/>
                <w:lang w:eastAsia="ru-RU"/>
              </w:rPr>
            </w:pPr>
            <w:r w:rsidRPr="001E1F85">
              <w:rPr>
                <w:rFonts w:ascii="Times New Roman" w:hAnsi="Times New Roman"/>
                <w:sz w:val="20"/>
                <w:szCs w:val="20"/>
                <w:lang w:eastAsia="ru-RU"/>
              </w:rPr>
              <w:t xml:space="preserve">Распоряжение </w:t>
            </w:r>
            <w:r w:rsidRPr="00746CB0">
              <w:rPr>
                <w:rFonts w:ascii="Times New Roman" w:hAnsi="Times New Roman"/>
                <w:sz w:val="20"/>
                <w:szCs w:val="20"/>
                <w:lang w:eastAsia="ru-RU"/>
              </w:rPr>
              <w:t>о командировке</w:t>
            </w:r>
          </w:p>
        </w:tc>
        <w:tc>
          <w:tcPr>
            <w:tcW w:w="15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w:t>
            </w:r>
            <w:r w:rsidRPr="00746CB0">
              <w:rPr>
                <w:rFonts w:ascii="Times New Roman" w:hAnsi="Times New Roman"/>
                <w:sz w:val="20"/>
                <w:szCs w:val="20"/>
                <w:lang w:eastAsia="ru-RU"/>
              </w:rPr>
              <w:t xml:space="preserve"> 0301022</w:t>
            </w: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За пять рабочих дней до командировки</w:t>
            </w:r>
          </w:p>
        </w:tc>
        <w:tc>
          <w:tcPr>
            <w:tcW w:w="1782" w:type="dxa"/>
          </w:tcPr>
          <w:p w:rsidR="00E32541" w:rsidRPr="00746CB0" w:rsidRDefault="00E32541" w:rsidP="00E32541">
            <w:pPr>
              <w:spacing w:after="0"/>
              <w:rPr>
                <w:rFonts w:ascii="Times New Roman" w:hAnsi="Times New Roman"/>
                <w:sz w:val="20"/>
                <w:szCs w:val="20"/>
                <w:lang w:eastAsia="ru-RU"/>
              </w:rPr>
            </w:pPr>
            <w:r w:rsidRPr="00E32541">
              <w:rPr>
                <w:rFonts w:ascii="Times New Roman" w:hAnsi="Times New Roman"/>
                <w:sz w:val="20"/>
                <w:szCs w:val="20"/>
                <w:lang w:val="ru-RU"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746CB0" w:rsidRDefault="00E32541" w:rsidP="00E32541">
            <w:pPr>
              <w:spacing w:after="0"/>
              <w:rPr>
                <w:rFonts w:ascii="Times New Roman" w:hAnsi="Times New Roman"/>
                <w:sz w:val="20"/>
                <w:szCs w:val="20"/>
                <w:lang w:eastAsia="ru-RU"/>
              </w:rPr>
            </w:pPr>
            <w:r w:rsidRPr="001E1F85">
              <w:rPr>
                <w:rFonts w:ascii="Times New Roman" w:hAnsi="Times New Roman"/>
                <w:sz w:val="20"/>
                <w:szCs w:val="20"/>
                <w:lang w:eastAsia="ru-RU"/>
              </w:rPr>
              <w:t>Распоряжение</w:t>
            </w:r>
            <w:r w:rsidRPr="00746CB0">
              <w:rPr>
                <w:rFonts w:ascii="Times New Roman" w:hAnsi="Times New Roman"/>
                <w:sz w:val="20"/>
                <w:szCs w:val="20"/>
                <w:lang w:eastAsia="ru-RU"/>
              </w:rPr>
              <w:t xml:space="preserve"> о премировании</w:t>
            </w:r>
          </w:p>
        </w:tc>
        <w:tc>
          <w:tcPr>
            <w:tcW w:w="15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Текст произвольной формы </w:t>
            </w: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30</w:t>
            </w:r>
            <w:r w:rsidRPr="00746CB0">
              <w:rPr>
                <w:rFonts w:ascii="Times New Roman" w:hAnsi="Times New Roman"/>
                <w:sz w:val="20"/>
                <w:szCs w:val="20"/>
                <w:lang w:eastAsia="ru-RU"/>
              </w:rPr>
              <w:t xml:space="preserve"> числа ежемесячно</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Листок нетрудоспособности</w:t>
            </w:r>
          </w:p>
        </w:tc>
        <w:tc>
          <w:tcPr>
            <w:tcW w:w="15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Стандартный бланк</w:t>
            </w: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Специалист по кадрам</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30</w:t>
            </w:r>
            <w:r w:rsidRPr="00746CB0">
              <w:rPr>
                <w:rFonts w:ascii="Times New Roman" w:hAnsi="Times New Roman"/>
                <w:sz w:val="20"/>
                <w:szCs w:val="20"/>
                <w:lang w:eastAsia="ru-RU"/>
              </w:rPr>
              <w:t xml:space="preserve"> числа ежемесячно</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Дополнительные изменения к табелю (распоряжение на изменения к табелю и др.)</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Последний день месяца</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 </w:t>
            </w:r>
            <w:r>
              <w:rPr>
                <w:rFonts w:ascii="Times New Roman" w:hAnsi="Times New Roman"/>
                <w:sz w:val="20"/>
                <w:szCs w:val="20"/>
                <w:lang w:eastAsia="ru-RU"/>
              </w:rPr>
              <w:t>ведущий специалист ФЭС</w:t>
            </w:r>
          </w:p>
        </w:tc>
      </w:tr>
      <w:tr w:rsidR="00E32541" w:rsidRPr="009B67DF" w:rsidTr="00E32541">
        <w:tc>
          <w:tcPr>
            <w:tcW w:w="9866" w:type="dxa"/>
            <w:gridSpan w:val="5"/>
          </w:tcPr>
          <w:p w:rsidR="00E32541" w:rsidRDefault="00E32541" w:rsidP="00E32541">
            <w:pPr>
              <w:spacing w:after="0"/>
              <w:jc w:val="center"/>
              <w:rPr>
                <w:rFonts w:ascii="Times New Roman" w:hAnsi="Times New Roman"/>
                <w:b/>
                <w:sz w:val="24"/>
                <w:szCs w:val="24"/>
                <w:lang w:eastAsia="ru-RU"/>
              </w:rPr>
            </w:pPr>
          </w:p>
          <w:p w:rsidR="00E32541" w:rsidRPr="00746CB0" w:rsidRDefault="00E32541" w:rsidP="00E32541">
            <w:pPr>
              <w:spacing w:after="0"/>
              <w:jc w:val="center"/>
              <w:rPr>
                <w:rFonts w:ascii="Times New Roman" w:hAnsi="Times New Roman"/>
                <w:b/>
                <w:sz w:val="24"/>
                <w:szCs w:val="24"/>
                <w:lang w:eastAsia="ru-RU"/>
              </w:rPr>
            </w:pPr>
            <w:r>
              <w:rPr>
                <w:rFonts w:ascii="Times New Roman" w:hAnsi="Times New Roman"/>
                <w:b/>
                <w:sz w:val="24"/>
                <w:szCs w:val="24"/>
                <w:lang w:eastAsia="ru-RU"/>
              </w:rPr>
              <w:t>Учет</w:t>
            </w:r>
            <w:r w:rsidRPr="00746CB0">
              <w:rPr>
                <w:rFonts w:ascii="Times New Roman" w:hAnsi="Times New Roman"/>
                <w:b/>
                <w:sz w:val="24"/>
                <w:szCs w:val="24"/>
                <w:lang w:eastAsia="ru-RU"/>
              </w:rPr>
              <w:t xml:space="preserve"> нефинансовых активов</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Требование-накладная, </w:t>
            </w:r>
          </w:p>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ведомость на выдачу ТМЦ на </w:t>
            </w:r>
            <w:r w:rsidRPr="00E32541">
              <w:rPr>
                <w:rFonts w:ascii="Times New Roman" w:hAnsi="Times New Roman"/>
                <w:sz w:val="20"/>
                <w:szCs w:val="20"/>
                <w:lang w:val="ru-RU" w:eastAsia="ru-RU"/>
              </w:rPr>
              <w:lastRenderedPageBreak/>
              <w:t>нужды учреждения,</w:t>
            </w:r>
          </w:p>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акт на списание материальных запасов</w:t>
            </w:r>
          </w:p>
          <w:p w:rsidR="00E32541" w:rsidRPr="00746CB0" w:rsidRDefault="00E32541" w:rsidP="00E32541">
            <w:pPr>
              <w:spacing w:after="0"/>
              <w:rPr>
                <w:rFonts w:ascii="Times New Roman" w:hAnsi="Times New Roman"/>
                <w:sz w:val="20"/>
                <w:szCs w:val="20"/>
                <w:lang w:eastAsia="ru-RU"/>
              </w:rPr>
            </w:pPr>
          </w:p>
        </w:tc>
        <w:tc>
          <w:tcPr>
            <w:tcW w:w="15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lastRenderedPageBreak/>
              <w:t xml:space="preserve">№ 0315006, </w:t>
            </w:r>
          </w:p>
          <w:p w:rsidR="00E32541" w:rsidRPr="00746CB0" w:rsidRDefault="00E32541" w:rsidP="00E32541">
            <w:pPr>
              <w:spacing w:after="0"/>
              <w:rPr>
                <w:rFonts w:ascii="Times New Roman" w:hAnsi="Times New Roman"/>
                <w:sz w:val="20"/>
                <w:szCs w:val="20"/>
                <w:lang w:eastAsia="ru-RU"/>
              </w:rPr>
            </w:pPr>
          </w:p>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0504210,</w:t>
            </w:r>
          </w:p>
          <w:p w:rsidR="00E32541" w:rsidRPr="00746CB0" w:rsidRDefault="00E32541" w:rsidP="00E32541">
            <w:pPr>
              <w:spacing w:after="0"/>
              <w:rPr>
                <w:rFonts w:ascii="Times New Roman" w:hAnsi="Times New Roman"/>
                <w:sz w:val="20"/>
                <w:szCs w:val="20"/>
                <w:lang w:eastAsia="ru-RU"/>
              </w:rPr>
            </w:pPr>
          </w:p>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0504230</w:t>
            </w: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lastRenderedPageBreak/>
              <w:t>Главный специалист ФЭС</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До 25 числа каждого месяца</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lastRenderedPageBreak/>
              <w:t>Накладная на внутреннее перемещение объектов нефинансовых активов</w:t>
            </w:r>
          </w:p>
        </w:tc>
        <w:tc>
          <w:tcPr>
            <w:tcW w:w="15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№0504102</w:t>
            </w: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c>
          <w:tcPr>
            <w:tcW w:w="1782" w:type="dxa"/>
          </w:tcPr>
          <w:p w:rsidR="00E32541" w:rsidRPr="00746CB0" w:rsidRDefault="00E32541" w:rsidP="00E32541">
            <w:pPr>
              <w:spacing w:after="0"/>
              <w:rPr>
                <w:rFonts w:ascii="Times New Roman" w:hAnsi="Times New Roman"/>
                <w:sz w:val="20"/>
                <w:szCs w:val="20"/>
                <w:lang w:eastAsia="ru-RU"/>
              </w:rPr>
            </w:pPr>
            <w:r w:rsidRPr="00E42C18">
              <w:rPr>
                <w:rFonts w:ascii="Times New Roman" w:hAnsi="Times New Roman"/>
                <w:sz w:val="20"/>
                <w:szCs w:val="20"/>
                <w:lang w:eastAsia="ru-RU"/>
              </w:rPr>
              <w:t>До 25 числа каждого месяца</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r w:rsidR="00E32541" w:rsidRPr="00E32541" w:rsidTr="00E32541">
        <w:tc>
          <w:tcPr>
            <w:tcW w:w="9866" w:type="dxa"/>
            <w:gridSpan w:val="5"/>
          </w:tcPr>
          <w:p w:rsidR="00E32541" w:rsidRPr="00E32541" w:rsidRDefault="00E32541" w:rsidP="00E32541">
            <w:pPr>
              <w:spacing w:after="0"/>
              <w:jc w:val="center"/>
              <w:rPr>
                <w:rFonts w:ascii="Times New Roman" w:hAnsi="Times New Roman"/>
                <w:b/>
                <w:sz w:val="24"/>
                <w:szCs w:val="24"/>
                <w:lang w:val="ru-RU" w:eastAsia="ru-RU"/>
              </w:rPr>
            </w:pPr>
          </w:p>
          <w:p w:rsidR="00E32541" w:rsidRPr="00E32541" w:rsidRDefault="00E32541" w:rsidP="00E32541">
            <w:pPr>
              <w:spacing w:after="0"/>
              <w:jc w:val="center"/>
              <w:rPr>
                <w:rFonts w:ascii="Times New Roman" w:hAnsi="Times New Roman"/>
                <w:b/>
                <w:sz w:val="24"/>
                <w:szCs w:val="24"/>
                <w:lang w:val="ru-RU" w:eastAsia="ru-RU"/>
              </w:rPr>
            </w:pPr>
            <w:r w:rsidRPr="00E32541">
              <w:rPr>
                <w:rFonts w:ascii="Times New Roman" w:hAnsi="Times New Roman"/>
                <w:b/>
                <w:sz w:val="24"/>
                <w:szCs w:val="24"/>
                <w:lang w:val="ru-RU" w:eastAsia="ru-RU"/>
              </w:rPr>
              <w:t>Расчеты с поставщиками и подрядчиками, подотчетными лицами</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Заключенные договора (копии) на оказание услуг, поставку товаров</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Главный специалист ФЭС</w:t>
            </w:r>
            <w:proofErr w:type="gramStart"/>
            <w:r w:rsidRPr="00E32541">
              <w:rPr>
                <w:rFonts w:ascii="Times New Roman" w:hAnsi="Times New Roman"/>
                <w:sz w:val="20"/>
                <w:szCs w:val="20"/>
                <w:lang w:val="ru-RU" w:eastAsia="ru-RU"/>
              </w:rPr>
              <w:t>,в</w:t>
            </w:r>
            <w:proofErr w:type="gramEnd"/>
            <w:r w:rsidRPr="00E32541">
              <w:rPr>
                <w:rFonts w:ascii="Times New Roman" w:hAnsi="Times New Roman"/>
                <w:sz w:val="20"/>
                <w:szCs w:val="20"/>
                <w:lang w:val="ru-RU" w:eastAsia="ru-RU"/>
              </w:rPr>
              <w:t>едущий специалист ФЭС, инспектор ЖКХ, поставщики</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В день заключения договора</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Счета, счета-фактуры,  товарно-транспортные накладные, </w:t>
            </w:r>
          </w:p>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товарные чеки</w:t>
            </w:r>
          </w:p>
        </w:tc>
        <w:tc>
          <w:tcPr>
            <w:tcW w:w="1500" w:type="dxa"/>
          </w:tcPr>
          <w:p w:rsidR="00E32541" w:rsidRPr="00746CB0" w:rsidRDefault="00E32541" w:rsidP="00E32541">
            <w:pPr>
              <w:spacing w:after="0"/>
              <w:rPr>
                <w:rFonts w:ascii="Times New Roman" w:hAnsi="Times New Roman"/>
                <w:sz w:val="20"/>
                <w:szCs w:val="20"/>
                <w:lang w:eastAsia="ru-RU"/>
              </w:rPr>
            </w:pPr>
          </w:p>
        </w:tc>
        <w:tc>
          <w:tcPr>
            <w:tcW w:w="2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 поставщики</w:t>
            </w:r>
          </w:p>
        </w:tc>
        <w:tc>
          <w:tcPr>
            <w:tcW w:w="1782"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В день получения ТМЦ</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r w:rsidR="00E32541" w:rsidRPr="009B67DF" w:rsidTr="00E32541">
        <w:trPr>
          <w:trHeight w:val="1152"/>
        </w:trPr>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Акты выполненных работ (оказанных услуг), КС-2, КС-3</w:t>
            </w:r>
          </w:p>
        </w:tc>
        <w:tc>
          <w:tcPr>
            <w:tcW w:w="1500" w:type="dxa"/>
          </w:tcPr>
          <w:p w:rsidR="00E32541" w:rsidRPr="00E32541" w:rsidRDefault="00E32541" w:rsidP="00E32541">
            <w:pPr>
              <w:spacing w:after="0"/>
              <w:rPr>
                <w:rFonts w:ascii="Times New Roman" w:hAnsi="Times New Roman"/>
                <w:sz w:val="20"/>
                <w:szCs w:val="20"/>
                <w:lang w:val="ru-RU" w:eastAsia="ru-RU"/>
              </w:rPr>
            </w:pPr>
          </w:p>
        </w:tc>
        <w:tc>
          <w:tcPr>
            <w:tcW w:w="2000" w:type="dxa"/>
          </w:tcPr>
          <w:p w:rsidR="00E32541" w:rsidRPr="00EB500D" w:rsidRDefault="00E32541" w:rsidP="00E32541">
            <w:pPr>
              <w:spacing w:after="0"/>
              <w:rPr>
                <w:rFonts w:ascii="Times New Roman" w:hAnsi="Times New Roman"/>
                <w:sz w:val="20"/>
                <w:szCs w:val="20"/>
                <w:lang w:eastAsia="ru-RU"/>
              </w:rPr>
            </w:pPr>
            <w:r w:rsidRPr="00EB500D">
              <w:rPr>
                <w:rFonts w:ascii="Times New Roman" w:hAnsi="Times New Roman"/>
                <w:sz w:val="20"/>
                <w:szCs w:val="20"/>
                <w:lang w:eastAsia="ru-RU"/>
              </w:rPr>
              <w:t>Главный  специалист</w:t>
            </w:r>
            <w:r>
              <w:rPr>
                <w:rFonts w:ascii="Times New Roman" w:hAnsi="Times New Roman"/>
                <w:sz w:val="20"/>
                <w:szCs w:val="20"/>
                <w:lang w:eastAsia="ru-RU"/>
              </w:rPr>
              <w:t xml:space="preserve"> ФЭС, поставщики</w:t>
            </w:r>
          </w:p>
          <w:p w:rsidR="00E32541" w:rsidRPr="00746CB0" w:rsidRDefault="00E32541" w:rsidP="00E32541">
            <w:pPr>
              <w:spacing w:after="0"/>
              <w:rPr>
                <w:rFonts w:ascii="Times New Roman" w:hAnsi="Times New Roman"/>
                <w:sz w:val="20"/>
                <w:szCs w:val="20"/>
                <w:lang w:eastAsia="ru-RU"/>
              </w:rPr>
            </w:pP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В день подписания акта на выполнения работ (оказание услуг)</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r w:rsidR="00E32541" w:rsidRPr="009B67DF" w:rsidTr="00E32541">
        <w:tc>
          <w:tcPr>
            <w:tcW w:w="280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Первичные документы для составления авансового отчета</w:t>
            </w:r>
          </w:p>
        </w:tc>
        <w:tc>
          <w:tcPr>
            <w:tcW w:w="15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0504049</w:t>
            </w:r>
          </w:p>
        </w:tc>
        <w:tc>
          <w:tcPr>
            <w:tcW w:w="20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Главный  специалист ФЭС, подотчетное лицо</w:t>
            </w:r>
          </w:p>
        </w:tc>
        <w:tc>
          <w:tcPr>
            <w:tcW w:w="1782"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В течени</w:t>
            </w:r>
            <w:proofErr w:type="gramStart"/>
            <w:r w:rsidRPr="00E32541">
              <w:rPr>
                <w:rFonts w:ascii="Times New Roman" w:hAnsi="Times New Roman"/>
                <w:sz w:val="20"/>
                <w:szCs w:val="20"/>
                <w:lang w:val="ru-RU" w:eastAsia="ru-RU"/>
              </w:rPr>
              <w:t>и</w:t>
            </w:r>
            <w:proofErr w:type="gramEnd"/>
            <w:r w:rsidRPr="00E32541">
              <w:rPr>
                <w:rFonts w:ascii="Times New Roman" w:hAnsi="Times New Roman"/>
                <w:sz w:val="20"/>
                <w:szCs w:val="20"/>
                <w:lang w:val="ru-RU" w:eastAsia="ru-RU"/>
              </w:rPr>
              <w:t xml:space="preserve"> 3-х дней после возвращения из командировки, в других случаях согласно пунктам Учетной политики</w:t>
            </w:r>
          </w:p>
        </w:tc>
        <w:tc>
          <w:tcPr>
            <w:tcW w:w="1782"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Главный специалист ФЭС</w:t>
            </w:r>
          </w:p>
        </w:tc>
      </w:tr>
    </w:tbl>
    <w:p w:rsidR="00E32541" w:rsidRPr="00746CB0" w:rsidRDefault="00E32541" w:rsidP="00E32541">
      <w:pPr>
        <w:spacing w:after="0"/>
        <w:jc w:val="center"/>
        <w:rPr>
          <w:rFonts w:ascii="Times New Roman" w:hAnsi="Times New Roman"/>
          <w:b/>
          <w:bCs/>
          <w:sz w:val="24"/>
          <w:szCs w:val="24"/>
          <w:lang w:eastAsia="ru-RU"/>
        </w:rPr>
      </w:pPr>
    </w:p>
    <w:p w:rsidR="00E32541" w:rsidRPr="00E32541" w:rsidRDefault="00E32541" w:rsidP="00E32541">
      <w:pPr>
        <w:spacing w:after="0"/>
        <w:jc w:val="center"/>
        <w:rPr>
          <w:rFonts w:ascii="Times New Roman" w:eastAsia="MS Mincho" w:hAnsi="Times New Roman"/>
          <w:sz w:val="24"/>
          <w:szCs w:val="24"/>
          <w:lang w:val="ru-RU" w:eastAsia="ja-JP"/>
        </w:rPr>
      </w:pPr>
      <w:r w:rsidRPr="00E32541">
        <w:rPr>
          <w:rFonts w:ascii="Times New Roman" w:hAnsi="Times New Roman"/>
          <w:b/>
          <w:bCs/>
          <w:sz w:val="24"/>
          <w:szCs w:val="24"/>
          <w:lang w:val="ru-RU" w:eastAsia="ru-RU"/>
        </w:rPr>
        <w:t xml:space="preserve"> Налоговая отчетность и отчетность во внебюджетные фонды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1700"/>
        <w:gridCol w:w="3000"/>
        <w:gridCol w:w="2200"/>
      </w:tblGrid>
      <w:tr w:rsidR="00E32541" w:rsidRPr="009B67DF" w:rsidTr="00E32541">
        <w:tc>
          <w:tcPr>
            <w:tcW w:w="3108" w:type="dxa"/>
          </w:tcPr>
          <w:p w:rsidR="00E32541" w:rsidRPr="00746CB0" w:rsidRDefault="00E32541" w:rsidP="00E32541">
            <w:pPr>
              <w:spacing w:after="0"/>
              <w:ind w:hanging="8"/>
              <w:jc w:val="center"/>
              <w:rPr>
                <w:rFonts w:ascii="Times New Roman" w:hAnsi="Times New Roman"/>
                <w:sz w:val="20"/>
                <w:szCs w:val="20"/>
                <w:lang w:eastAsia="ru-RU"/>
              </w:rPr>
            </w:pPr>
            <w:r w:rsidRPr="00E32541">
              <w:rPr>
                <w:rFonts w:ascii="Arial" w:eastAsia="MS Mincho" w:hAnsi="Arial" w:cs="Arial"/>
                <w:b/>
                <w:sz w:val="18"/>
                <w:szCs w:val="18"/>
                <w:lang w:val="ru-RU" w:eastAsia="ja-JP"/>
              </w:rPr>
              <w:t xml:space="preserve"> </w:t>
            </w:r>
            <w:r w:rsidRPr="00746CB0">
              <w:rPr>
                <w:rFonts w:ascii="Times New Roman" w:hAnsi="Times New Roman"/>
                <w:sz w:val="20"/>
                <w:szCs w:val="20"/>
                <w:lang w:eastAsia="ru-RU"/>
              </w:rPr>
              <w:t>Наименование документа</w:t>
            </w:r>
          </w:p>
        </w:tc>
        <w:tc>
          <w:tcPr>
            <w:tcW w:w="1700" w:type="dxa"/>
          </w:tcPr>
          <w:p w:rsidR="00E32541" w:rsidRPr="00746CB0" w:rsidRDefault="00E32541" w:rsidP="00E32541">
            <w:pPr>
              <w:spacing w:after="0"/>
              <w:jc w:val="center"/>
              <w:rPr>
                <w:rFonts w:ascii="Times New Roman" w:hAnsi="Times New Roman"/>
                <w:sz w:val="20"/>
                <w:szCs w:val="20"/>
                <w:lang w:eastAsia="ru-RU"/>
              </w:rPr>
            </w:pPr>
            <w:r w:rsidRPr="00746CB0">
              <w:rPr>
                <w:rFonts w:ascii="Times New Roman" w:hAnsi="Times New Roman"/>
                <w:sz w:val="20"/>
                <w:szCs w:val="20"/>
                <w:lang w:eastAsia="ru-RU"/>
              </w:rPr>
              <w:t>№ Формы</w:t>
            </w:r>
          </w:p>
        </w:tc>
        <w:tc>
          <w:tcPr>
            <w:tcW w:w="3000" w:type="dxa"/>
          </w:tcPr>
          <w:p w:rsidR="00E32541" w:rsidRPr="00E32541" w:rsidRDefault="00E32541" w:rsidP="00E32541">
            <w:pPr>
              <w:spacing w:after="0"/>
              <w:jc w:val="center"/>
              <w:rPr>
                <w:rFonts w:ascii="Times New Roman" w:hAnsi="Times New Roman"/>
                <w:sz w:val="20"/>
                <w:szCs w:val="20"/>
                <w:lang w:val="ru-RU" w:eastAsia="ru-RU"/>
              </w:rPr>
            </w:pPr>
            <w:r w:rsidRPr="00E32541">
              <w:rPr>
                <w:rFonts w:ascii="Times New Roman" w:hAnsi="Times New Roman"/>
                <w:sz w:val="20"/>
                <w:szCs w:val="20"/>
                <w:lang w:val="ru-RU" w:eastAsia="ru-RU"/>
              </w:rPr>
              <w:t>Должностное лицо Исполнителя, ответственного за составление документов</w:t>
            </w:r>
          </w:p>
        </w:tc>
        <w:tc>
          <w:tcPr>
            <w:tcW w:w="2200" w:type="dxa"/>
          </w:tcPr>
          <w:p w:rsidR="00E32541" w:rsidRPr="00746CB0" w:rsidRDefault="00E32541" w:rsidP="00E32541">
            <w:pPr>
              <w:spacing w:after="0"/>
              <w:jc w:val="center"/>
              <w:rPr>
                <w:rFonts w:ascii="Times New Roman" w:hAnsi="Times New Roman"/>
                <w:sz w:val="20"/>
                <w:szCs w:val="20"/>
                <w:lang w:eastAsia="ru-RU"/>
              </w:rPr>
            </w:pPr>
            <w:r w:rsidRPr="00746CB0">
              <w:rPr>
                <w:rFonts w:ascii="Times New Roman" w:hAnsi="Times New Roman"/>
                <w:sz w:val="20"/>
                <w:szCs w:val="20"/>
                <w:lang w:eastAsia="ru-RU"/>
              </w:rPr>
              <w:t xml:space="preserve">Срок представления </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Налоговый расчет по авансовому платежу по налогу на имущество организаций</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Форма по КНД </w:t>
            </w:r>
          </w:p>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1152028</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30 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Налоговая декларация по налогу на имущество организаций</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Форма по КНД </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30 марта текущего года</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Налоговая декларация по налогу на добавленную стоимость</w:t>
            </w:r>
          </w:p>
        </w:tc>
        <w:tc>
          <w:tcPr>
            <w:tcW w:w="17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Форма КНД 1151001</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25 </w:t>
            </w:r>
            <w:r w:rsidRPr="00E32541">
              <w:rPr>
                <w:rFonts w:ascii="Times New Roman" w:hAnsi="Times New Roman"/>
                <w:sz w:val="20"/>
                <w:szCs w:val="20"/>
                <w:lang w:val="ru-RU" w:eastAsia="ru-RU"/>
              </w:rPr>
              <w:lastRenderedPageBreak/>
              <w:t xml:space="preserve">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lastRenderedPageBreak/>
              <w:t>Налоговая декларация по налогу на прибыль организаций</w:t>
            </w:r>
          </w:p>
        </w:tc>
        <w:tc>
          <w:tcPr>
            <w:tcW w:w="1700" w:type="dxa"/>
          </w:tcPr>
          <w:p w:rsidR="00E32541"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Форма КНД 1151006</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28 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Налоговая декларация по транспортному налогу</w:t>
            </w:r>
          </w:p>
        </w:tc>
        <w:tc>
          <w:tcPr>
            <w:tcW w:w="1700" w:type="dxa"/>
          </w:tcPr>
          <w:p w:rsidR="00E32541"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Форма КНД 1152004</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03 февраля текущего года</w:t>
            </w:r>
          </w:p>
        </w:tc>
      </w:tr>
      <w:tr w:rsidR="00E32541" w:rsidRPr="00E32541" w:rsidTr="00E32541">
        <w:tc>
          <w:tcPr>
            <w:tcW w:w="3108"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Налоговая декларация по земельному налогу</w:t>
            </w:r>
          </w:p>
        </w:tc>
        <w:tc>
          <w:tcPr>
            <w:tcW w:w="1700" w:type="dxa"/>
          </w:tcPr>
          <w:p w:rsidR="00E32541"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Форма КНД 1153005</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не позднее 3 февраля текущего года</w:t>
            </w:r>
          </w:p>
        </w:tc>
      </w:tr>
      <w:tr w:rsidR="00E32541" w:rsidRPr="00E32541" w:rsidTr="00E32541">
        <w:tc>
          <w:tcPr>
            <w:tcW w:w="3108" w:type="dxa"/>
          </w:tcPr>
          <w:p w:rsidR="00E32541" w:rsidRPr="00E32541" w:rsidRDefault="00E32541" w:rsidP="00E32541">
            <w:pPr>
              <w:widowControl w:val="0"/>
              <w:autoSpaceDE w:val="0"/>
              <w:autoSpaceDN w:val="0"/>
              <w:adjustRightInd w:val="0"/>
              <w:spacing w:after="0"/>
              <w:rPr>
                <w:rFonts w:ascii="Times New Roman" w:hAnsi="Times New Roman"/>
                <w:sz w:val="20"/>
                <w:szCs w:val="20"/>
                <w:lang w:val="ru-RU" w:eastAsia="ru-RU"/>
              </w:rPr>
            </w:pPr>
            <w:r w:rsidRPr="00E32541">
              <w:rPr>
                <w:rFonts w:ascii="Times New Roman" w:eastAsia="MS Mincho" w:hAnsi="Times New Roman"/>
                <w:sz w:val="20"/>
                <w:szCs w:val="20"/>
                <w:lang w:val="ru-RU" w:eastAsia="ja-JP"/>
              </w:rPr>
              <w:t>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Форма 4 ФСС</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25 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tc>
      </w:tr>
      <w:tr w:rsidR="00E32541" w:rsidRPr="00E32541" w:rsidTr="00E32541">
        <w:tc>
          <w:tcPr>
            <w:tcW w:w="3108" w:type="dxa"/>
          </w:tcPr>
          <w:p w:rsidR="00E32541" w:rsidRPr="003930E5" w:rsidRDefault="00E32541" w:rsidP="00E32541">
            <w:pPr>
              <w:spacing w:after="0"/>
              <w:rPr>
                <w:rFonts w:ascii="Times New Roman" w:hAnsi="Times New Roman"/>
                <w:sz w:val="20"/>
                <w:szCs w:val="20"/>
                <w:lang w:eastAsia="ru-RU"/>
              </w:rPr>
            </w:pPr>
            <w:r w:rsidRPr="003930E5">
              <w:rPr>
                <w:rFonts w:ascii="Times New Roman" w:eastAsia="MS Mincho" w:hAnsi="Times New Roman"/>
                <w:sz w:val="20"/>
                <w:szCs w:val="20"/>
                <w:lang w:eastAsia="ja-JP"/>
              </w:rPr>
              <w:t>Расчет по страховым взносам</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Форма </w:t>
            </w:r>
            <w:r>
              <w:rPr>
                <w:rFonts w:ascii="Times New Roman" w:hAnsi="Times New Roman"/>
                <w:sz w:val="20"/>
                <w:szCs w:val="20"/>
                <w:lang w:eastAsia="ru-RU"/>
              </w:rPr>
              <w:t>КНД 1151111</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30 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tc>
      </w:tr>
      <w:tr w:rsidR="00E32541" w:rsidRPr="00E32541" w:rsidTr="00E32541">
        <w:tc>
          <w:tcPr>
            <w:tcW w:w="3108" w:type="dxa"/>
          </w:tcPr>
          <w:p w:rsidR="00E32541" w:rsidRPr="003930E5" w:rsidRDefault="00E32541" w:rsidP="00E32541">
            <w:pPr>
              <w:spacing w:after="0"/>
              <w:rPr>
                <w:rFonts w:ascii="Times New Roman" w:eastAsia="MS Mincho" w:hAnsi="Times New Roman"/>
                <w:sz w:val="20"/>
                <w:szCs w:val="20"/>
                <w:lang w:eastAsia="ja-JP"/>
              </w:rPr>
            </w:pPr>
            <w:r w:rsidRPr="003930E5">
              <w:rPr>
                <w:rFonts w:ascii="Times New Roman" w:eastAsia="MS Mincho" w:hAnsi="Times New Roman"/>
                <w:sz w:val="20"/>
                <w:szCs w:val="20"/>
                <w:lang w:eastAsia="ja-JP"/>
              </w:rPr>
              <w:t>Сведения о  застрахованных лицах</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Форма СЗВ-</w:t>
            </w:r>
            <w:r>
              <w:rPr>
                <w:rFonts w:ascii="Times New Roman" w:hAnsi="Times New Roman"/>
                <w:sz w:val="20"/>
                <w:szCs w:val="20"/>
                <w:lang w:eastAsia="ru-RU"/>
              </w:rPr>
              <w:t>М</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Не позднее 15-го числа второго календарного месяца, следующим </w:t>
            </w:r>
            <w:proofErr w:type="gramStart"/>
            <w:r w:rsidRPr="00E32541">
              <w:rPr>
                <w:rFonts w:ascii="Times New Roman" w:hAnsi="Times New Roman"/>
                <w:sz w:val="20"/>
                <w:szCs w:val="20"/>
                <w:lang w:val="ru-RU" w:eastAsia="ru-RU"/>
              </w:rPr>
              <w:t>за</w:t>
            </w:r>
            <w:proofErr w:type="gramEnd"/>
            <w:r w:rsidRPr="00E32541">
              <w:rPr>
                <w:rFonts w:ascii="Times New Roman" w:hAnsi="Times New Roman"/>
                <w:sz w:val="20"/>
                <w:szCs w:val="20"/>
                <w:lang w:val="ru-RU" w:eastAsia="ru-RU"/>
              </w:rPr>
              <w:t xml:space="preserve"> отчетным</w:t>
            </w:r>
          </w:p>
        </w:tc>
      </w:tr>
      <w:tr w:rsidR="00E32541" w:rsidRPr="00E32541" w:rsidTr="00E32541">
        <w:tc>
          <w:tcPr>
            <w:tcW w:w="3108" w:type="dxa"/>
          </w:tcPr>
          <w:p w:rsidR="00E32541" w:rsidRPr="00E32541" w:rsidRDefault="00E32541" w:rsidP="00E32541">
            <w:pPr>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 страховом стаже застрахованных лиц</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Форма СЗВ-</w:t>
            </w:r>
            <w:r>
              <w:rPr>
                <w:rFonts w:ascii="Times New Roman" w:hAnsi="Times New Roman"/>
                <w:sz w:val="20"/>
                <w:szCs w:val="20"/>
                <w:lang w:eastAsia="ru-RU"/>
              </w:rPr>
              <w:t>СТАЖ</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не позднее 2 марта текущего года</w:t>
            </w:r>
          </w:p>
        </w:tc>
      </w:tr>
      <w:tr w:rsidR="00E32541" w:rsidRPr="00E32541" w:rsidTr="00E32541">
        <w:tc>
          <w:tcPr>
            <w:tcW w:w="3108" w:type="dxa"/>
          </w:tcPr>
          <w:p w:rsidR="00E32541" w:rsidRPr="00E32541" w:rsidRDefault="00E32541" w:rsidP="00E32541">
            <w:pPr>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 среднесписочной численности работников за предшествующий календарный год</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Форма </w:t>
            </w:r>
            <w:r>
              <w:rPr>
                <w:rFonts w:ascii="Times New Roman" w:hAnsi="Times New Roman"/>
                <w:sz w:val="20"/>
                <w:szCs w:val="20"/>
                <w:lang w:eastAsia="ru-RU"/>
              </w:rPr>
              <w:t>по КНД 1110018</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20 января текущего года</w:t>
            </w:r>
          </w:p>
        </w:tc>
      </w:tr>
      <w:tr w:rsidR="00E32541" w:rsidRPr="00E32541" w:rsidTr="00E32541">
        <w:tc>
          <w:tcPr>
            <w:tcW w:w="3108" w:type="dxa"/>
          </w:tcPr>
          <w:p w:rsidR="00E32541" w:rsidRPr="00E32541" w:rsidRDefault="00E32541" w:rsidP="00E32541">
            <w:pPr>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Расчет сумм налога на доходы физических лиц исчисленных и удержанных налоговым агенто</w:t>
            </w:r>
            <w:proofErr w:type="gramStart"/>
            <w:r w:rsidRPr="00E32541">
              <w:rPr>
                <w:rFonts w:ascii="Times New Roman" w:eastAsia="MS Mincho" w:hAnsi="Times New Roman"/>
                <w:sz w:val="20"/>
                <w:szCs w:val="20"/>
                <w:lang w:val="ru-RU" w:eastAsia="ja-JP"/>
              </w:rPr>
              <w:t>м(</w:t>
            </w:r>
            <w:proofErr w:type="gramEnd"/>
            <w:r w:rsidRPr="00E32541">
              <w:rPr>
                <w:rFonts w:ascii="Times New Roman" w:eastAsia="MS Mincho" w:hAnsi="Times New Roman"/>
                <w:sz w:val="20"/>
                <w:szCs w:val="20"/>
                <w:lang w:val="ru-RU" w:eastAsia="ja-JP"/>
              </w:rPr>
              <w:t>форма 6-НДФЛ)</w:t>
            </w:r>
          </w:p>
        </w:tc>
        <w:tc>
          <w:tcPr>
            <w:tcW w:w="1700" w:type="dxa"/>
          </w:tcPr>
          <w:p w:rsidR="00E32541" w:rsidRPr="00746CB0" w:rsidRDefault="00E32541" w:rsidP="00E32541">
            <w:pPr>
              <w:spacing w:after="0"/>
              <w:rPr>
                <w:rFonts w:ascii="Times New Roman" w:hAnsi="Times New Roman"/>
                <w:sz w:val="20"/>
                <w:szCs w:val="20"/>
                <w:lang w:eastAsia="ru-RU"/>
              </w:rPr>
            </w:pPr>
            <w:r w:rsidRPr="00746CB0">
              <w:rPr>
                <w:rFonts w:ascii="Times New Roman" w:hAnsi="Times New Roman"/>
                <w:sz w:val="20"/>
                <w:szCs w:val="20"/>
                <w:lang w:eastAsia="ru-RU"/>
              </w:rPr>
              <w:t xml:space="preserve">Форма </w:t>
            </w:r>
            <w:r>
              <w:rPr>
                <w:rFonts w:ascii="Times New Roman" w:hAnsi="Times New Roman"/>
                <w:sz w:val="20"/>
                <w:szCs w:val="20"/>
                <w:lang w:eastAsia="ru-RU"/>
              </w:rPr>
              <w:t>по КНД 1151099</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Ежеквартально: не позднее 30 календарных дней </w:t>
            </w:r>
            <w:proofErr w:type="gramStart"/>
            <w:r w:rsidRPr="00E32541">
              <w:rPr>
                <w:rFonts w:ascii="Times New Roman" w:hAnsi="Times New Roman"/>
                <w:sz w:val="20"/>
                <w:szCs w:val="20"/>
                <w:lang w:val="ru-RU" w:eastAsia="ru-RU"/>
              </w:rPr>
              <w:t>с даты окончания</w:t>
            </w:r>
            <w:proofErr w:type="gramEnd"/>
            <w:r w:rsidRPr="00E32541">
              <w:rPr>
                <w:rFonts w:ascii="Times New Roman" w:hAnsi="Times New Roman"/>
                <w:sz w:val="20"/>
                <w:szCs w:val="20"/>
                <w:lang w:val="ru-RU" w:eastAsia="ru-RU"/>
              </w:rPr>
              <w:t xml:space="preserve"> отчетного периода</w:t>
            </w:r>
          </w:p>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1 раз в год: не позднее 2 марта текущего года </w:t>
            </w:r>
          </w:p>
        </w:tc>
      </w:tr>
      <w:tr w:rsidR="00E32541" w:rsidRPr="00E32541" w:rsidTr="00E32541">
        <w:tc>
          <w:tcPr>
            <w:tcW w:w="3108" w:type="dxa"/>
          </w:tcPr>
          <w:p w:rsidR="00E32541" w:rsidRPr="00E32541" w:rsidRDefault="00E32541" w:rsidP="00E32541">
            <w:pPr>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Справка о доходах физического лица</w:t>
            </w:r>
          </w:p>
        </w:tc>
        <w:tc>
          <w:tcPr>
            <w:tcW w:w="17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Форма 2-НДФЛ</w:t>
            </w:r>
          </w:p>
        </w:tc>
        <w:tc>
          <w:tcPr>
            <w:tcW w:w="3000"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2200"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не позднее 2 марта текущего года</w:t>
            </w:r>
          </w:p>
        </w:tc>
      </w:tr>
    </w:tbl>
    <w:p w:rsidR="00E32541" w:rsidRPr="00E32541" w:rsidRDefault="00E32541" w:rsidP="00E32541">
      <w:pPr>
        <w:spacing w:after="0"/>
        <w:jc w:val="center"/>
        <w:rPr>
          <w:rFonts w:ascii="Times New Roman" w:hAnsi="Times New Roman"/>
          <w:b/>
          <w:bCs/>
          <w:sz w:val="24"/>
          <w:szCs w:val="24"/>
          <w:lang w:val="ru-RU" w:eastAsia="ru-RU"/>
        </w:rPr>
      </w:pPr>
    </w:p>
    <w:p w:rsidR="00E32541" w:rsidRPr="00F61B95" w:rsidRDefault="00E32541" w:rsidP="00E32541">
      <w:pPr>
        <w:spacing w:after="0"/>
        <w:jc w:val="center"/>
        <w:rPr>
          <w:rFonts w:ascii="Times New Roman" w:eastAsia="MS Mincho" w:hAnsi="Times New Roman"/>
          <w:sz w:val="24"/>
          <w:szCs w:val="24"/>
          <w:lang w:eastAsia="ja-JP"/>
        </w:rPr>
      </w:pPr>
      <w:r>
        <w:rPr>
          <w:rFonts w:ascii="Times New Roman" w:hAnsi="Times New Roman"/>
          <w:b/>
          <w:bCs/>
          <w:sz w:val="24"/>
          <w:szCs w:val="24"/>
          <w:lang w:eastAsia="ru-RU"/>
        </w:rPr>
        <w:t xml:space="preserve">Статистическая </w:t>
      </w:r>
      <w:r w:rsidRPr="00746CB0">
        <w:rPr>
          <w:rFonts w:ascii="Times New Roman" w:hAnsi="Times New Roman"/>
          <w:b/>
          <w:bCs/>
          <w:sz w:val="24"/>
          <w:szCs w:val="24"/>
          <w:lang w:eastAsia="ru-RU"/>
        </w:rPr>
        <w:t>отчетност</w:t>
      </w:r>
      <w:r>
        <w:rPr>
          <w:rFonts w:ascii="Times New Roman" w:hAnsi="Times New Roman"/>
          <w:b/>
          <w:bCs/>
          <w:sz w:val="24"/>
          <w:szCs w:val="24"/>
          <w:lang w:eastAsia="ru-RU"/>
        </w:rPr>
        <w:t>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3827"/>
        <w:gridCol w:w="1985"/>
      </w:tblGrid>
      <w:tr w:rsidR="00E32541" w:rsidRPr="009B67DF" w:rsidTr="00E32541">
        <w:tc>
          <w:tcPr>
            <w:tcW w:w="4219" w:type="dxa"/>
          </w:tcPr>
          <w:p w:rsidR="00E32541" w:rsidRPr="00746CB0" w:rsidRDefault="00E32541" w:rsidP="00E32541">
            <w:pPr>
              <w:spacing w:after="0"/>
              <w:ind w:hanging="8"/>
              <w:jc w:val="center"/>
              <w:rPr>
                <w:rFonts w:ascii="Times New Roman" w:hAnsi="Times New Roman"/>
                <w:sz w:val="20"/>
                <w:szCs w:val="20"/>
                <w:lang w:eastAsia="ru-RU"/>
              </w:rPr>
            </w:pPr>
            <w:r w:rsidRPr="00746CB0">
              <w:rPr>
                <w:rFonts w:ascii="Times New Roman" w:hAnsi="Times New Roman"/>
                <w:sz w:val="20"/>
                <w:szCs w:val="20"/>
                <w:lang w:eastAsia="ru-RU"/>
              </w:rPr>
              <w:t>Наименование документа</w:t>
            </w:r>
          </w:p>
        </w:tc>
        <w:tc>
          <w:tcPr>
            <w:tcW w:w="3827" w:type="dxa"/>
          </w:tcPr>
          <w:p w:rsidR="00E32541" w:rsidRPr="00E32541" w:rsidRDefault="00E32541" w:rsidP="00E32541">
            <w:pPr>
              <w:spacing w:after="0"/>
              <w:jc w:val="center"/>
              <w:rPr>
                <w:rFonts w:ascii="Times New Roman" w:hAnsi="Times New Roman"/>
                <w:sz w:val="20"/>
                <w:szCs w:val="20"/>
                <w:lang w:val="ru-RU" w:eastAsia="ru-RU"/>
              </w:rPr>
            </w:pPr>
            <w:r w:rsidRPr="00E32541">
              <w:rPr>
                <w:rFonts w:ascii="Times New Roman" w:hAnsi="Times New Roman"/>
                <w:sz w:val="20"/>
                <w:szCs w:val="20"/>
                <w:lang w:val="ru-RU" w:eastAsia="ru-RU"/>
              </w:rPr>
              <w:t>Должностное лицо Исполнителя, ответственного за составление документов</w:t>
            </w:r>
          </w:p>
        </w:tc>
        <w:tc>
          <w:tcPr>
            <w:tcW w:w="1985" w:type="dxa"/>
          </w:tcPr>
          <w:p w:rsidR="00E32541" w:rsidRPr="00746CB0" w:rsidRDefault="00E32541" w:rsidP="00E32541">
            <w:pPr>
              <w:spacing w:after="0"/>
              <w:jc w:val="center"/>
              <w:rPr>
                <w:rFonts w:ascii="Times New Roman" w:hAnsi="Times New Roman"/>
                <w:sz w:val="20"/>
                <w:szCs w:val="20"/>
                <w:lang w:eastAsia="ru-RU"/>
              </w:rPr>
            </w:pPr>
            <w:r w:rsidRPr="00746CB0">
              <w:rPr>
                <w:rFonts w:ascii="Times New Roman" w:hAnsi="Times New Roman"/>
                <w:sz w:val="20"/>
                <w:szCs w:val="20"/>
                <w:lang w:eastAsia="ru-RU"/>
              </w:rPr>
              <w:t xml:space="preserve">Срок представления </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Форма П-2 Сведения об инвестиционной </w:t>
            </w:r>
            <w:r w:rsidRPr="00E32541">
              <w:rPr>
                <w:rFonts w:ascii="Times New Roman" w:hAnsi="Times New Roman"/>
                <w:sz w:val="20"/>
                <w:szCs w:val="20"/>
                <w:lang w:val="ru-RU" w:eastAsia="ru-RU"/>
              </w:rPr>
              <w:lastRenderedPageBreak/>
              <w:t xml:space="preserve">деятельности (краткая) </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lastRenderedPageBreak/>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Ежемесячно, до 3 </w:t>
            </w:r>
            <w:r w:rsidRPr="00E32541">
              <w:rPr>
                <w:rFonts w:ascii="Times New Roman" w:hAnsi="Times New Roman"/>
                <w:sz w:val="20"/>
                <w:szCs w:val="20"/>
                <w:lang w:val="ru-RU" w:eastAsia="ru-RU"/>
              </w:rPr>
              <w:lastRenderedPageBreak/>
              <w:t>числа после отчетного месяца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lastRenderedPageBreak/>
              <w:t>Форма П-2 Сведения об инвестиционной деятельности (Квартальная)</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Ежеквартально, до 20 числа после отчетного квартала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П-2 Сведения об инвестиционной деятельности (годовая)</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1 апреля текущего года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П-11 Сведения о наличии и движении основных фондов в некоммерческих организациях</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01 апреля текущего года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№4-ТЭР сведения об остатках, поступлении и расходе топливно-энергетических ресурсов, сборе и использовании отработанных нефтепродуктов</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Ежегодно: до 17 февраля текущего года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№1-ТР (транспорт) Сведения о грузовом автотранспорте и о протяженности автодорог необщего пользования</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Ежегодно: до 27 января текущего года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№1-Т (ГМС) Сведения о численности и оплате труда работников органов государственной власти и местного самоуправления по категории персонала</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1 раз в год: до 15 января текущего года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Форма №П-4 Сведения о численности, заработной плате и движении работников</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Ежемесячно: не позднее 15 числа после отчетного месяца</w:t>
            </w:r>
          </w:p>
        </w:tc>
      </w:tr>
      <w:tr w:rsidR="00E32541" w:rsidRPr="00E32541" w:rsidTr="00E32541">
        <w:tc>
          <w:tcPr>
            <w:tcW w:w="4219"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Форма №3- 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w:t>
            </w:r>
          </w:p>
        </w:tc>
        <w:tc>
          <w:tcPr>
            <w:tcW w:w="3827" w:type="dxa"/>
          </w:tcPr>
          <w:p w:rsidR="00E32541" w:rsidRPr="00746CB0" w:rsidRDefault="00E32541" w:rsidP="00E32541">
            <w:pPr>
              <w:spacing w:after="0"/>
              <w:rPr>
                <w:rFonts w:ascii="Times New Roman" w:hAnsi="Times New Roman"/>
                <w:sz w:val="20"/>
                <w:szCs w:val="20"/>
                <w:lang w:eastAsia="ru-RU"/>
              </w:rPr>
            </w:pPr>
            <w:r>
              <w:rPr>
                <w:rFonts w:ascii="Times New Roman" w:hAnsi="Times New Roman"/>
                <w:sz w:val="20"/>
                <w:szCs w:val="20"/>
                <w:lang w:eastAsia="ru-RU"/>
              </w:rPr>
              <w:t>Ведущий специалист ФЭС</w:t>
            </w:r>
          </w:p>
        </w:tc>
        <w:tc>
          <w:tcPr>
            <w:tcW w:w="1985" w:type="dxa"/>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1 раз </w:t>
            </w:r>
            <w:proofErr w:type="gramStart"/>
            <w:r w:rsidRPr="00E32541">
              <w:rPr>
                <w:rFonts w:ascii="Times New Roman" w:hAnsi="Times New Roman"/>
                <w:sz w:val="20"/>
                <w:szCs w:val="20"/>
                <w:lang w:val="ru-RU" w:eastAsia="ru-RU"/>
              </w:rPr>
              <w:t>в</w:t>
            </w:r>
            <w:proofErr w:type="gramEnd"/>
            <w:r w:rsidRPr="00E32541">
              <w:rPr>
                <w:rFonts w:ascii="Times New Roman" w:hAnsi="Times New Roman"/>
                <w:sz w:val="20"/>
                <w:szCs w:val="20"/>
                <w:lang w:val="ru-RU" w:eastAsia="ru-RU"/>
              </w:rPr>
              <w:t xml:space="preserve">  года, до 8 апреля после отчетного периода</w:t>
            </w:r>
          </w:p>
        </w:tc>
      </w:tr>
    </w:tbl>
    <w:p w:rsidR="00E32541" w:rsidRPr="00E32541" w:rsidRDefault="00E32541" w:rsidP="00E32541">
      <w:pPr>
        <w:spacing w:after="0"/>
        <w:rPr>
          <w:rFonts w:ascii="Times New Roman" w:hAnsi="Times New Roman"/>
          <w:b/>
          <w:bCs/>
          <w:sz w:val="24"/>
          <w:szCs w:val="24"/>
          <w:lang w:val="ru-RU" w:eastAsia="ru-RU"/>
        </w:rPr>
      </w:pPr>
    </w:p>
    <w:p w:rsidR="00E32541" w:rsidRPr="00F61B95" w:rsidRDefault="00E32541" w:rsidP="00E32541">
      <w:pPr>
        <w:spacing w:after="0"/>
        <w:jc w:val="center"/>
        <w:rPr>
          <w:rFonts w:ascii="Times New Roman" w:hAnsi="Times New Roman"/>
          <w:b/>
          <w:bCs/>
          <w:sz w:val="24"/>
          <w:szCs w:val="24"/>
          <w:lang w:eastAsia="ru-RU"/>
        </w:rPr>
      </w:pPr>
      <w:r>
        <w:rPr>
          <w:rFonts w:ascii="Times New Roman" w:hAnsi="Times New Roman"/>
          <w:b/>
          <w:bCs/>
          <w:sz w:val="24"/>
          <w:szCs w:val="24"/>
          <w:lang w:eastAsia="ru-RU"/>
        </w:rPr>
        <w:t>Бухгалтерская</w:t>
      </w:r>
      <w:r w:rsidRPr="00F61B95">
        <w:rPr>
          <w:rFonts w:ascii="Times New Roman" w:hAnsi="Times New Roman"/>
          <w:b/>
          <w:bCs/>
          <w:sz w:val="24"/>
          <w:szCs w:val="24"/>
          <w:lang w:eastAsia="ru-RU"/>
        </w:rPr>
        <w:t xml:space="preserve"> отчетность</w:t>
      </w:r>
    </w:p>
    <w:p w:rsidR="00E32541" w:rsidRPr="00746CB0" w:rsidRDefault="00E32541" w:rsidP="00E32541">
      <w:pPr>
        <w:spacing w:after="0"/>
        <w:jc w:val="center"/>
        <w:rPr>
          <w:rFonts w:ascii="Times New Roman" w:eastAsia="MS Mincho" w:hAnsi="Times New Roman"/>
          <w:sz w:val="18"/>
          <w:szCs w:val="18"/>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
        <w:gridCol w:w="2552"/>
        <w:gridCol w:w="2268"/>
      </w:tblGrid>
      <w:tr w:rsidR="00E32541" w:rsidRPr="009B67DF" w:rsidTr="00E32541">
        <w:tc>
          <w:tcPr>
            <w:tcW w:w="5211" w:type="dxa"/>
            <w:gridSpan w:val="2"/>
          </w:tcPr>
          <w:p w:rsidR="00E32541" w:rsidRPr="00746CB0" w:rsidRDefault="00E32541" w:rsidP="00E32541">
            <w:pPr>
              <w:spacing w:after="0"/>
              <w:ind w:hanging="8"/>
              <w:jc w:val="center"/>
              <w:rPr>
                <w:rFonts w:ascii="Times New Roman" w:hAnsi="Times New Roman"/>
                <w:sz w:val="18"/>
                <w:szCs w:val="18"/>
                <w:lang w:eastAsia="ru-RU"/>
              </w:rPr>
            </w:pPr>
            <w:r w:rsidRPr="00746CB0">
              <w:rPr>
                <w:rFonts w:ascii="Times New Roman" w:hAnsi="Times New Roman"/>
                <w:sz w:val="18"/>
                <w:szCs w:val="18"/>
                <w:lang w:eastAsia="ru-RU"/>
              </w:rPr>
              <w:t>Наименование документа</w:t>
            </w:r>
          </w:p>
        </w:tc>
        <w:tc>
          <w:tcPr>
            <w:tcW w:w="2552" w:type="dxa"/>
          </w:tcPr>
          <w:p w:rsidR="00E32541" w:rsidRPr="00E32541" w:rsidRDefault="00E32541" w:rsidP="00E32541">
            <w:pPr>
              <w:spacing w:after="0"/>
              <w:jc w:val="center"/>
              <w:rPr>
                <w:rFonts w:ascii="Times New Roman" w:hAnsi="Times New Roman"/>
                <w:sz w:val="18"/>
                <w:szCs w:val="18"/>
                <w:lang w:val="ru-RU" w:eastAsia="ru-RU"/>
              </w:rPr>
            </w:pPr>
            <w:r w:rsidRPr="00E32541">
              <w:rPr>
                <w:rFonts w:ascii="Times New Roman" w:hAnsi="Times New Roman"/>
                <w:sz w:val="18"/>
                <w:szCs w:val="18"/>
                <w:lang w:val="ru-RU" w:eastAsia="ru-RU"/>
              </w:rPr>
              <w:t>Должностное лицо Исполнителя, ответственного за составление документов</w:t>
            </w:r>
          </w:p>
        </w:tc>
        <w:tc>
          <w:tcPr>
            <w:tcW w:w="2268" w:type="dxa"/>
          </w:tcPr>
          <w:p w:rsidR="00E32541" w:rsidRPr="00746CB0" w:rsidRDefault="00E32541" w:rsidP="00E32541">
            <w:pPr>
              <w:spacing w:after="0"/>
              <w:jc w:val="center"/>
              <w:rPr>
                <w:rFonts w:ascii="Times New Roman" w:hAnsi="Times New Roman"/>
                <w:sz w:val="18"/>
                <w:szCs w:val="18"/>
                <w:lang w:eastAsia="ru-RU"/>
              </w:rPr>
            </w:pPr>
            <w:r w:rsidRPr="00746CB0">
              <w:rPr>
                <w:rFonts w:ascii="Times New Roman" w:hAnsi="Times New Roman"/>
                <w:sz w:val="18"/>
                <w:szCs w:val="18"/>
                <w:lang w:eastAsia="ru-RU"/>
              </w:rPr>
              <w:t xml:space="preserve">Срок представления </w:t>
            </w:r>
          </w:p>
        </w:tc>
      </w:tr>
      <w:tr w:rsidR="00E32541" w:rsidRPr="009B67DF" w:rsidTr="00E32541">
        <w:tc>
          <w:tcPr>
            <w:tcW w:w="10031" w:type="dxa"/>
            <w:gridSpan w:val="4"/>
          </w:tcPr>
          <w:p w:rsidR="00E32541" w:rsidRPr="00AF5ED4" w:rsidRDefault="00E32541" w:rsidP="00E32541">
            <w:pPr>
              <w:spacing w:after="0"/>
              <w:jc w:val="center"/>
              <w:rPr>
                <w:rFonts w:ascii="Times New Roman" w:hAnsi="Times New Roman"/>
                <w:b/>
                <w:sz w:val="24"/>
                <w:szCs w:val="24"/>
                <w:lang w:eastAsia="ru-RU"/>
              </w:rPr>
            </w:pPr>
            <w:r w:rsidRPr="00AF5ED4">
              <w:rPr>
                <w:rFonts w:ascii="Times New Roman" w:hAnsi="Times New Roman"/>
                <w:b/>
                <w:sz w:val="24"/>
                <w:szCs w:val="24"/>
                <w:lang w:eastAsia="ru-RU"/>
              </w:rPr>
              <w:t>Месячная</w:t>
            </w:r>
            <w:r>
              <w:rPr>
                <w:rFonts w:ascii="Times New Roman" w:hAnsi="Times New Roman"/>
                <w:b/>
                <w:sz w:val="24"/>
                <w:szCs w:val="24"/>
                <w:lang w:eastAsia="ru-RU"/>
              </w:rPr>
              <w:t xml:space="preserve">, квартальная </w:t>
            </w:r>
            <w:r w:rsidRPr="00AF5ED4">
              <w:rPr>
                <w:rFonts w:ascii="Times New Roman" w:hAnsi="Times New Roman"/>
                <w:b/>
                <w:sz w:val="24"/>
                <w:szCs w:val="24"/>
                <w:lang w:eastAsia="ru-RU"/>
              </w:rPr>
              <w:t>отчетность</w:t>
            </w:r>
          </w:p>
        </w:tc>
      </w:tr>
      <w:tr w:rsidR="00E32541" w:rsidRPr="00E32541" w:rsidTr="00E32541">
        <w:tc>
          <w:tcPr>
            <w:tcW w:w="5211" w:type="dxa"/>
            <w:gridSpan w:val="2"/>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 xml:space="preserve">Сведения о просроченной кредиторской задолженности </w:t>
            </w:r>
          </w:p>
        </w:tc>
        <w:tc>
          <w:tcPr>
            <w:tcW w:w="2552" w:type="dxa"/>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211" w:type="dxa"/>
            <w:gridSpan w:val="2"/>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Информация о наличии дебиторской и кредиторской задолженности</w:t>
            </w:r>
          </w:p>
        </w:tc>
        <w:tc>
          <w:tcPr>
            <w:tcW w:w="2552" w:type="dxa"/>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211" w:type="dxa"/>
            <w:gridSpan w:val="2"/>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Отчет об исполнении консолидированного бюджета</w:t>
            </w:r>
          </w:p>
        </w:tc>
        <w:tc>
          <w:tcPr>
            <w:tcW w:w="2552" w:type="dxa"/>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 xml:space="preserve">В сроки, установленные локальными актами </w:t>
            </w:r>
            <w:r w:rsidRPr="00E32541">
              <w:rPr>
                <w:rFonts w:ascii="Times New Roman" w:hAnsi="Times New Roman"/>
                <w:sz w:val="20"/>
                <w:szCs w:val="20"/>
                <w:lang w:val="ru-RU" w:eastAsia="ru-RU"/>
              </w:rPr>
              <w:lastRenderedPageBreak/>
              <w:t>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211" w:type="dxa"/>
            <w:gridSpan w:val="2"/>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lastRenderedPageBreak/>
              <w:t xml:space="preserve">Сведения к справочной таблице к отчету об исполнении бюджета </w:t>
            </w:r>
          </w:p>
        </w:tc>
        <w:tc>
          <w:tcPr>
            <w:tcW w:w="2552" w:type="dxa"/>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211" w:type="dxa"/>
            <w:gridSpan w:val="2"/>
          </w:tcPr>
          <w:p w:rsidR="00E32541" w:rsidRPr="00E32541" w:rsidRDefault="00E32541" w:rsidP="00E32541">
            <w:pPr>
              <w:spacing w:after="0"/>
              <w:rPr>
                <w:rFonts w:ascii="Times New Roman" w:hAnsi="Times New Roman"/>
                <w:sz w:val="20"/>
                <w:szCs w:val="20"/>
                <w:lang w:val="ru-RU" w:eastAsia="ru-RU"/>
              </w:rPr>
            </w:pPr>
            <w:r w:rsidRPr="00E32541">
              <w:rPr>
                <w:rFonts w:ascii="Times New Roman" w:hAnsi="Times New Roman"/>
                <w:sz w:val="20"/>
                <w:szCs w:val="20"/>
                <w:lang w:val="ru-RU" w:eastAsia="ru-RU"/>
              </w:rPr>
              <w:t>Отчет о финансировании заработной платы с начислениями на нее</w:t>
            </w:r>
          </w:p>
        </w:tc>
        <w:tc>
          <w:tcPr>
            <w:tcW w:w="2552" w:type="dxa"/>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9B67DF" w:rsidTr="00E32541">
        <w:tc>
          <w:tcPr>
            <w:tcW w:w="10031" w:type="dxa"/>
            <w:gridSpan w:val="4"/>
          </w:tcPr>
          <w:p w:rsidR="00E32541" w:rsidRPr="00AF5ED4" w:rsidRDefault="00E32541" w:rsidP="00E32541">
            <w:pPr>
              <w:spacing w:after="0"/>
              <w:jc w:val="center"/>
              <w:rPr>
                <w:rFonts w:ascii="Times New Roman" w:hAnsi="Times New Roman"/>
                <w:b/>
                <w:sz w:val="24"/>
                <w:szCs w:val="24"/>
                <w:lang w:eastAsia="ru-RU"/>
              </w:rPr>
            </w:pPr>
            <w:r w:rsidRPr="00AF5ED4">
              <w:rPr>
                <w:rFonts w:ascii="Times New Roman" w:hAnsi="Times New Roman"/>
                <w:b/>
                <w:sz w:val="24"/>
                <w:szCs w:val="24"/>
                <w:lang w:eastAsia="ru-RU"/>
              </w:rPr>
              <w:t>Годовая отчетность</w:t>
            </w:r>
          </w:p>
        </w:tc>
      </w:tr>
      <w:tr w:rsidR="00E32541" w:rsidRPr="00E32541" w:rsidTr="00E32541">
        <w:tc>
          <w:tcPr>
            <w:tcW w:w="5070" w:type="dxa"/>
          </w:tcPr>
          <w:p w:rsidR="00E32541" w:rsidRPr="0045308E" w:rsidRDefault="00E32541" w:rsidP="00E32541">
            <w:pPr>
              <w:widowControl w:val="0"/>
              <w:autoSpaceDE w:val="0"/>
              <w:autoSpaceDN w:val="0"/>
              <w:adjustRightInd w:val="0"/>
              <w:spacing w:after="0"/>
              <w:rPr>
                <w:rFonts w:ascii="Times New Roman" w:eastAsia="MS Mincho" w:hAnsi="Times New Roman"/>
                <w:sz w:val="20"/>
                <w:szCs w:val="20"/>
                <w:lang w:eastAsia="ja-JP"/>
              </w:rPr>
            </w:pPr>
            <w:r>
              <w:rPr>
                <w:rFonts w:ascii="Times New Roman" w:eastAsia="MS Mincho" w:hAnsi="Times New Roman"/>
                <w:sz w:val="20"/>
                <w:szCs w:val="20"/>
                <w:lang w:eastAsia="ja-JP"/>
              </w:rPr>
              <w:t xml:space="preserve">Баланс </w:t>
            </w:r>
            <w:r w:rsidRPr="0045308E">
              <w:rPr>
                <w:rFonts w:ascii="Times New Roman" w:eastAsia="MS Mincho" w:hAnsi="Times New Roman"/>
                <w:sz w:val="20"/>
                <w:szCs w:val="20"/>
                <w:lang w:eastAsia="ja-JP"/>
              </w:rPr>
              <w:t xml:space="preserve"> (ф. 0503130)</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Отчет об исполнении бюджета (ф.0503127)</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Справка по консолидируемым расчетам  (ф.0503125)</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Справка по заключению  счетов  бюджетного учета отчетного финансового года (ф. 0503110)</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autoSpaceDN w:val="0"/>
              <w:spacing w:after="0"/>
              <w:rPr>
                <w:rFonts w:ascii="Times New Roman" w:hAnsi="Times New Roman"/>
                <w:sz w:val="20"/>
                <w:szCs w:val="20"/>
                <w:lang w:val="ru-RU" w:eastAsia="ru-RU"/>
              </w:rPr>
            </w:pPr>
            <w:r w:rsidRPr="00E32541">
              <w:rPr>
                <w:rFonts w:ascii="Times New Roman" w:hAnsi="Times New Roman"/>
                <w:sz w:val="20"/>
                <w:szCs w:val="20"/>
                <w:lang w:val="ru-RU" w:eastAsia="ru-RU"/>
              </w:rPr>
              <w:t>Сведения о движении денежных средств  (ф. 0503123)</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Отчет о бюджетных обязательствах (ф. 0503128)</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Отчет о финансовых результатах деятельности  (ф.0503121)</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Пояснительная записка к Балансу  (ф.0503160)</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 количестве подведомственных учреждений (ф. 0503161)</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45308E" w:rsidRDefault="00E32541" w:rsidP="00E32541">
            <w:pPr>
              <w:widowControl w:val="0"/>
              <w:autoSpaceDE w:val="0"/>
              <w:autoSpaceDN w:val="0"/>
              <w:adjustRightInd w:val="0"/>
              <w:spacing w:after="0"/>
              <w:rPr>
                <w:rFonts w:ascii="Times New Roman" w:eastAsia="MS Mincho" w:hAnsi="Times New Roman"/>
                <w:sz w:val="20"/>
                <w:szCs w:val="20"/>
                <w:lang w:eastAsia="ja-JP"/>
              </w:rPr>
            </w:pPr>
            <w:r>
              <w:rPr>
                <w:rFonts w:ascii="Times New Roman" w:eastAsia="MS Mincho" w:hAnsi="Times New Roman"/>
                <w:sz w:val="20"/>
                <w:szCs w:val="20"/>
                <w:lang w:eastAsia="ja-JP"/>
              </w:rPr>
              <w:t>Сведения о результатах деятельности (0503162)</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 xml:space="preserve">В сроки, установленные локальными актами </w:t>
            </w:r>
            <w:r>
              <w:rPr>
                <w:rFonts w:ascii="Times New Roman" w:hAnsi="Times New Roman"/>
                <w:sz w:val="20"/>
                <w:szCs w:val="20"/>
                <w:lang w:eastAsia="ru-RU"/>
              </w:rPr>
              <w:pgNum/>
            </w:r>
            <w:r w:rsidRPr="00E32541">
              <w:rPr>
                <w:rFonts w:ascii="Times New Roman" w:hAnsi="Times New Roman"/>
                <w:sz w:val="20"/>
                <w:szCs w:val="20"/>
                <w:lang w:val="ru-RU" w:eastAsia="ru-RU"/>
              </w:rPr>
              <w:t>инн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об изменениях бюджетной  роспис</w:t>
            </w:r>
            <w:proofErr w:type="gramStart"/>
            <w:r w:rsidRPr="00E32541">
              <w:rPr>
                <w:rFonts w:ascii="Times New Roman" w:eastAsia="MS Mincho" w:hAnsi="Times New Roman"/>
                <w:sz w:val="20"/>
                <w:szCs w:val="20"/>
                <w:lang w:val="ru-RU" w:eastAsia="ja-JP"/>
              </w:rPr>
              <w:t>и(</w:t>
            </w:r>
            <w:proofErr w:type="gramEnd"/>
            <w:r w:rsidRPr="00E32541">
              <w:rPr>
                <w:rFonts w:ascii="Times New Roman" w:eastAsia="MS Mincho" w:hAnsi="Times New Roman"/>
                <w:sz w:val="20"/>
                <w:szCs w:val="20"/>
                <w:lang w:val="ru-RU" w:eastAsia="ja-JP"/>
              </w:rPr>
              <w:t>ф.0503163)</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 xml:space="preserve">В сроки, установленные локальными актами </w:t>
            </w:r>
            <w:r>
              <w:rPr>
                <w:rFonts w:ascii="Times New Roman" w:hAnsi="Times New Roman"/>
                <w:sz w:val="20"/>
                <w:szCs w:val="20"/>
                <w:lang w:eastAsia="ru-RU"/>
              </w:rPr>
              <w:pgNum/>
            </w:r>
            <w:r w:rsidRPr="00E32541">
              <w:rPr>
                <w:rFonts w:ascii="Times New Roman" w:hAnsi="Times New Roman"/>
                <w:sz w:val="20"/>
                <w:szCs w:val="20"/>
                <w:lang w:val="ru-RU" w:eastAsia="ru-RU"/>
              </w:rPr>
              <w:t>инн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об исполнении бюджета (ф.0503164)</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 xml:space="preserve">В сроки, </w:t>
            </w:r>
            <w:r w:rsidRPr="00E32541">
              <w:rPr>
                <w:rFonts w:ascii="Times New Roman" w:hAnsi="Times New Roman"/>
                <w:sz w:val="20"/>
                <w:szCs w:val="20"/>
                <w:lang w:val="ru-RU" w:eastAsia="ru-RU"/>
              </w:rPr>
              <w:lastRenderedPageBreak/>
              <w:t xml:space="preserve">установленные локальными актами </w:t>
            </w:r>
            <w:r>
              <w:rPr>
                <w:rFonts w:ascii="Times New Roman" w:hAnsi="Times New Roman"/>
                <w:sz w:val="20"/>
                <w:szCs w:val="20"/>
                <w:lang w:eastAsia="ru-RU"/>
              </w:rPr>
              <w:pgNum/>
            </w:r>
            <w:r w:rsidRPr="00E32541">
              <w:rPr>
                <w:rFonts w:ascii="Times New Roman" w:hAnsi="Times New Roman"/>
                <w:sz w:val="20"/>
                <w:szCs w:val="20"/>
                <w:lang w:val="ru-RU" w:eastAsia="ru-RU"/>
              </w:rPr>
              <w:t>инн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lastRenderedPageBreak/>
              <w:t>Сведения об исполнении мероприятий в рамках целевых программ (ф.0503166)</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 xml:space="preserve">В сроки, установленные локальными актами </w:t>
            </w:r>
            <w:r>
              <w:rPr>
                <w:rFonts w:ascii="Times New Roman" w:hAnsi="Times New Roman"/>
                <w:sz w:val="20"/>
                <w:szCs w:val="20"/>
                <w:lang w:eastAsia="ru-RU"/>
              </w:rPr>
              <w:pgNum/>
            </w:r>
            <w:r w:rsidRPr="00E32541">
              <w:rPr>
                <w:rFonts w:ascii="Times New Roman" w:hAnsi="Times New Roman"/>
                <w:sz w:val="20"/>
                <w:szCs w:val="20"/>
                <w:lang w:val="ru-RU" w:eastAsia="ru-RU"/>
              </w:rPr>
              <w:t>инн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 движении нефинансовых активов учреждения (ф.0503168)</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по дебиторской и кредиторской задолженности учреждения  (ф.0503169) с расшифровками</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об изменении остатков валюты баланса учреждения  (ф. 0503173)</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 принятых и неисполненных обязательствах (ф. 0503175)</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Сведения об остатках денежных средств учреждения (ф.0503178)</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Справка о суммах консолидируемых поступлений, подлежащих поступлению на счет бюджета (ф.0503184)</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r w:rsidR="00E32541" w:rsidRPr="00E32541" w:rsidTr="00E32541">
        <w:tc>
          <w:tcPr>
            <w:tcW w:w="5070"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eastAsia="MS Mincho" w:hAnsi="Times New Roman"/>
                <w:sz w:val="20"/>
                <w:szCs w:val="20"/>
                <w:lang w:val="ru-RU" w:eastAsia="ja-JP"/>
              </w:rPr>
              <w:t>Расшифровка дебиторской задолженности по расчетам по выданным авансам (ф.0503191)</w:t>
            </w:r>
          </w:p>
        </w:tc>
        <w:tc>
          <w:tcPr>
            <w:tcW w:w="2693" w:type="dxa"/>
            <w:gridSpan w:val="2"/>
          </w:tcPr>
          <w:p w:rsidR="00E32541" w:rsidRPr="0045308E" w:rsidRDefault="00E32541" w:rsidP="00E32541">
            <w:pPr>
              <w:spacing w:after="0"/>
              <w:rPr>
                <w:rFonts w:ascii="Times New Roman" w:hAnsi="Times New Roman"/>
                <w:sz w:val="20"/>
                <w:szCs w:val="20"/>
                <w:lang w:eastAsia="ru-RU"/>
              </w:rPr>
            </w:pPr>
            <w:r w:rsidRPr="0045308E">
              <w:rPr>
                <w:rFonts w:ascii="Times New Roman" w:hAnsi="Times New Roman"/>
                <w:sz w:val="20"/>
                <w:szCs w:val="20"/>
                <w:lang w:eastAsia="ru-RU"/>
              </w:rPr>
              <w:t xml:space="preserve">Главный специалист ФЭС </w:t>
            </w:r>
          </w:p>
        </w:tc>
        <w:tc>
          <w:tcPr>
            <w:tcW w:w="2268" w:type="dxa"/>
          </w:tcPr>
          <w:p w:rsidR="00E32541" w:rsidRPr="00E32541" w:rsidRDefault="00E32541" w:rsidP="00E32541">
            <w:pPr>
              <w:widowControl w:val="0"/>
              <w:autoSpaceDE w:val="0"/>
              <w:autoSpaceDN w:val="0"/>
              <w:adjustRightInd w:val="0"/>
              <w:spacing w:after="0"/>
              <w:rPr>
                <w:rFonts w:ascii="Times New Roman" w:eastAsia="MS Mincho" w:hAnsi="Times New Roman"/>
                <w:sz w:val="20"/>
                <w:szCs w:val="20"/>
                <w:lang w:val="ru-RU" w:eastAsia="ja-JP"/>
              </w:rPr>
            </w:pPr>
            <w:r w:rsidRPr="00E32541">
              <w:rPr>
                <w:rFonts w:ascii="Times New Roman" w:hAnsi="Times New Roman"/>
                <w:sz w:val="20"/>
                <w:szCs w:val="20"/>
                <w:lang w:val="ru-RU" w:eastAsia="ru-RU"/>
              </w:rPr>
              <w:t>В сроки, установленные локальными актами фин</w:t>
            </w:r>
            <w:proofErr w:type="gramStart"/>
            <w:r w:rsidRPr="00E32541">
              <w:rPr>
                <w:rFonts w:ascii="Times New Roman" w:hAnsi="Times New Roman"/>
                <w:sz w:val="20"/>
                <w:szCs w:val="20"/>
                <w:lang w:val="ru-RU" w:eastAsia="ru-RU"/>
              </w:rPr>
              <w:t>.у</w:t>
            </w:r>
            <w:proofErr w:type="gramEnd"/>
            <w:r w:rsidRPr="00E32541">
              <w:rPr>
                <w:rFonts w:ascii="Times New Roman" w:hAnsi="Times New Roman"/>
                <w:sz w:val="20"/>
                <w:szCs w:val="20"/>
                <w:lang w:val="ru-RU" w:eastAsia="ru-RU"/>
              </w:rPr>
              <w:t>правления</w:t>
            </w:r>
          </w:p>
        </w:tc>
      </w:tr>
    </w:tbl>
    <w:p w:rsidR="00E32541" w:rsidRPr="00E32541" w:rsidRDefault="00E32541" w:rsidP="00E32541">
      <w:pPr>
        <w:spacing w:after="0"/>
        <w:rPr>
          <w:rFonts w:ascii="Times New Roman" w:hAnsi="Times New Roman"/>
          <w:b/>
          <w:bCs/>
          <w:sz w:val="20"/>
          <w:szCs w:val="20"/>
          <w:lang w:val="ru-RU" w:eastAsia="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r>
        <w:tab/>
      </w:r>
      <w:r>
        <w:tab/>
      </w:r>
      <w:r>
        <w:tab/>
      </w:r>
      <w:r>
        <w:tab/>
      </w:r>
      <w:r>
        <w:tab/>
      </w:r>
      <w:r>
        <w:tab/>
      </w:r>
      <w:r>
        <w:tab/>
      </w:r>
      <w:r>
        <w:tab/>
      </w:r>
      <w:r>
        <w:tab/>
      </w: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Default="00E32541" w:rsidP="00E32541">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rPr>
          <w:lang w:val="ru-RU"/>
        </w:rPr>
      </w:pPr>
    </w:p>
    <w:p w:rsidR="00E32541" w:rsidRPr="005D31BC" w:rsidRDefault="00E32541" w:rsidP="005D31BC">
      <w:pPr>
        <w:tabs>
          <w:tab w:val="left" w:pos="916"/>
          <w:tab w:val="left" w:pos="1832"/>
          <w:tab w:val="left" w:pos="2748"/>
          <w:tab w:val="left" w:pos="3664"/>
          <w:tab w:val="left" w:pos="4580"/>
          <w:tab w:val="left" w:pos="5496"/>
          <w:tab w:val="left" w:pos="6412"/>
          <w:tab w:val="left" w:pos="7328"/>
          <w:tab w:val="left" w:pos="7860"/>
          <w:tab w:val="left" w:pos="8244"/>
          <w:tab w:val="left" w:pos="9160"/>
          <w:tab w:val="right" w:pos="9360"/>
          <w:tab w:val="left" w:pos="10076"/>
          <w:tab w:val="left" w:pos="10992"/>
          <w:tab w:val="left" w:pos="11908"/>
          <w:tab w:val="left" w:pos="12824"/>
          <w:tab w:val="left" w:pos="13740"/>
          <w:tab w:val="left" w:pos="14656"/>
        </w:tabs>
        <w:jc w:val="right"/>
      </w:pPr>
      <w:r>
        <w:lastRenderedPageBreak/>
        <w:tab/>
      </w:r>
      <w:r>
        <w:rPr>
          <w:lang w:val="ru-RU"/>
        </w:rPr>
        <w:t xml:space="preserve">                                                                                                                                                              </w:t>
      </w:r>
      <w:r w:rsidRPr="00F3398C">
        <w:t xml:space="preserve">Приложение </w:t>
      </w:r>
      <w:r>
        <w:rPr>
          <w:rStyle w:val="fill"/>
          <w:b w:val="0"/>
          <w:i w:val="0"/>
        </w:rPr>
        <w:t>5</w:t>
      </w:r>
      <w:r>
        <w:br/>
        <w:t>к распоряжению</w:t>
      </w:r>
      <w:r w:rsidRPr="00F3398C">
        <w:t xml:space="preserve"> от </w:t>
      </w:r>
      <w:r>
        <w:t xml:space="preserve">  19.05.2020  </w:t>
      </w:r>
      <w:r w:rsidRPr="00F3398C">
        <w:rPr>
          <w:rStyle w:val="fill"/>
          <w:b w:val="0"/>
          <w:i w:val="0"/>
        </w:rPr>
        <w:t xml:space="preserve"> </w:t>
      </w:r>
      <w:r w:rsidRPr="00F3398C">
        <w:t>№</w:t>
      </w:r>
      <w:r w:rsidR="005D31BC">
        <w:rPr>
          <w:lang w:val="ru-RU"/>
        </w:rPr>
        <w:t xml:space="preserve"> 18</w:t>
      </w:r>
      <w:r w:rsidRPr="00F3398C">
        <w:t> </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sidRPr="00F3398C">
        <w:t> </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E32541">
        <w:rPr>
          <w:lang w:val="ru-RU"/>
        </w:rPr>
        <w:t>Перечень лиц, имеющих право подписи первичных документов</w:t>
      </w:r>
    </w:p>
    <w:p w:rsidR="00E32541" w:rsidRPr="00E32541" w:rsidRDefault="00E32541" w:rsidP="00E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sidRPr="00F3398C">
        <w:t> </w:t>
      </w:r>
    </w:p>
    <w:tbl>
      <w:tblPr>
        <w:tblW w:w="9315" w:type="dxa"/>
        <w:tblCellMar>
          <w:top w:w="15" w:type="dxa"/>
          <w:left w:w="15" w:type="dxa"/>
          <w:bottom w:w="15" w:type="dxa"/>
          <w:right w:w="15" w:type="dxa"/>
        </w:tblCellMar>
        <w:tblLook w:val="04A0"/>
      </w:tblPr>
      <w:tblGrid>
        <w:gridCol w:w="435"/>
        <w:gridCol w:w="1946"/>
        <w:gridCol w:w="4269"/>
        <w:gridCol w:w="1373"/>
        <w:gridCol w:w="1292"/>
      </w:tblGrid>
      <w:tr w:rsidR="00E32541" w:rsidRPr="00F3398C" w:rsidTr="00E32541">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b/>
                <w:szCs w:val="20"/>
              </w:rPr>
            </w:pPr>
            <w:r w:rsidRPr="00E32541">
              <w:rPr>
                <w:b/>
                <w:szCs w:val="20"/>
              </w:rPr>
              <w:t xml:space="preserve">№ </w:t>
            </w:r>
            <w:r w:rsidRPr="00E32541">
              <w:rPr>
                <w:b/>
                <w:szCs w:val="20"/>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b/>
                <w:szCs w:val="20"/>
              </w:rPr>
            </w:pPr>
            <w:r w:rsidRPr="00E32541">
              <w:rPr>
                <w:b/>
                <w:szCs w:val="20"/>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b/>
                <w:szCs w:val="20"/>
              </w:rPr>
            </w:pPr>
            <w:r w:rsidRPr="00E32541">
              <w:rPr>
                <w:b/>
                <w:szCs w:val="20"/>
              </w:rPr>
              <w:t xml:space="preserve">Наименование </w:t>
            </w:r>
            <w:r w:rsidRPr="00E32541">
              <w:rPr>
                <w:b/>
                <w:szCs w:val="20"/>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b/>
                <w:szCs w:val="20"/>
              </w:rPr>
            </w:pPr>
            <w:r w:rsidRPr="00E32541">
              <w:rPr>
                <w:b/>
                <w:szCs w:val="20"/>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32541" w:rsidRPr="00E32541" w:rsidRDefault="00E32541" w:rsidP="00E32541">
            <w:pPr>
              <w:jc w:val="center"/>
              <w:rPr>
                <w:b/>
                <w:szCs w:val="20"/>
              </w:rPr>
            </w:pPr>
            <w:r w:rsidRPr="00E32541">
              <w:rPr>
                <w:b/>
                <w:szCs w:val="20"/>
              </w:rPr>
              <w:t xml:space="preserve">С приказом </w:t>
            </w:r>
            <w:r w:rsidRPr="00E32541">
              <w:rPr>
                <w:b/>
                <w:szCs w:val="20"/>
              </w:rPr>
              <w:br/>
              <w:t>ознакомлен</w:t>
            </w:r>
          </w:p>
        </w:tc>
      </w:tr>
      <w:tr w:rsidR="00E32541" w:rsidRPr="00F3398C"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szCs w:val="20"/>
              </w:rPr>
            </w:pPr>
            <w:r w:rsidRPr="00E32541">
              <w:rPr>
                <w:rStyle w:val="fill"/>
                <w:b w:val="0"/>
                <w:i w:val="0"/>
                <w:color w:val="auto"/>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32541" w:rsidRPr="00E32541" w:rsidRDefault="00E32541" w:rsidP="00E32541">
            <w:pPr>
              <w:rPr>
                <w:szCs w:val="20"/>
              </w:rPr>
            </w:pPr>
            <w:r w:rsidRPr="00E32541">
              <w:rPr>
                <w:szCs w:val="20"/>
              </w:rPr>
              <w:t> </w:t>
            </w:r>
          </w:p>
        </w:tc>
      </w:tr>
      <w:tr w:rsidR="00E32541" w:rsidRPr="00F3398C"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szCs w:val="20"/>
              </w:rPr>
            </w:pPr>
            <w:r w:rsidRPr="00E32541">
              <w:rPr>
                <w:rStyle w:val="fill"/>
                <w:b w:val="0"/>
                <w:i w:val="0"/>
                <w:color w:val="auto"/>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Главный специалист ФЭС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32541" w:rsidRPr="00E32541" w:rsidRDefault="00E32541" w:rsidP="00E32541">
            <w:pPr>
              <w:rPr>
                <w:szCs w:val="20"/>
              </w:rPr>
            </w:pPr>
            <w:r w:rsidRPr="00E32541">
              <w:rPr>
                <w:szCs w:val="20"/>
              </w:rPr>
              <w:t> </w:t>
            </w:r>
          </w:p>
        </w:tc>
      </w:tr>
      <w:tr w:rsidR="00E32541" w:rsidRPr="00F3398C" w:rsidTr="00E325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jc w:val="center"/>
              <w:rPr>
                <w:szCs w:val="20"/>
              </w:rPr>
            </w:pPr>
            <w:r w:rsidRPr="00E32541">
              <w:rPr>
                <w:rStyle w:val="fill"/>
                <w:b w:val="0"/>
                <w:i w:val="0"/>
                <w:color w:val="auto"/>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rPr>
            </w:pPr>
            <w:r w:rsidRPr="00E32541">
              <w:rPr>
                <w:rStyle w:val="fill"/>
                <w:b w:val="0"/>
                <w:i w:val="0"/>
                <w:color w:val="auto"/>
                <w:szCs w:val="20"/>
              </w:rPr>
              <w:t>Директор КДЦ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32541" w:rsidRPr="00E32541" w:rsidRDefault="00E32541" w:rsidP="00E32541">
            <w:pPr>
              <w:rPr>
                <w:szCs w:val="20"/>
                <w:lang w:val="ru-RU"/>
              </w:rPr>
            </w:pPr>
            <w:r w:rsidRPr="00E32541">
              <w:rPr>
                <w:rStyle w:val="fill"/>
                <w:b w:val="0"/>
                <w:i w:val="0"/>
                <w:color w:val="auto"/>
                <w:szCs w:val="20"/>
                <w:lang w:val="ru-RU"/>
              </w:rPr>
              <w:t xml:space="preserve">Договоры с поставщиками, товарные накладные, акты выполненных работ, бюджетная смета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32541" w:rsidRPr="00E32541" w:rsidRDefault="00E32541" w:rsidP="00E32541">
            <w:pPr>
              <w:rPr>
                <w:szCs w:val="20"/>
              </w:rPr>
            </w:pPr>
            <w:r w:rsidRPr="00E32541">
              <w:rPr>
                <w:rStyle w:val="fill"/>
                <w:b w:val="0"/>
                <w:i w:val="0"/>
                <w:color w:val="auto"/>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32541" w:rsidRPr="00E32541" w:rsidRDefault="00E32541" w:rsidP="00E32541">
            <w:pPr>
              <w:rPr>
                <w:szCs w:val="20"/>
              </w:rPr>
            </w:pPr>
            <w:r w:rsidRPr="00E32541">
              <w:rPr>
                <w:szCs w:val="20"/>
              </w:rPr>
              <w:t> </w:t>
            </w:r>
          </w:p>
        </w:tc>
      </w:tr>
    </w:tbl>
    <w:p w:rsidR="00E32541" w:rsidRDefault="00E32541"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Default="005D31BC" w:rsidP="00E32541">
      <w:pPr>
        <w:rPr>
          <w:lang w:val="ru-RU"/>
        </w:rPr>
      </w:pPr>
    </w:p>
    <w:p w:rsidR="005D31BC" w:rsidRPr="005D31BC" w:rsidRDefault="005D31BC" w:rsidP="00E32541">
      <w:pPr>
        <w:rPr>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Cs/>
          <w:color w:val="FF0000"/>
          <w:lang w:val="ru-RU"/>
        </w:rPr>
      </w:pPr>
      <w:r w:rsidRPr="00C757E0">
        <w:lastRenderedPageBreak/>
        <w:t xml:space="preserve">Приложение </w:t>
      </w:r>
      <w:r>
        <w:rPr>
          <w:rStyle w:val="fill"/>
          <w:b w:val="0"/>
          <w:i w:val="0"/>
        </w:rPr>
        <w:t>6</w:t>
      </w:r>
      <w:r>
        <w:br/>
        <w:t>к распоряжению</w:t>
      </w:r>
      <w:r w:rsidRPr="00C757E0">
        <w:t xml:space="preserve"> от </w:t>
      </w:r>
      <w:r>
        <w:t xml:space="preserve">  </w:t>
      </w:r>
      <w:proofErr w:type="gramStart"/>
      <w:r>
        <w:t xml:space="preserve">19.05.2020 </w:t>
      </w:r>
      <w:r w:rsidRPr="00C757E0">
        <w:rPr>
          <w:rStyle w:val="fill"/>
          <w:b w:val="0"/>
          <w:i w:val="0"/>
        </w:rPr>
        <w:t xml:space="preserve"> </w:t>
      </w:r>
      <w:r w:rsidRPr="00C757E0">
        <w:t>№</w:t>
      </w:r>
      <w:proofErr w:type="gramEnd"/>
      <w:r w:rsidRPr="00C757E0">
        <w:t xml:space="preserve"> </w:t>
      </w:r>
      <w:r>
        <w:t>18</w:t>
      </w:r>
    </w:p>
    <w:p w:rsidR="005D31BC" w:rsidRPr="00C757E0"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 </w:t>
      </w:r>
    </w:p>
    <w:p w:rsidR="005D31BC" w:rsidRPr="00C757E0"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Номера журналов операций</w:t>
      </w:r>
    </w:p>
    <w:p w:rsidR="005D31BC" w:rsidRPr="00C757E0"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 </w:t>
      </w:r>
    </w:p>
    <w:tbl>
      <w:tblPr>
        <w:tblW w:w="8700" w:type="dxa"/>
        <w:tblCellMar>
          <w:top w:w="15" w:type="dxa"/>
          <w:left w:w="15" w:type="dxa"/>
          <w:bottom w:w="15" w:type="dxa"/>
          <w:right w:w="15" w:type="dxa"/>
        </w:tblCellMar>
        <w:tblLook w:val="04A0"/>
      </w:tblPr>
      <w:tblGrid>
        <w:gridCol w:w="1448"/>
        <w:gridCol w:w="7252"/>
      </w:tblGrid>
      <w:tr w:rsidR="005D31BC" w:rsidRPr="00C757E0" w:rsidTr="005D31B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sz w:val="20"/>
                <w:szCs w:val="20"/>
              </w:rPr>
              <w:t>Наименование журнала</w:t>
            </w:r>
          </w:p>
        </w:tc>
      </w:tr>
      <w:tr w:rsidR="005D31BC" w:rsidRPr="005D31BC" w:rsidTr="005D31B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Pr>
                <w:sz w:val="20"/>
                <w:szCs w:val="20"/>
              </w:rPr>
              <w:t>1</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sz w:val="20"/>
                <w:szCs w:val="20"/>
                <w:lang w:val="ru-RU"/>
              </w:rPr>
              <w:t>Журнал операций по счету «Касса»</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с безналичными денежными средствами</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расчетов с подотчетными лицами</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расчетов с поставщиками и подрядчиками</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расчетов с дебиторами по доходам</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расчетов по оплате труда, денежному довольствию и стипендиям</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по выбытию и перемещению нефинансовых активов</w:t>
            </w:r>
          </w:p>
        </w:tc>
      </w:tr>
      <w:tr w:rsidR="005D31BC" w:rsidRPr="005D31BC"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C757E0" w:rsidRDefault="005D31BC" w:rsidP="005D31BC">
            <w:pPr>
              <w:jc w:val="center"/>
              <w:rPr>
                <w:sz w:val="20"/>
                <w:szCs w:val="20"/>
              </w:rPr>
            </w:pPr>
            <w:r w:rsidRPr="00C757E0">
              <w:rPr>
                <w:rStyle w:val="fill"/>
                <w:b w:val="0"/>
                <w:i w:val="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sz w:val="20"/>
                <w:szCs w:val="20"/>
                <w:lang w:val="ru-RU"/>
              </w:rPr>
            </w:pPr>
            <w:r w:rsidRPr="005D31BC">
              <w:rPr>
                <w:rStyle w:val="fill"/>
                <w:b w:val="0"/>
                <w:i w:val="0"/>
                <w:sz w:val="20"/>
                <w:szCs w:val="20"/>
                <w:lang w:val="ru-RU"/>
              </w:rPr>
              <w:t>Журнал операций по прочим операциям, по санкционированию</w:t>
            </w:r>
          </w:p>
        </w:tc>
      </w:tr>
    </w:tbl>
    <w:p w:rsidR="005D31BC" w:rsidRP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Default="005D31BC" w:rsidP="005D31BC">
      <w:pPr>
        <w:rPr>
          <w:lang w:val="ru-RU"/>
        </w:rPr>
      </w:pPr>
    </w:p>
    <w:p w:rsidR="005D31BC" w:rsidRPr="005D31BC" w:rsidRDefault="005D31BC" w:rsidP="005D31BC">
      <w:pPr>
        <w:rPr>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lang w:val="ru-RU"/>
        </w:rPr>
      </w:pPr>
      <w:r w:rsidRPr="005D31BC">
        <w:rPr>
          <w:lang w:val="ru-RU"/>
        </w:rPr>
        <w:lastRenderedPageBreak/>
        <w:t xml:space="preserve">Приложение </w:t>
      </w:r>
      <w:r w:rsidRPr="005D31BC">
        <w:rPr>
          <w:rStyle w:val="fill"/>
          <w:b w:val="0"/>
          <w:i w:val="0"/>
          <w:color w:val="auto"/>
          <w:lang w:val="ru-RU"/>
        </w:rPr>
        <w:t>7</w:t>
      </w:r>
      <w:r w:rsidRPr="005D31BC">
        <w:rPr>
          <w:lang w:val="ru-RU"/>
        </w:rPr>
        <w:br/>
        <w:t>к распоряжению от 19.05.2020</w:t>
      </w:r>
      <w:r w:rsidRPr="005D31BC">
        <w:rPr>
          <w:rStyle w:val="fill"/>
          <w:b w:val="0"/>
          <w:i w:val="0"/>
          <w:color w:val="auto"/>
          <w:lang w:val="ru-RU"/>
        </w:rPr>
        <w:t xml:space="preserve"> </w:t>
      </w:r>
      <w:r w:rsidRPr="005D31BC">
        <w:rPr>
          <w:lang w:val="ru-RU"/>
        </w:rPr>
        <w:t xml:space="preserve"> № </w:t>
      </w:r>
      <w:r w:rsidRPr="005D31BC">
        <w:rPr>
          <w:rStyle w:val="fill"/>
          <w:b w:val="0"/>
          <w:i w:val="0"/>
          <w:color w:val="auto"/>
          <w:lang w:val="ru-RU"/>
        </w:rPr>
        <w:t>18</w:t>
      </w:r>
      <w:bookmarkStart w:id="1" w:name="dfas7c9n1q"/>
      <w:bookmarkEnd w:id="1"/>
      <w:r w:rsidRPr="004D4FB2">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bookmarkStart w:id="2" w:name="dfascyg8ar"/>
      <w:bookmarkEnd w:id="2"/>
      <w:r w:rsidRPr="004D4FB2">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bookmarkStart w:id="3" w:name="dfasno8ipm"/>
      <w:bookmarkEnd w:id="3"/>
      <w:r w:rsidRPr="005D31BC">
        <w:rPr>
          <w:lang w:val="ru-RU"/>
        </w:rPr>
        <w:t xml:space="preserve">Перечень должностей сотрудников, </w:t>
      </w:r>
      <w:r w:rsidRPr="005D31BC">
        <w:rPr>
          <w:lang w:val="ru-RU"/>
        </w:rPr>
        <w:br/>
        <w:t>ответственных за хранение бланков строгой отчетности (БСО)</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bookmarkStart w:id="4" w:name="dfasm19swh"/>
      <w:bookmarkEnd w:id="4"/>
      <w:r w:rsidRPr="004D4FB2">
        <w:t> </w:t>
      </w:r>
    </w:p>
    <w:tbl>
      <w:tblPr>
        <w:tblW w:w="9475" w:type="dxa"/>
        <w:tblCellMar>
          <w:top w:w="15" w:type="dxa"/>
          <w:left w:w="15" w:type="dxa"/>
          <w:bottom w:w="15" w:type="dxa"/>
          <w:right w:w="15" w:type="dxa"/>
        </w:tblCellMar>
        <w:tblLook w:val="04A0"/>
      </w:tblPr>
      <w:tblGrid>
        <w:gridCol w:w="565"/>
        <w:gridCol w:w="4455"/>
        <w:gridCol w:w="4455"/>
      </w:tblGrid>
      <w:tr w:rsidR="005D31BC" w:rsidRPr="004D4FB2"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4D4FB2" w:rsidRDefault="005D31BC" w:rsidP="005D31BC">
            <w:pPr>
              <w:spacing w:after="0"/>
              <w:jc w:val="center"/>
              <w:rPr>
                <w:rFonts w:eastAsia="Times New Roman"/>
              </w:rPr>
            </w:pPr>
            <w:bookmarkStart w:id="5" w:name="dfas90beio"/>
            <w:bookmarkEnd w:id="5"/>
            <w:r w:rsidRPr="004D4FB2">
              <w:rPr>
                <w:rFonts w:eastAsia="Times New Roman"/>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4D4FB2" w:rsidRDefault="005D31BC" w:rsidP="005D31BC">
            <w:pPr>
              <w:spacing w:after="0"/>
              <w:jc w:val="center"/>
              <w:rPr>
                <w:rFonts w:eastAsia="Times New Roman"/>
              </w:rPr>
            </w:pPr>
            <w:r w:rsidRPr="004D4FB2">
              <w:rPr>
                <w:rFonts w:eastAsia="Times New Roman"/>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5D31BC" w:rsidRPr="004D4FB2" w:rsidRDefault="005D31BC" w:rsidP="005D31BC">
            <w:pPr>
              <w:spacing w:after="0"/>
              <w:jc w:val="center"/>
              <w:rPr>
                <w:rFonts w:eastAsia="Times New Roman"/>
              </w:rPr>
            </w:pPr>
            <w:r w:rsidRPr="004D4FB2">
              <w:rPr>
                <w:rFonts w:eastAsia="Times New Roman"/>
              </w:rPr>
              <w:t>Вид БСО</w:t>
            </w:r>
          </w:p>
        </w:tc>
      </w:tr>
      <w:tr w:rsidR="005D31BC" w:rsidRPr="004D4FB2"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4D4FB2" w:rsidRDefault="005D31BC" w:rsidP="005D31BC">
            <w:pPr>
              <w:spacing w:after="0"/>
              <w:jc w:val="center"/>
              <w:rPr>
                <w:rFonts w:eastAsia="Times New Roman"/>
              </w:rPr>
            </w:pPr>
            <w:bookmarkStart w:id="6" w:name="dfasolgdlr"/>
            <w:bookmarkEnd w:id="6"/>
            <w:r w:rsidRPr="004D4FB2">
              <w:rPr>
                <w:rFonts w:eastAsia="Times New Roman"/>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4D4FB2" w:rsidRDefault="005D31BC" w:rsidP="005D31BC">
            <w:pPr>
              <w:spacing w:after="0"/>
              <w:rPr>
                <w:rFonts w:eastAsia="Times New Roman"/>
              </w:rPr>
            </w:pPr>
            <w:r>
              <w:rPr>
                <w:rStyle w:val="fill"/>
                <w:rFonts w:eastAsia="Times New Roman"/>
                <w:b w:val="0"/>
                <w:i w:val="0"/>
                <w:color w:val="auto"/>
              </w:rPr>
              <w:t>Глава администрации</w:t>
            </w:r>
          </w:p>
        </w:tc>
        <w:tc>
          <w:tcPr>
            <w:tcW w:w="4455" w:type="dxa"/>
            <w:tcBorders>
              <w:top w:val="single" w:sz="8" w:space="0" w:color="000000"/>
              <w:left w:val="single" w:sz="8" w:space="0" w:color="000000"/>
              <w:bottom w:val="single" w:sz="8" w:space="0" w:color="000000"/>
              <w:right w:val="single" w:sz="8" w:space="0" w:color="000000"/>
            </w:tcBorders>
          </w:tcPr>
          <w:p w:rsidR="005D31BC" w:rsidRPr="004D4FB2" w:rsidRDefault="005D31BC" w:rsidP="005D31BC">
            <w:pPr>
              <w:spacing w:after="0"/>
              <w:rPr>
                <w:rStyle w:val="fill"/>
                <w:rFonts w:eastAsia="Times New Roman"/>
                <w:b w:val="0"/>
                <w:i w:val="0"/>
                <w:color w:val="auto"/>
              </w:rPr>
            </w:pPr>
            <w:r>
              <w:rPr>
                <w:rStyle w:val="fill"/>
                <w:rFonts w:eastAsia="Times New Roman"/>
                <w:b w:val="0"/>
                <w:i w:val="0"/>
                <w:color w:val="auto"/>
              </w:rPr>
              <w:t>Карта ГСМ</w:t>
            </w:r>
          </w:p>
        </w:tc>
      </w:tr>
      <w:tr w:rsidR="005D31BC" w:rsidRPr="004D4FB2"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4D4FB2" w:rsidRDefault="005D31BC" w:rsidP="005D31BC">
            <w:pPr>
              <w:spacing w:after="0"/>
              <w:jc w:val="center"/>
              <w:rPr>
                <w:rFonts w:eastAsia="Times New Roman"/>
              </w:rPr>
            </w:pPr>
            <w:r w:rsidRPr="004D4FB2">
              <w:rPr>
                <w:rFonts w:eastAsia="Times New Roman"/>
              </w:rPr>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4D4FB2" w:rsidRDefault="005D31BC" w:rsidP="005D31BC">
            <w:pPr>
              <w:spacing w:after="0"/>
              <w:rPr>
                <w:rStyle w:val="fill"/>
                <w:rFonts w:eastAsia="Times New Roman"/>
                <w:b w:val="0"/>
                <w:i w:val="0"/>
                <w:color w:val="auto"/>
              </w:rPr>
            </w:pPr>
            <w:r>
              <w:rPr>
                <w:rStyle w:val="fill"/>
                <w:rFonts w:eastAsia="Times New Roman"/>
                <w:b w:val="0"/>
                <w:i w:val="0"/>
                <w:color w:val="auto"/>
              </w:rPr>
              <w:t>Водитель</w:t>
            </w:r>
          </w:p>
        </w:tc>
        <w:tc>
          <w:tcPr>
            <w:tcW w:w="4455" w:type="dxa"/>
            <w:tcBorders>
              <w:top w:val="single" w:sz="8" w:space="0" w:color="000000"/>
              <w:left w:val="single" w:sz="8" w:space="0" w:color="000000"/>
              <w:bottom w:val="single" w:sz="8" w:space="0" w:color="000000"/>
              <w:right w:val="single" w:sz="8" w:space="0" w:color="000000"/>
            </w:tcBorders>
          </w:tcPr>
          <w:p w:rsidR="005D31BC" w:rsidRPr="004D4FB2" w:rsidRDefault="005D31BC" w:rsidP="005D31BC">
            <w:pPr>
              <w:spacing w:after="0"/>
              <w:rPr>
                <w:rStyle w:val="fill"/>
                <w:rFonts w:eastAsia="Times New Roman"/>
                <w:b w:val="0"/>
                <w:i w:val="0"/>
                <w:color w:val="auto"/>
              </w:rPr>
            </w:pPr>
            <w:r>
              <w:rPr>
                <w:rStyle w:val="fill"/>
                <w:rFonts w:eastAsia="Times New Roman"/>
                <w:b w:val="0"/>
                <w:i w:val="0"/>
                <w:color w:val="auto"/>
              </w:rPr>
              <w:t>Карта ГСМ</w:t>
            </w:r>
          </w:p>
        </w:tc>
      </w:tr>
    </w:tbl>
    <w:p w:rsidR="005D31BC" w:rsidRPr="004D4FB2" w:rsidRDefault="005D31BC" w:rsidP="005D31BC">
      <w:pPr>
        <w:spacing w:after="0"/>
      </w:pPr>
      <w:bookmarkStart w:id="7" w:name="dfasamg2bb"/>
      <w:bookmarkStart w:id="8" w:name="dfas8qzqdk"/>
      <w:bookmarkStart w:id="9" w:name="dfasa8q4n0"/>
      <w:bookmarkStart w:id="10" w:name="dfasyfhecw"/>
      <w:bookmarkEnd w:id="7"/>
      <w:bookmarkEnd w:id="8"/>
      <w:bookmarkEnd w:id="9"/>
      <w:bookmarkEnd w:id="10"/>
    </w:p>
    <w:p w:rsidR="005D31BC" w:rsidRDefault="005D31BC" w:rsidP="005D31BC">
      <w:pPr>
        <w:spacing w:after="0"/>
      </w:pPr>
    </w:p>
    <w:p w:rsidR="005D31BC" w:rsidRDefault="005D31BC" w:rsidP="005D31BC">
      <w:pPr>
        <w:spacing w:after="0"/>
      </w:pPr>
    </w:p>
    <w:p w:rsidR="005D31BC" w:rsidRDefault="005D31BC" w:rsidP="005D31BC">
      <w:pPr>
        <w:spacing w:after="0"/>
      </w:pPr>
    </w:p>
    <w:p w:rsidR="005D31BC" w:rsidRDefault="005D31BC" w:rsidP="005D31BC">
      <w:pPr>
        <w:spacing w:after="0"/>
      </w:pPr>
      <w:r>
        <w:t>Ознакомлены:</w:t>
      </w:r>
    </w:p>
    <w:p w:rsidR="005D31BC" w:rsidRDefault="005D31BC" w:rsidP="005D31BC">
      <w:pPr>
        <w:spacing w:after="0"/>
      </w:pPr>
    </w:p>
    <w:p w:rsidR="005D31BC" w:rsidRDefault="005D31BC" w:rsidP="005D31BC">
      <w:pPr>
        <w:spacing w:after="0"/>
      </w:pPr>
      <w:proofErr w:type="gramStart"/>
      <w:r>
        <w:t>Яхина О.Р.</w:t>
      </w:r>
      <w:proofErr w:type="gramEnd"/>
    </w:p>
    <w:p w:rsidR="005D31BC" w:rsidRPr="004D4FB2" w:rsidRDefault="005D31BC" w:rsidP="005D31BC">
      <w:pPr>
        <w:spacing w:after="0"/>
      </w:pPr>
      <w:proofErr w:type="gramStart"/>
      <w:r>
        <w:t>Мелентьев А.Г.</w:t>
      </w:r>
      <w:proofErr w:type="gramEnd"/>
    </w:p>
    <w:p w:rsidR="00E32541" w:rsidRDefault="00E32541" w:rsidP="00E32541">
      <w:pPr>
        <w:spacing w:after="0"/>
        <w:rPr>
          <w:rFonts w:ascii="Times New Roman" w:hAnsi="Times New Roman"/>
          <w:b/>
          <w:bCs/>
          <w:sz w:val="20"/>
          <w:szCs w:val="20"/>
          <w:lang w:val="ru-RU" w:eastAsia="ru-RU"/>
        </w:rPr>
      </w:pPr>
    </w:p>
    <w:p w:rsidR="005D31BC" w:rsidRDefault="005D31BC" w:rsidP="00E32541">
      <w:pPr>
        <w:spacing w:after="0"/>
        <w:rPr>
          <w:rFonts w:ascii="Times New Roman" w:hAnsi="Times New Roman"/>
          <w:b/>
          <w:bCs/>
          <w:sz w:val="20"/>
          <w:szCs w:val="20"/>
          <w:lang w:val="ru-RU" w:eastAsia="ru-RU"/>
        </w:rPr>
      </w:pPr>
    </w:p>
    <w:p w:rsidR="005D31BC" w:rsidRDefault="005D31BC" w:rsidP="00E32541">
      <w:pPr>
        <w:spacing w:after="0"/>
        <w:rPr>
          <w:rFonts w:ascii="Times New Roman" w:hAnsi="Times New Roman"/>
          <w:b/>
          <w:bCs/>
          <w:sz w:val="20"/>
          <w:szCs w:val="20"/>
          <w:lang w:val="ru-RU" w:eastAsia="ru-RU"/>
        </w:rPr>
      </w:pPr>
    </w:p>
    <w:p w:rsidR="005D31BC" w:rsidRDefault="005D31BC" w:rsidP="00E32541">
      <w:pPr>
        <w:spacing w:after="0"/>
        <w:rPr>
          <w:rFonts w:ascii="Times New Roman" w:hAnsi="Times New Roman"/>
          <w:b/>
          <w:bCs/>
          <w:sz w:val="20"/>
          <w:szCs w:val="20"/>
          <w:lang w:val="ru-RU" w:eastAsia="ru-RU"/>
        </w:rPr>
      </w:pPr>
    </w:p>
    <w:p w:rsidR="005D31BC" w:rsidRDefault="005D31BC" w:rsidP="00E32541">
      <w:pPr>
        <w:spacing w:after="0"/>
        <w:rPr>
          <w:rFonts w:ascii="Times New Roman" w:hAnsi="Times New Roman"/>
          <w:b/>
          <w:bCs/>
          <w:sz w:val="20"/>
          <w:szCs w:val="20"/>
          <w:lang w:val="ru-RU" w:eastAsia="ru-RU"/>
        </w:rPr>
      </w:pPr>
    </w:p>
    <w:p w:rsidR="005D31BC" w:rsidRDefault="005D31BC" w:rsidP="00E32541">
      <w:pPr>
        <w:spacing w:after="0"/>
        <w:rPr>
          <w:rFonts w:ascii="Times New Roman" w:hAnsi="Times New Roman"/>
          <w:b/>
          <w:bCs/>
          <w:sz w:val="20"/>
          <w:szCs w:val="20"/>
          <w:lang w:val="ru-RU" w:eastAsia="ru-RU"/>
        </w:rPr>
      </w:pPr>
    </w:p>
    <w:p w:rsidR="005D31BC" w:rsidRPr="00E32541" w:rsidRDefault="005D31BC" w:rsidP="00E32541">
      <w:pPr>
        <w:spacing w:after="0"/>
        <w:rPr>
          <w:rFonts w:ascii="Times New Roman" w:hAnsi="Times New Roman"/>
          <w:b/>
          <w:bCs/>
          <w:sz w:val="20"/>
          <w:szCs w:val="20"/>
          <w:lang w:val="ru-RU" w:eastAsia="ru-RU"/>
        </w:rPr>
      </w:pPr>
    </w:p>
    <w:p w:rsidR="005D31BC" w:rsidRDefault="005D31BC" w:rsidP="005D31BC">
      <w:pPr>
        <w:jc w:val="right"/>
      </w:pPr>
      <w:r>
        <w:lastRenderedPageBreak/>
        <w:t>Приложение 8</w:t>
      </w:r>
    </w:p>
    <w:p w:rsidR="005D31BC" w:rsidRDefault="005D31BC" w:rsidP="005D31BC">
      <w:pPr>
        <w:jc w:val="right"/>
      </w:pPr>
      <w:proofErr w:type="gramStart"/>
      <w:r>
        <w:t>к</w:t>
      </w:r>
      <w:proofErr w:type="gramEnd"/>
      <w:r>
        <w:t xml:space="preserve"> распоряжению от  19.05.2020  № 18</w:t>
      </w:r>
    </w:p>
    <w:p w:rsidR="005D31BC" w:rsidRDefault="005D31BC" w:rsidP="005D31BC">
      <w:pPr>
        <w:jc w:val="right"/>
      </w:pPr>
    </w:p>
    <w:p w:rsidR="005D31BC" w:rsidRDefault="005D31BC" w:rsidP="005D31BC">
      <w:pPr>
        <w:jc w:val="center"/>
      </w:pPr>
      <w:r>
        <w:t>РАБОЧИЙ ПЛАН СЧЕТОВ</w:t>
      </w:r>
    </w:p>
    <w:tbl>
      <w:tblPr>
        <w:tblW w:w="14629" w:type="dxa"/>
        <w:tblLayout w:type="fixed"/>
        <w:tblCellMar>
          <w:left w:w="30" w:type="dxa"/>
          <w:right w:w="0" w:type="dxa"/>
        </w:tblCellMar>
        <w:tblLook w:val="04A0"/>
      </w:tblPr>
      <w:tblGrid>
        <w:gridCol w:w="50"/>
        <w:gridCol w:w="50"/>
        <w:gridCol w:w="923"/>
        <w:gridCol w:w="13606"/>
      </w:tblGrid>
      <w:tr w:rsidR="005D31BC" w:rsidRPr="00574527" w:rsidTr="005D31BC">
        <w:trPr>
          <w:hidden/>
        </w:trPr>
        <w:tc>
          <w:tcPr>
            <w:tcW w:w="50" w:type="dxa"/>
            <w:vAlign w:val="center"/>
            <w:hideMark/>
          </w:tcPr>
          <w:p w:rsidR="005D31BC" w:rsidRPr="00574527" w:rsidRDefault="005D31BC" w:rsidP="005D31BC">
            <w:pPr>
              <w:spacing w:after="0"/>
              <w:rPr>
                <w:rFonts w:ascii="Arial" w:eastAsia="Times New Roman" w:hAnsi="Arial" w:cs="Arial"/>
                <w:vanish/>
                <w:sz w:val="16"/>
                <w:szCs w:val="16"/>
                <w:lang w:eastAsia="ru-RU"/>
              </w:rPr>
            </w:pPr>
          </w:p>
        </w:tc>
        <w:tc>
          <w:tcPr>
            <w:tcW w:w="50" w:type="dxa"/>
            <w:vAlign w:val="center"/>
            <w:hideMark/>
          </w:tcPr>
          <w:p w:rsidR="005D31BC" w:rsidRPr="00574527" w:rsidRDefault="005D31BC" w:rsidP="005D31BC">
            <w:pPr>
              <w:spacing w:after="0"/>
              <w:rPr>
                <w:rFonts w:ascii="Arial" w:eastAsia="Times New Roman" w:hAnsi="Arial" w:cs="Arial"/>
                <w:vanish/>
                <w:sz w:val="16"/>
                <w:szCs w:val="16"/>
                <w:lang w:eastAsia="ru-RU"/>
              </w:rPr>
            </w:pPr>
          </w:p>
        </w:tc>
        <w:tc>
          <w:tcPr>
            <w:tcW w:w="923" w:type="dxa"/>
            <w:vAlign w:val="center"/>
            <w:hideMark/>
          </w:tcPr>
          <w:p w:rsidR="005D31BC" w:rsidRPr="00574527" w:rsidRDefault="005D31BC" w:rsidP="005D31BC">
            <w:pPr>
              <w:spacing w:after="0"/>
              <w:rPr>
                <w:rFonts w:ascii="Arial" w:eastAsia="Times New Roman" w:hAnsi="Arial" w:cs="Arial"/>
                <w:vanish/>
                <w:sz w:val="16"/>
                <w:szCs w:val="16"/>
                <w:lang w:eastAsia="ru-RU"/>
              </w:rPr>
            </w:pPr>
          </w:p>
        </w:tc>
        <w:tc>
          <w:tcPr>
            <w:tcW w:w="13606" w:type="dxa"/>
            <w:vAlign w:val="center"/>
            <w:hideMark/>
          </w:tcPr>
          <w:p w:rsidR="005D31BC" w:rsidRPr="00574527" w:rsidRDefault="005D31BC" w:rsidP="005D31BC">
            <w:pPr>
              <w:spacing w:after="0"/>
              <w:rPr>
                <w:rFonts w:ascii="Arial" w:eastAsia="Times New Roman" w:hAnsi="Arial" w:cs="Arial"/>
                <w:vanish/>
                <w:sz w:val="16"/>
                <w:szCs w:val="16"/>
                <w:lang w:eastAsia="ru-RU"/>
              </w:rPr>
            </w:pP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5F2DD"/>
            <w:hideMark/>
          </w:tcPr>
          <w:p w:rsidR="005D31BC" w:rsidRPr="00574527" w:rsidRDefault="005D31BC" w:rsidP="005D31BC">
            <w:pPr>
              <w:spacing w:after="0"/>
              <w:rPr>
                <w:rFonts w:ascii="Arial" w:eastAsia="Times New Roman" w:hAnsi="Arial" w:cs="Arial"/>
                <w:color w:val="594304"/>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5F2DD"/>
            <w:hideMark/>
          </w:tcPr>
          <w:p w:rsidR="005D31BC" w:rsidRPr="00574527" w:rsidRDefault="005D31BC" w:rsidP="005D31BC">
            <w:pPr>
              <w:spacing w:after="0"/>
              <w:rPr>
                <w:rFonts w:ascii="Arial" w:eastAsia="Times New Roman" w:hAnsi="Arial" w:cs="Arial"/>
                <w:color w:val="594304"/>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5F2DD"/>
            <w:hideMark/>
          </w:tcPr>
          <w:p w:rsidR="005D31BC" w:rsidRPr="00574527" w:rsidRDefault="005D31BC" w:rsidP="005D31BC">
            <w:pPr>
              <w:spacing w:after="0"/>
              <w:rPr>
                <w:rFonts w:ascii="Arial" w:eastAsia="Times New Roman" w:hAnsi="Arial" w:cs="Arial"/>
                <w:color w:val="594304"/>
                <w:sz w:val="16"/>
                <w:szCs w:val="16"/>
                <w:lang w:eastAsia="ru-RU"/>
              </w:rPr>
            </w:pPr>
            <w:r w:rsidRPr="00574527">
              <w:rPr>
                <w:rFonts w:ascii="Arial" w:eastAsia="Times New Roman" w:hAnsi="Arial" w:cs="Arial"/>
                <w:color w:val="594304"/>
                <w:sz w:val="16"/>
                <w:szCs w:val="16"/>
                <w:lang w:eastAsia="ru-RU"/>
              </w:rPr>
              <w:t>Код</w:t>
            </w:r>
          </w:p>
        </w:tc>
        <w:tc>
          <w:tcPr>
            <w:tcW w:w="13606" w:type="dxa"/>
            <w:tcBorders>
              <w:top w:val="single" w:sz="6" w:space="0" w:color="B3AC86"/>
              <w:left w:val="single" w:sz="6" w:space="0" w:color="B3AC86"/>
              <w:bottom w:val="single" w:sz="6" w:space="0" w:color="B3AC86"/>
              <w:right w:val="single" w:sz="6" w:space="0" w:color="B3AC86"/>
            </w:tcBorders>
            <w:shd w:val="clear" w:color="auto" w:fill="F5F2DD"/>
            <w:hideMark/>
          </w:tcPr>
          <w:p w:rsidR="005D31BC" w:rsidRPr="00574527" w:rsidRDefault="005D31BC" w:rsidP="005D31BC">
            <w:pPr>
              <w:spacing w:after="0"/>
              <w:rPr>
                <w:rFonts w:ascii="Arial" w:eastAsia="Times New Roman" w:hAnsi="Arial" w:cs="Arial"/>
                <w:color w:val="594304"/>
                <w:sz w:val="16"/>
                <w:szCs w:val="16"/>
                <w:lang w:eastAsia="ru-RU"/>
              </w:rPr>
            </w:pPr>
            <w:r w:rsidRPr="00574527">
              <w:rPr>
                <w:rFonts w:ascii="Arial" w:eastAsia="Times New Roman" w:hAnsi="Arial" w:cs="Arial"/>
                <w:color w:val="594304"/>
                <w:sz w:val="16"/>
                <w:szCs w:val="16"/>
                <w:lang w:eastAsia="ru-RU"/>
              </w:rPr>
              <w:t>Наименование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Вспомогательный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Основные средства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Инвестиционная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Машины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Биологические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Инвестиционная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Машины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Биологические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101.38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Машины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Биологические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101.98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Нематериальные активы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102.20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102.30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Непроизведенные активы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Земля - недвижимое имущество 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недр</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недр</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концедента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103.91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Земля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концедента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недвижимого имущества 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прав пользования 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жилыми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инвентарем</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производственном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имущества, составляющего казну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104.54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104.59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имущества в 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w:t>
            </w:r>
            <w:proofErr w:type="gramStart"/>
            <w:r w:rsidRPr="005D31BC">
              <w:rPr>
                <w:rFonts w:ascii="Arial" w:eastAsia="Times New Roman" w:hAnsi="Arial" w:cs="Arial"/>
                <w:color w:val="000000"/>
                <w:sz w:val="16"/>
                <w:szCs w:val="16"/>
                <w:lang w:val="ru-RU" w:eastAsia="ru-RU"/>
              </w:rPr>
              <w:t>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proofErr w:type="gramEnd"/>
            <w:r w:rsidRPr="005D31BC">
              <w:rPr>
                <w:rFonts w:ascii="Arial" w:eastAsia="Times New Roman" w:hAnsi="Arial" w:cs="Arial"/>
                <w:color w:val="000000"/>
                <w:sz w:val="16"/>
                <w:szCs w:val="16"/>
                <w:lang w:val="ru-RU" w:eastAsia="ru-RU"/>
              </w:rPr>
              <w:t>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104.98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Амортизация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Материальные запасы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Медикаменты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перевязочные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Продукты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питания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Горюче-смазочные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Строительные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Мягкий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Готовая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105.А8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На складах</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105.Б8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В рознице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Наценка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Медикаменты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перевязочные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Продукты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питания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Горюче-смазочные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Строительные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Мягкий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Готовая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105.В8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На складах</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105.Г8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В рознице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105.39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Наценка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нефинансовые 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недвижимое 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106.КС</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Капитальное строительство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106.2И</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Изготовление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106.2П</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Покупка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106.3И</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Изготовление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106.3П</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Покупка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имущество концедента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106.93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Нефинансовые активы в 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107.33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Нефинансовые активы имущества казны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Нефинансовые активы, составляющие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Недвижимое имущество, составляющее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Движимое имущество, составляющее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Ценности государственных фондов России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Нематериальные активы, составляющие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Непроизведенные активы, составляющие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Материальные запасы, составляющие казну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108.57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активы, составляющие казну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proofErr w:type="gramStart"/>
            <w:r w:rsidRPr="005D31BC">
              <w:rPr>
                <w:rFonts w:ascii="Arial" w:eastAsia="Times New Roman" w:hAnsi="Arial" w:cs="Arial"/>
                <w:color w:val="000000"/>
                <w:sz w:val="16"/>
                <w:szCs w:val="16"/>
                <w:lang w:val="ru-RU" w:eastAsia="ru-RU"/>
              </w:rPr>
              <w:t>.</w:t>
            </w:r>
            <w:proofErr w:type="gramEnd"/>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в</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концедента,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концедента,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108.95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(земля)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концедента,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Затраты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изготовление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выполнение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Себестоимость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109.61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Себестоимость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Накладные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Накладные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109.80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Общехозяйственные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109.81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Общехозяйственные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активами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нефинансовыми активами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жилыми помещениями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транспортными средствами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биологическими ресурсами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Права пользования непроизведенными активами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нефинансовых активов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недвижимого имущества 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нежилых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машин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инвентаря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биологических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Обесценение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непроизведенных активов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114.61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земли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114.62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ресурсов недр</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114.63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Обесценение прочих непроизведенных активов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Денежные средства 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размещенные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Аккредитивы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Касса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201.35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Денежные документы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Средства на счетах бюджета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рублях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рублях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рублях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202.33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распределяемые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203.35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Финансовые вложения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Ценные бумаги, кроме акций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Облигации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Векселя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кроме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Акции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Участие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предприятиях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Участие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Иные финансовые 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Доли в международных организациях</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204.53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финансовые 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доходам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таможенным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плательщиками налогов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плательщиками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пошлин,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сборов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плательщиками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таможенных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платежей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плательщиками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собственности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процентов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остаткам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процентов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инструментам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дивидендов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инвестирования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неисключительных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результаты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интеллектуальной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деятельности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индивидуализации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собственности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205.2K</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оказания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затрат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оказания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оказания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программе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информации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(реестров)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возврата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субсидий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выполнение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задания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суммам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неустоек,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санкций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нарушение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законодательства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закупках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сумм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принудительного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изъятия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резидентов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205.58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нерезидентов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резидентов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205.68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нерезидентов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205.75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205.80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прочим доходам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205.81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невыясненным поступлениям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205.89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иным доходам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выданным авансам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заработной плате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связи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коммунальным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земельных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участков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обособленных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содержанию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вложений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земельными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обособленными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206.4A</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206.4B</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206.67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вложениям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кроме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206.75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206.86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206.98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206.99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займам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(ссудам)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займам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(ссудам)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дебиторами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займам,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ссудам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дебиторами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займам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(ссудам)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дебиторами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207.33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дебиторами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подотчетными лицами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заработной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связи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коммунальных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содержанию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вложений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земельными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обособленными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208.67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пошлин</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сборов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нарушение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контрактов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санкций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экономических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санкций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208.99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подотчетными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компенсации затрат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затрат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возврата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дебиторской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задолженности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неустойкам,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санкций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нарушение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контрактов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возмещений)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сумм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принудительного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изъятия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209.74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209.80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иным доходам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209.81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недостачам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209.82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недостачам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209.89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иным доходам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расчеты с дебиторами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210.Н1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210.Р1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зачислению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прочими дебиторами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учредителем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вычетам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полученным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210.Н2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(Нераспределенный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210.Р2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НДС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уплаченным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210.82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уточнению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невыясненных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предшествующего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отчетному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210.92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уточнению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невыясненных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Внутренние расчеты по поступлениям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Внутренние расчеты по выбытиям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финансовые активы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кроме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облигации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векселя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кроме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акции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предприятия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международные 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215.53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Вложения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рублях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привлеченным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рублях</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являющимся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привлеченным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являющимся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рамках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гарантиям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кредиторами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301.44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заимствованиям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являющимся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долгом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принятым обязательствам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заработной плате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работам, услугам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услугам связи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транспортным услугам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коммунальным услугам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содержанию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страхованию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вложений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земельными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участками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обособленными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302.4A</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302.4B</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системы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Российской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Федерации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наднациональным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правительствам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международным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социальному обеспечению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населению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помощи,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выплачиваемым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работодателями,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нанимателями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бывшим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302.67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компенсациям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персоналу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натуральной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форме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бумаг,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кроме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инструментов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инструментов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302.75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исключением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нефинансовых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сектора)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302.86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перечислениям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некоммерческим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производителям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прочим расходам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штрафам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нарушение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контрактов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другим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экономическим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санкциям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302.99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капитального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характера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случай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временной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нетрудоспособности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связи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материнством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прибыль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добавленную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стоимость</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несчастных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случаев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профессиональных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заболеваний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Федеральный</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ФОМС</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территориальный</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ФОМС</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303.09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дополнительным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накопительной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303.13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земельному налогу</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расчеты с кредиторами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временное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распоряжение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депонентами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удержаниям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Внутриведомственные расчеты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с прочими кредиторами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304.84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Консолидируемые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предшествующего</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отчетному</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304.86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предшествующего</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отчетному</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Консолидируемые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304.96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Иные расчеты прошлых лет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306.00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денег</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осуществляющего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обслуживание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Расчеты по операциям бюджета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автономных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307.15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308.00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Внутренние расчеты по поступлениям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309.00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Внутренние расчеты по выбытиям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Финансовый результат экономического субъекта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Доходы текущего финансового года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401.18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предшествующего</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отчетному</w:t>
            </w:r>
            <w:proofErr w:type="gramEnd"/>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401.19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Доходы прошлых финансовых лет</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Расходы текущего финансового года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предшествующего</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отчетному</w:t>
            </w:r>
            <w:proofErr w:type="gramEnd"/>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Расходы прошлых финансовых лет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результат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отчетных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Доходы будущих периодов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Расходы будущих периодов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401.60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Резервы предстоящих расходов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Результат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402.10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Результат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402.20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Результат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выбытиям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402.30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Результат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отчетных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кассовому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501.19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лимиты бюджетных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Лимиты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501.99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лимиты бюджетных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Обязательства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Исполненные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Принимаемые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502.19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Отложенные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Исполненные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Принимаемые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Отложенные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Исполненные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Принимаемые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Отложенные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за</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Исполненные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Принимаемые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Отложенные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Принятые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Исполненные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Принимаемые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502.99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Отложенные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к 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администраторов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в 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503.19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бюджетные ассигнования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к 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администраторов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в 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бюджетные ассигнования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к 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администраторов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в 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503.39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бюджетные ассигнования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следующего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к 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администраторов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в 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503.49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бюджетные ассигнования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Доведенные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к распределению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Бюджетные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ассигнования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получателей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администраторов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Переданные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ассигнования в пути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503.99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Утвержденные бюджетные ассигнования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Сметные (плановые, прогнозные) назначения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504.92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Сметные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прогнозные)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Право на принятие обязательств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принятие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принятие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принятие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принятие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506.90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Право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принятие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Утвержденный объем финансового обеспечения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Утвержденный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Утвержденный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Утвержденный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Утвержденный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507.90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Утвержденный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Получено финансового обеспечения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Получено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текущий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Получено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Получено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текущим</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(первый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очередным)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Получено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второй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следующий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очередным</w:t>
            </w:r>
            <w:proofErr w:type="gramEnd"/>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508.90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Получено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пределами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планового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периода)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Вспомогательный (забалансовый)</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Имущество, полученное в 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01.32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Материальные ценности на хранении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ОС на хранении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МЗ на хранении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ОС, не признанные активом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МЗ, не признанные активом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Бланки строгой отчетности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Бланки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строгой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отчетности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ед.)</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Сомнительная задолженность</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оплаченные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оплаченные</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оплаченные</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Задолженность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учащихся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студентов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невозвращенные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Переходящие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награды,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призы,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кубки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подарки,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сувениры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w:t>
            </w:r>
            <w:proofErr w:type="gramStart"/>
            <w:r w:rsidRPr="005D31BC">
              <w:rPr>
                <w:rFonts w:ascii="Arial" w:eastAsia="Times New Roman" w:hAnsi="Arial" w:cs="Arial"/>
                <w:color w:val="000000"/>
                <w:sz w:val="16"/>
                <w:szCs w:val="16"/>
                <w:lang w:val="ru-RU" w:eastAsia="ru-RU"/>
              </w:rPr>
              <w:t>.е</w:t>
            </w:r>
            <w:proofErr w:type="gramEnd"/>
            <w:r w:rsidRPr="005D31BC">
              <w:rPr>
                <w:rFonts w:ascii="Arial" w:eastAsia="Times New Roman" w:hAnsi="Arial" w:cs="Arial"/>
                <w:color w:val="000000"/>
                <w:sz w:val="16"/>
                <w:szCs w:val="16"/>
                <w:lang w:val="ru-RU" w:eastAsia="ru-RU"/>
              </w:rPr>
              <w:t>д.)</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Переходящие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награды,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призы,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кубки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подарки,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сувениры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Переходящие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награды,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призы,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кубки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подарки,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сувениры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стоимости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Путевки неоплаченные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09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Запасные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транспортным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взамен</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изношенных</w:t>
            </w:r>
            <w:proofErr w:type="gramEnd"/>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Обеспечение исполнения обязательств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Государственные и муниципальные гарантии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Государственные гарантии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Муниципальные гарантии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Спецоборудование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для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выполнения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научно-исследовательских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договорам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заказчиками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Экспериментальные устройства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Экспериментальные устройства ( ОС)</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Экспериментальные устройства ( МЗ)</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Расчетные документы, ожидающие исполнения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документы,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оплаченные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срок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отсутствия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Переплаты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вследствие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неправильного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применения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законодательства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пособиях,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ошибок</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Поступления денежных 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Поступления денежных 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Поступление денежных 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специальные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17.07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40116</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17.34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w:t>
            </w:r>
            <w:proofErr w:type="gramStart"/>
            <w:r w:rsidRPr="005D31BC">
              <w:rPr>
                <w:rFonts w:ascii="Arial" w:eastAsia="Times New Roman" w:hAnsi="Arial" w:cs="Arial"/>
                <w:color w:val="000000"/>
                <w:sz w:val="16"/>
                <w:szCs w:val="16"/>
                <w:lang w:val="ru-RU" w:eastAsia="ru-RU"/>
              </w:rPr>
              <w:t>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proofErr w:type="gramEnd"/>
            <w:r w:rsidRPr="005D31BC">
              <w:rPr>
                <w:rFonts w:ascii="Arial" w:eastAsia="Times New Roman" w:hAnsi="Arial" w:cs="Arial"/>
                <w:color w:val="000000"/>
                <w:sz w:val="16"/>
                <w:szCs w:val="16"/>
                <w:lang w:val="ru-RU" w:eastAsia="ru-RU"/>
              </w:rPr>
              <w:t>ассу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Выбытия денежных 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Выбытия денежных 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Выбытие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w:t>
            </w:r>
            <w:proofErr w:type="gramStart"/>
            <w:r w:rsidRPr="005D31BC">
              <w:rPr>
                <w:rFonts w:ascii="Arial" w:eastAsia="Times New Roman" w:hAnsi="Arial" w:cs="Arial"/>
                <w:color w:val="000000"/>
                <w:sz w:val="16"/>
                <w:szCs w:val="16"/>
                <w:lang w:val="ru-RU" w:eastAsia="ru-RU"/>
              </w:rPr>
              <w:t>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w:t>
            </w:r>
            <w:proofErr w:type="gramEnd"/>
            <w:r w:rsidRPr="005D31BC">
              <w:rPr>
                <w:rFonts w:ascii="Arial" w:eastAsia="Times New Roman" w:hAnsi="Arial" w:cs="Arial"/>
                <w:color w:val="000000"/>
                <w:sz w:val="16"/>
                <w:szCs w:val="16"/>
                <w:lang w:val="ru-RU" w:eastAsia="ru-RU"/>
              </w:rPr>
              <w:t>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Выбытие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специальных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18.07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Выбытия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Выбытия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40116</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18.34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Выбытия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19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Невыясненные поступления прошлых лет</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Списанная задолженность невостребованная кредиторами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Основные средства в эксплуатации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эксплуатации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Машины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Биологические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эксплуатации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Нежилые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помещения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(здания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сооружения)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Инвестиционная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Машины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оборудование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Транспортные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Инвентарь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хозяйственный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Биологические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учреждения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21.38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полученные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полученные</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полученные</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централизованному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снабжению</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Периодические издания для пользования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НПА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w:t>
            </w:r>
            <w:proofErr w:type="gramStart"/>
            <w:r w:rsidRPr="005D31BC">
              <w:rPr>
                <w:rFonts w:ascii="Arial" w:eastAsia="Times New Roman" w:hAnsi="Arial" w:cs="Arial"/>
                <w:color w:val="000000"/>
                <w:sz w:val="16"/>
                <w:szCs w:val="16"/>
                <w:lang w:val="ru-RU" w:eastAsia="ru-RU"/>
              </w:rPr>
              <w:t>З-</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доверительное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управление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24.60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Финансовые активы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НПА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Ценности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фондов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России,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25.57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26.13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НПА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особо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ОС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НМА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МЗ</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-и</w:t>
            </w:r>
            <w:proofErr w:type="gramEnd"/>
            <w:r w:rsidRPr="005D31BC">
              <w:rPr>
                <w:rFonts w:ascii="Arial" w:eastAsia="Times New Roman" w:hAnsi="Arial" w:cs="Arial"/>
                <w:color w:val="000000"/>
                <w:sz w:val="16"/>
                <w:szCs w:val="16"/>
                <w:lang w:val="ru-RU" w:eastAsia="ru-RU"/>
              </w:rPr>
              <w:t>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Движимое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составляющее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Драгоценные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металлы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драгоценные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камни,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Непроизведенные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26.57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Прочие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составляющие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переданные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безвозмездное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Материальные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ценности,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выданные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личное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(сотрудникам)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Представленные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субсидии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приобретение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жилья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исполнению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через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третьих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Акции по номинальной стоимости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Финансовые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управляющих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компаниях</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Бюджетные инвестиции, реализуемые организациями</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Авансы полученные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платежей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природными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ресурсами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процентов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депозитам,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остаткам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процентов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инструментам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дивидендов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объектов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инвестирования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неисключительных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результаты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интеллектуальной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деятельности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индивидуализации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собственности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АП5.2K</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концессионной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АП5.31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оказания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АП5.32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оказания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программе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АП5.33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предоставление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информации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(реестров)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АП5.35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арендным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АП5.36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возврата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субсидий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выполнение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государственного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(муниципального)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задания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АП5.74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АП5.75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операций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АП5.89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АП9.71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АП9.72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АП9.73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непроизведенным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активам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АП9.74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ущербу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материальным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запасам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АП9.89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(Авансы)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Возвраты прошлых лет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поступлениям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средствам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расчетов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платежам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из</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лицевые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казначейства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ВПЛ.21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ВПЛ.23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ВПЛ.27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иностранной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валюте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счета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кредитной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ВПЛ.34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Возвраты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прошлых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кассу</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ДПИ</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Назначения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источникам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финансирования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дефицитов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бюджетов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Основные средства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основных средств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Нематериальные 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нематериальных активов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Н08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во внеоборотные активы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Материалы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Н15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Вложения в материальные запасы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Себестоимость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Н20.01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Прямые расходы производства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Н20.02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Косвенные расходы производства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Накладные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готовой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продукции,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Н25.01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Прямые накладные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Н25.02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Косвенные накладные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Общехозяйственные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Н26.01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Прямые общехозяйственные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Н26.02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Косвенные общехозяйственные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Товары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Н41.01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Товары на складах</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Н41.02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Товары в рознице</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Наценка на товары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Готовая продукция</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Н44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Издержки обращения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социальному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обеспечению</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случай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временной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нетрудоспособности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связи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материнством</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накопительной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трудовой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членам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летных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экипажей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доплату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организаций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угольной</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промышленности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Федеральный</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ФОМС</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медицинское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proofErr w:type="gramStart"/>
            <w:r w:rsidRPr="005D31BC">
              <w:rPr>
                <w:rFonts w:ascii="Arial" w:eastAsia="Times New Roman" w:hAnsi="Arial" w:cs="Arial"/>
                <w:color w:val="000000"/>
                <w:sz w:val="16"/>
                <w:szCs w:val="16"/>
                <w:lang w:val="ru-RU" w:eastAsia="ru-RU"/>
              </w:rPr>
              <w:t>территориальный</w:t>
            </w:r>
            <w:proofErr w:type="gramEnd"/>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ФОМС</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Н69.08</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дополнительным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пенсионное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Н69.09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Расчеты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обязательное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социальное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страхование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несчастных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случаев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профессиональных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заболеваний</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Н69.10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Дополнительные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страховую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занятым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вредными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Н69.11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Дополнительные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взносы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страховую</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часть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пенсии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работникам,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занятым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работах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тяжелыми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условиями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труда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Н70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Расходы на оплату труда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обычным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видам</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деятельности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Выручка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реализации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собственного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производства</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Выручка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реализации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покупных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Стоимость</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реализованных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товаров,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собственного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производства</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Стоимость реализованных покупных товаров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Транспортные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Косвенные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Н90.09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Прибыль / убыток от продаж</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доходы и расходы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Н91.01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доходы</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Н91.02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Прочие расходы</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Н91.09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Сальдо</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прочих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доходов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Резервы предстоящих расходов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Н97</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Расходы будущих периодов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Н99</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Прибыли и убытки</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НД</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выбытия</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наличных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денежных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средств</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учитываемые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налогообложения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НЕ.01</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которые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учтены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пунктов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1</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48</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статьи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270</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НК</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НЕ.02</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Другие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которые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учтены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пунктов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1</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48</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статьи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270</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НК</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НЕ.03</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пользу</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физических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лиц,</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которые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учтены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пункта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49</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статьи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270</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НК</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НЕ.04</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Другие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выплаты,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которые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учтены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основании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пункта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49</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статьи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270</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НК</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НЕ.05</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Внереализационные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расходы,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учитываемые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налогообложения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НЕ.06</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Доходы,</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учитываемые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целях</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налогообложения</w:t>
            </w:r>
          </w:p>
        </w:tc>
      </w:tr>
      <w:tr w:rsidR="005D31BC" w:rsidRPr="005D31BC"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НПВ</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r w:rsidRPr="005D31BC">
              <w:rPr>
                <w:rFonts w:ascii="Arial" w:eastAsia="Times New Roman" w:hAnsi="Arial" w:cs="Arial"/>
                <w:color w:val="000000"/>
                <w:sz w:val="16"/>
                <w:szCs w:val="16"/>
                <w:lang w:val="ru-RU" w:eastAsia="ru-RU"/>
              </w:rPr>
              <w:t>Поступление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выбытие</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имущества,</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работ,</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услуг,</w:t>
            </w:r>
            <w:r w:rsidRPr="00574527">
              <w:rPr>
                <w:rFonts w:ascii="Arial" w:eastAsia="Times New Roman" w:hAnsi="Arial" w:cs="Arial"/>
                <w:color w:val="000000"/>
                <w:sz w:val="16"/>
                <w:szCs w:val="16"/>
                <w:lang w:eastAsia="ru-RU"/>
              </w:rPr>
              <w:t> </w:t>
            </w:r>
            <w:r w:rsidRPr="005D31BC">
              <w:rPr>
                <w:rFonts w:ascii="Arial" w:eastAsia="Times New Roman" w:hAnsi="Arial" w:cs="Arial"/>
                <w:color w:val="000000"/>
                <w:sz w:val="16"/>
                <w:szCs w:val="16"/>
                <w:lang w:val="ru-RU" w:eastAsia="ru-RU"/>
              </w:rPr>
              <w:t>прав</w:t>
            </w:r>
          </w:p>
        </w:tc>
      </w:tr>
      <w:tr w:rsidR="005D31BC" w:rsidRPr="00574527" w:rsidTr="005D31BC">
        <w:trPr>
          <w:trHeight w:val="225"/>
        </w:trPr>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50"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D31BC" w:rsidRDefault="005D31BC" w:rsidP="005D31BC">
            <w:pPr>
              <w:spacing w:after="0"/>
              <w:rPr>
                <w:rFonts w:ascii="Arial" w:eastAsia="Times New Roman" w:hAnsi="Arial" w:cs="Arial"/>
                <w:color w:val="000000"/>
                <w:sz w:val="16"/>
                <w:szCs w:val="16"/>
                <w:lang w:val="ru-RU" w:eastAsia="ru-RU"/>
              </w:rPr>
            </w:pPr>
          </w:p>
        </w:tc>
        <w:tc>
          <w:tcPr>
            <w:tcW w:w="923"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ОЦИ</w:t>
            </w:r>
          </w:p>
        </w:tc>
        <w:tc>
          <w:tcPr>
            <w:tcW w:w="13606" w:type="dxa"/>
            <w:tcBorders>
              <w:top w:val="single" w:sz="6" w:space="0" w:color="B3AC86"/>
              <w:left w:val="single" w:sz="6" w:space="0" w:color="B3AC86"/>
              <w:bottom w:val="single" w:sz="6" w:space="0" w:color="B3AC86"/>
              <w:right w:val="single" w:sz="6" w:space="0" w:color="B3AC86"/>
            </w:tcBorders>
            <w:shd w:val="clear" w:color="auto" w:fill="FFFFFF"/>
            <w:hideMark/>
          </w:tcPr>
          <w:p w:rsidR="005D31BC" w:rsidRPr="00574527" w:rsidRDefault="005D31BC" w:rsidP="005D31BC">
            <w:pPr>
              <w:spacing w:after="0"/>
              <w:rPr>
                <w:rFonts w:ascii="Arial" w:eastAsia="Times New Roman" w:hAnsi="Arial" w:cs="Arial"/>
                <w:color w:val="000000"/>
                <w:sz w:val="16"/>
                <w:szCs w:val="16"/>
                <w:lang w:eastAsia="ru-RU"/>
              </w:rPr>
            </w:pPr>
            <w:r w:rsidRPr="00574527">
              <w:rPr>
                <w:rFonts w:ascii="Arial" w:eastAsia="Times New Roman" w:hAnsi="Arial" w:cs="Arial"/>
                <w:color w:val="000000"/>
                <w:sz w:val="16"/>
                <w:szCs w:val="16"/>
                <w:lang w:eastAsia="ru-RU"/>
              </w:rPr>
              <w:t>Амортизация особо ценного имущества</w:t>
            </w:r>
          </w:p>
        </w:tc>
      </w:tr>
      <w:tr w:rsidR="005D31BC" w:rsidRPr="00574527" w:rsidTr="005D31BC">
        <w:trPr>
          <w:trHeight w:val="225"/>
        </w:trPr>
        <w:tc>
          <w:tcPr>
            <w:tcW w:w="50" w:type="dxa"/>
            <w:vAlign w:val="center"/>
            <w:hideMark/>
          </w:tcPr>
          <w:p w:rsidR="005D31BC" w:rsidRPr="00574527" w:rsidRDefault="005D31BC" w:rsidP="005D31BC">
            <w:pPr>
              <w:spacing w:after="0"/>
              <w:rPr>
                <w:rFonts w:ascii="Arial" w:eastAsia="Times New Roman" w:hAnsi="Arial" w:cs="Arial"/>
                <w:sz w:val="16"/>
                <w:szCs w:val="16"/>
                <w:lang w:eastAsia="ru-RU"/>
              </w:rPr>
            </w:pPr>
          </w:p>
        </w:tc>
        <w:tc>
          <w:tcPr>
            <w:tcW w:w="50" w:type="dxa"/>
            <w:vAlign w:val="center"/>
            <w:hideMark/>
          </w:tcPr>
          <w:p w:rsidR="005D31BC" w:rsidRPr="00574527" w:rsidRDefault="005D31BC" w:rsidP="005D31BC">
            <w:pPr>
              <w:spacing w:after="0"/>
              <w:rPr>
                <w:rFonts w:ascii="Arial" w:eastAsia="Times New Roman" w:hAnsi="Arial" w:cs="Arial"/>
                <w:sz w:val="16"/>
                <w:szCs w:val="16"/>
                <w:lang w:eastAsia="ru-RU"/>
              </w:rPr>
            </w:pPr>
          </w:p>
        </w:tc>
        <w:tc>
          <w:tcPr>
            <w:tcW w:w="923" w:type="dxa"/>
            <w:vAlign w:val="center"/>
            <w:hideMark/>
          </w:tcPr>
          <w:p w:rsidR="005D31BC" w:rsidRPr="00574527" w:rsidRDefault="005D31BC" w:rsidP="005D31BC">
            <w:pPr>
              <w:spacing w:after="0"/>
              <w:rPr>
                <w:rFonts w:ascii="Arial" w:eastAsia="Times New Roman" w:hAnsi="Arial" w:cs="Arial"/>
                <w:sz w:val="16"/>
                <w:szCs w:val="16"/>
                <w:lang w:eastAsia="ru-RU"/>
              </w:rPr>
            </w:pPr>
          </w:p>
        </w:tc>
        <w:tc>
          <w:tcPr>
            <w:tcW w:w="13606" w:type="dxa"/>
            <w:vAlign w:val="center"/>
            <w:hideMark/>
          </w:tcPr>
          <w:p w:rsidR="005D31BC" w:rsidRPr="00574527" w:rsidRDefault="005D31BC" w:rsidP="005D31BC">
            <w:pPr>
              <w:spacing w:after="0"/>
              <w:rPr>
                <w:rFonts w:ascii="Arial" w:eastAsia="Times New Roman" w:hAnsi="Arial" w:cs="Arial"/>
                <w:sz w:val="16"/>
                <w:szCs w:val="16"/>
                <w:lang w:eastAsia="ru-RU"/>
              </w:rPr>
            </w:pPr>
          </w:p>
        </w:tc>
      </w:tr>
    </w:tbl>
    <w:p w:rsidR="005D31BC" w:rsidRDefault="005D31BC" w:rsidP="005D31BC"/>
    <w:p w:rsidR="00E32541" w:rsidRPr="00E32541" w:rsidRDefault="00E32541" w:rsidP="00E32541">
      <w:pPr>
        <w:widowControl w:val="0"/>
        <w:autoSpaceDE w:val="0"/>
        <w:autoSpaceDN w:val="0"/>
        <w:adjustRightInd w:val="0"/>
        <w:spacing w:before="120" w:after="0"/>
        <w:jc w:val="right"/>
        <w:rPr>
          <w:rFonts w:ascii="Times New Roman" w:eastAsia="MS Mincho" w:hAnsi="Times New Roman"/>
          <w:sz w:val="20"/>
          <w:szCs w:val="20"/>
          <w:lang w:val="ru-RU" w:eastAsia="ja-JP"/>
        </w:rPr>
      </w:pPr>
    </w:p>
    <w:p w:rsidR="00E32541" w:rsidRPr="00E32541" w:rsidRDefault="00E32541" w:rsidP="00E32541">
      <w:pPr>
        <w:widowControl w:val="0"/>
        <w:autoSpaceDE w:val="0"/>
        <w:autoSpaceDN w:val="0"/>
        <w:adjustRightInd w:val="0"/>
        <w:spacing w:before="120" w:after="0"/>
        <w:jc w:val="right"/>
        <w:rPr>
          <w:rFonts w:ascii="Times New Roman" w:eastAsia="MS Mincho" w:hAnsi="Times New Roman"/>
          <w:sz w:val="24"/>
          <w:szCs w:val="24"/>
          <w:lang w:val="ru-RU" w:eastAsia="ja-JP"/>
        </w:rPr>
      </w:pP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rPr>
        <w:lastRenderedPageBreak/>
        <w:t>Приложение 9</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распоряжению </w:t>
      </w:r>
      <w:r w:rsidRPr="00F71198">
        <w:rPr>
          <w:rFonts w:ascii="Times New Roman" w:hAnsi="Times New Roman" w:cs="Times New Roman"/>
        </w:rPr>
        <w:t xml:space="preserve"> от </w:t>
      </w:r>
      <w:r>
        <w:rPr>
          <w:rFonts w:ascii="Times New Roman" w:hAnsi="Times New Roman" w:cs="Times New Roman"/>
        </w:rPr>
        <w:t xml:space="preserve">  19.05.2020  № 18</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rPr>
        <w:t> </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b/>
          <w:bCs/>
        </w:rPr>
        <w:t>Положение о внутреннем финансовом контроле</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rPr>
        <w:t> </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b/>
          <w:bCs/>
        </w:rPr>
        <w:t>1. Общие положения</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1.1. Настоящее положение разработано в соответствии с законодательством</w:t>
      </w:r>
      <w:r w:rsidRPr="00F71198">
        <w:rPr>
          <w:rFonts w:ascii="Times New Roman" w:hAnsi="Times New Roman" w:cs="Times New Roman"/>
        </w:rPr>
        <w:t> </w:t>
      </w:r>
      <w:r w:rsidRPr="005D31BC">
        <w:rPr>
          <w:rFonts w:ascii="Times New Roman" w:hAnsi="Times New Roman" w:cs="Times New Roman"/>
          <w:lang w:val="ru-RU"/>
        </w:rPr>
        <w:t>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1.2. Внутренний финансовый контроль направлен </w:t>
      </w:r>
      <w:proofErr w:type="gramStart"/>
      <w:r w:rsidRPr="005D31BC">
        <w:rPr>
          <w:rFonts w:ascii="Times New Roman" w:hAnsi="Times New Roman" w:cs="Times New Roman"/>
          <w:lang w:val="ru-RU"/>
        </w:rPr>
        <w:t>на</w:t>
      </w:r>
      <w:proofErr w:type="gramEnd"/>
      <w:r w:rsidRPr="005D31BC">
        <w:rPr>
          <w:rFonts w:ascii="Times New Roman" w:hAnsi="Times New Roman" w:cs="Times New Roman"/>
          <w:lang w:val="ru-RU"/>
        </w:rPr>
        <w:t>:</w:t>
      </w:r>
    </w:p>
    <w:p w:rsidR="005D31BC" w:rsidRPr="005D31BC" w:rsidRDefault="005D31BC" w:rsidP="005D31BC">
      <w:pPr>
        <w:numPr>
          <w:ilvl w:val="0"/>
          <w:numId w:val="1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создание системы соблюдения законодательства</w:t>
      </w:r>
      <w:r w:rsidRPr="00F71198">
        <w:rPr>
          <w:rFonts w:ascii="Times New Roman" w:hAnsi="Times New Roman" w:cs="Times New Roman"/>
        </w:rPr>
        <w:t> </w:t>
      </w:r>
      <w:r w:rsidRPr="005D31BC">
        <w:rPr>
          <w:rFonts w:ascii="Times New Roman" w:hAnsi="Times New Roman" w:cs="Times New Roman"/>
          <w:lang w:val="ru-RU"/>
        </w:rPr>
        <w:t xml:space="preserve">России в сфере финансовой деятельности; </w:t>
      </w:r>
    </w:p>
    <w:p w:rsidR="005D31BC" w:rsidRPr="005D31BC" w:rsidRDefault="005D31BC" w:rsidP="005D31BC">
      <w:pPr>
        <w:numPr>
          <w:ilvl w:val="0"/>
          <w:numId w:val="1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повышение качества составления и достоверности бюджетной отчетности и ведения бюджетного учета;</w:t>
      </w:r>
    </w:p>
    <w:p w:rsidR="005D31BC" w:rsidRPr="005D31BC" w:rsidRDefault="005D31BC" w:rsidP="005D31BC">
      <w:pPr>
        <w:numPr>
          <w:ilvl w:val="0"/>
          <w:numId w:val="1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повышение результативности и недопущение нецелевого использования бюджетных средств.</w:t>
      </w:r>
    </w:p>
    <w:p w:rsidR="005D31BC" w:rsidRPr="005D31BC" w:rsidRDefault="005D31BC" w:rsidP="005D31BC">
      <w:pPr>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1.3. Внутренний контроль в учреждении осуществляют:</w:t>
      </w:r>
    </w:p>
    <w:p w:rsidR="005D31BC" w:rsidRPr="00F71198" w:rsidRDefault="005D31BC" w:rsidP="005D31BC">
      <w:pPr>
        <w:numPr>
          <w:ilvl w:val="0"/>
          <w:numId w:val="16"/>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созданная приказом руководителя комиссия;</w:t>
      </w:r>
    </w:p>
    <w:p w:rsidR="005D31BC" w:rsidRPr="005D31BC" w:rsidRDefault="005D31BC" w:rsidP="005D31BC">
      <w:pPr>
        <w:numPr>
          <w:ilvl w:val="0"/>
          <w:numId w:val="1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сторонние организации, привлекаемые для целей проверки финансово-хозяйственной деятельности учреждения. </w:t>
      </w:r>
    </w:p>
    <w:p w:rsidR="005D31BC" w:rsidRPr="005D31BC" w:rsidRDefault="005D31BC" w:rsidP="005D31BC">
      <w:pPr>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1.4. Целями внутреннего финансового контроля учреждения являются: </w:t>
      </w:r>
    </w:p>
    <w:p w:rsidR="005D31BC" w:rsidRPr="005D31BC" w:rsidRDefault="005D31BC" w:rsidP="005D31B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proofErr w:type="gramStart"/>
      <w:r w:rsidRPr="005D31BC">
        <w:rPr>
          <w:rFonts w:ascii="Times New Roman" w:hAnsi="Times New Roman" w:cs="Times New Roman"/>
          <w:lang w:val="ru-RU"/>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roofErr w:type="gramEnd"/>
    </w:p>
    <w:p w:rsidR="005D31BC" w:rsidRPr="005D31BC" w:rsidRDefault="005D31BC" w:rsidP="005D31B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соблюдение другого действующего законодательства</w:t>
      </w:r>
      <w:r w:rsidRPr="00F71198">
        <w:rPr>
          <w:rFonts w:ascii="Times New Roman" w:hAnsi="Times New Roman" w:cs="Times New Roman"/>
        </w:rPr>
        <w:t> </w:t>
      </w:r>
      <w:r w:rsidRPr="005D31BC">
        <w:rPr>
          <w:rFonts w:ascii="Times New Roman" w:hAnsi="Times New Roman" w:cs="Times New Roman"/>
          <w:lang w:val="ru-RU"/>
        </w:rPr>
        <w:t>России, регулирующего порядок осуществления финансово-хозяйственной деятельности;</w:t>
      </w:r>
    </w:p>
    <w:p w:rsidR="005D31BC" w:rsidRPr="005D31BC" w:rsidRDefault="005D31BC" w:rsidP="005D31B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подготовка предложений по повышению экономности и результативности использования средств федерального бюджета.</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71198">
        <w:rPr>
          <w:rFonts w:ascii="Times New Roman" w:hAnsi="Times New Roman" w:cs="Times New Roman"/>
        </w:rPr>
        <w:t>1.5. Основные задачи внутреннего контроля:</w:t>
      </w:r>
    </w:p>
    <w:p w:rsidR="005D31BC" w:rsidRPr="005D31BC" w:rsidRDefault="005D31BC" w:rsidP="005D31BC">
      <w:pPr>
        <w:numPr>
          <w:ilvl w:val="0"/>
          <w:numId w:val="17"/>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D31BC" w:rsidRPr="005D31BC" w:rsidRDefault="005D31BC" w:rsidP="005D31BC">
      <w:pPr>
        <w:numPr>
          <w:ilvl w:val="0"/>
          <w:numId w:val="17"/>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соблюдение установленных технологических процессов и операций при осуществлении деятельности;</w:t>
      </w:r>
    </w:p>
    <w:p w:rsidR="005D31BC" w:rsidRPr="005D31BC" w:rsidRDefault="005D31BC" w:rsidP="005D31BC">
      <w:pPr>
        <w:numPr>
          <w:ilvl w:val="0"/>
          <w:numId w:val="17"/>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анализ системы внутреннего контроля учреждения, позволяющий выявить существенные аспекты, влияющие на ее эффективность.</w:t>
      </w:r>
    </w:p>
    <w:p w:rsidR="005D31BC" w:rsidRPr="005D31BC" w:rsidRDefault="005D31BC" w:rsidP="005D31BC">
      <w:pPr>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1.6. Принципы внутреннего финансового контроля учреждения:</w:t>
      </w:r>
    </w:p>
    <w:p w:rsidR="005D31BC" w:rsidRPr="005D31BC" w:rsidRDefault="005D31BC" w:rsidP="005D31BC">
      <w:pPr>
        <w:numPr>
          <w:ilvl w:val="0"/>
          <w:numId w:val="1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принцип законности. Неуклонное и точное соблюдение всеми субъектами внутреннего контроля норм и правил, установленных законодательством</w:t>
      </w:r>
      <w:r w:rsidRPr="00F71198">
        <w:rPr>
          <w:rFonts w:ascii="Times New Roman" w:hAnsi="Times New Roman" w:cs="Times New Roman"/>
        </w:rPr>
        <w:t> </w:t>
      </w:r>
      <w:r w:rsidRPr="005D31BC">
        <w:rPr>
          <w:rFonts w:ascii="Times New Roman" w:hAnsi="Times New Roman" w:cs="Times New Roman"/>
          <w:lang w:val="ru-RU"/>
        </w:rPr>
        <w:t>России;</w:t>
      </w:r>
    </w:p>
    <w:p w:rsidR="005D31BC" w:rsidRPr="005D31BC" w:rsidRDefault="005D31BC" w:rsidP="005D31BC">
      <w:pPr>
        <w:numPr>
          <w:ilvl w:val="0"/>
          <w:numId w:val="1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w:t>
      </w:r>
      <w:r w:rsidRPr="00F71198">
        <w:rPr>
          <w:rFonts w:ascii="Times New Roman" w:hAnsi="Times New Roman" w:cs="Times New Roman"/>
        </w:rPr>
        <w:t> </w:t>
      </w:r>
      <w:r w:rsidRPr="005D31BC">
        <w:rPr>
          <w:rFonts w:ascii="Times New Roman" w:hAnsi="Times New Roman" w:cs="Times New Roman"/>
          <w:lang w:val="ru-RU"/>
        </w:rPr>
        <w:t>России, путем применения методов, обеспечивающих получение полной и достоверной информации;</w:t>
      </w:r>
    </w:p>
    <w:p w:rsidR="005D31BC" w:rsidRPr="005D31BC" w:rsidRDefault="005D31BC" w:rsidP="005D31BC">
      <w:pPr>
        <w:numPr>
          <w:ilvl w:val="0"/>
          <w:numId w:val="1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D31BC" w:rsidRPr="005D31BC" w:rsidRDefault="005D31BC" w:rsidP="005D31BC">
      <w:pPr>
        <w:numPr>
          <w:ilvl w:val="0"/>
          <w:numId w:val="1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принцип системности. Проведение контрольных </w:t>
      </w:r>
      <w:proofErr w:type="gramStart"/>
      <w:r w:rsidRPr="005D31BC">
        <w:rPr>
          <w:rFonts w:ascii="Times New Roman" w:hAnsi="Times New Roman" w:cs="Times New Roman"/>
          <w:lang w:val="ru-RU"/>
        </w:rPr>
        <w:t>мероприятий всех сторон деятельности объекта внутреннего контроля</w:t>
      </w:r>
      <w:proofErr w:type="gramEnd"/>
      <w:r w:rsidRPr="005D31BC">
        <w:rPr>
          <w:rFonts w:ascii="Times New Roman" w:hAnsi="Times New Roman" w:cs="Times New Roman"/>
          <w:lang w:val="ru-RU"/>
        </w:rPr>
        <w:t xml:space="preserve"> и его взаимосвязей в структуре управления;</w:t>
      </w:r>
    </w:p>
    <w:p w:rsidR="005D31BC" w:rsidRPr="005D31BC" w:rsidRDefault="005D31BC" w:rsidP="005D31BC">
      <w:pPr>
        <w:numPr>
          <w:ilvl w:val="0"/>
          <w:numId w:val="1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w:t>
      </w:r>
      <w:r w:rsidRPr="00F71198">
        <w:rPr>
          <w:rFonts w:ascii="Times New Roman" w:hAnsi="Times New Roman" w:cs="Times New Roman"/>
        </w:rPr>
        <w:t> </w:t>
      </w:r>
      <w:r w:rsidRPr="005D31BC">
        <w:rPr>
          <w:rFonts w:ascii="Times New Roman" w:hAnsi="Times New Roman" w:cs="Times New Roman"/>
          <w:lang w:val="ru-RU"/>
        </w:rPr>
        <w:t>России.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D31BC">
        <w:rPr>
          <w:rFonts w:ascii="Times New Roman" w:hAnsi="Times New Roman" w:cs="Times New Roman"/>
          <w:b/>
          <w:bCs/>
          <w:lang w:val="ru-RU"/>
        </w:rPr>
        <w:t>2. Организация системы внутреннего контроля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2.1. Система внутреннего контроля обеспечивает:</w:t>
      </w:r>
    </w:p>
    <w:p w:rsidR="005D31BC" w:rsidRPr="005D31BC"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точность и полноту документации бюджетного учета;</w:t>
      </w:r>
    </w:p>
    <w:p w:rsidR="005D31BC" w:rsidRPr="00F71198"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соблюдение требований законодательства;</w:t>
      </w:r>
    </w:p>
    <w:p w:rsidR="005D31BC" w:rsidRPr="005D31BC"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своевременность подготовки достоверной бюджетной отчетности;</w:t>
      </w:r>
    </w:p>
    <w:p w:rsidR="005D31BC" w:rsidRPr="00F71198"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предотвращение ошибок и искажений;</w:t>
      </w:r>
    </w:p>
    <w:p w:rsidR="005D31BC" w:rsidRPr="005D31BC"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исполнение приказов и распоряжений руководителя учреждения;</w:t>
      </w:r>
    </w:p>
    <w:p w:rsidR="005D31BC" w:rsidRPr="00F71198" w:rsidRDefault="005D31BC" w:rsidP="005D31BC">
      <w:pPr>
        <w:numPr>
          <w:ilvl w:val="0"/>
          <w:numId w:val="19"/>
        </w:numPr>
        <w:tabs>
          <w:tab w:val="clear" w:pos="720"/>
        </w:tabs>
        <w:spacing w:before="0" w:beforeAutospacing="0" w:after="0" w:afterAutospacing="0"/>
        <w:ind w:left="0" w:firstLine="0"/>
        <w:rPr>
          <w:rFonts w:ascii="Times New Roman" w:hAnsi="Times New Roman" w:cs="Times New Roman"/>
        </w:rPr>
      </w:pPr>
      <w:proofErr w:type="gramStart"/>
      <w:r w:rsidRPr="00F71198">
        <w:rPr>
          <w:rFonts w:ascii="Times New Roman" w:hAnsi="Times New Roman" w:cs="Times New Roman"/>
        </w:rPr>
        <w:t>сохранность</w:t>
      </w:r>
      <w:proofErr w:type="gramEnd"/>
      <w:r w:rsidRPr="00F71198">
        <w:rPr>
          <w:rFonts w:ascii="Times New Roman" w:hAnsi="Times New Roman" w:cs="Times New Roman"/>
        </w:rPr>
        <w:t xml:space="preserve"> имущества учреждения.</w:t>
      </w:r>
    </w:p>
    <w:p w:rsidR="005D31BC" w:rsidRPr="00F71198" w:rsidRDefault="005D31BC" w:rsidP="005D31BC">
      <w:pPr>
        <w:rPr>
          <w:rFonts w:ascii="Times New Roman" w:hAnsi="Times New Roman" w:cs="Times New Roman"/>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lastRenderedPageBreak/>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2.4. При выполнении контрольных действий отдельно или совместно используются следующие методы:</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 самоконтроль;</w:t>
      </w:r>
      <w:r w:rsidRPr="005D31BC">
        <w:rPr>
          <w:rFonts w:ascii="Times New Roman" w:hAnsi="Times New Roman" w:cs="Times New Roman"/>
          <w:lang w:val="ru-RU"/>
        </w:rPr>
        <w:br/>
        <w:t>– контроль по уровню подчиненности (подведомственности);</w:t>
      </w:r>
      <w:r w:rsidRPr="005D31BC">
        <w:rPr>
          <w:rFonts w:ascii="Times New Roman" w:hAnsi="Times New Roman" w:cs="Times New Roman"/>
          <w:lang w:val="ru-RU"/>
        </w:rPr>
        <w:br/>
        <w:t>– смежный контроль.</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 xml:space="preserve">2.5. Контрольные действия подразделяются </w:t>
      </w:r>
      <w:proofErr w:type="gramStart"/>
      <w:r w:rsidRPr="005D31BC">
        <w:rPr>
          <w:rFonts w:ascii="Times New Roman" w:hAnsi="Times New Roman" w:cs="Times New Roman"/>
          <w:lang w:val="ru-RU"/>
        </w:rPr>
        <w:t>на</w:t>
      </w:r>
      <w:proofErr w:type="gramEnd"/>
      <w:r w:rsidRPr="005D31BC">
        <w:rPr>
          <w:rFonts w:ascii="Times New Roman" w:hAnsi="Times New Roman" w:cs="Times New Roman"/>
          <w:lang w:val="ru-RU"/>
        </w:rPr>
        <w:t>:</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 визуальные – осуществляются без использования прикладных программных средств автоматизации;</w:t>
      </w:r>
      <w:r w:rsidRPr="005D31BC">
        <w:rPr>
          <w:rFonts w:ascii="Times New Roman" w:hAnsi="Times New Roman" w:cs="Times New Roman"/>
          <w:lang w:val="ru-RU"/>
        </w:rPr>
        <w:br/>
        <w:t>– автоматические – осуществляются с использованием прикладных программных средств автоматизации без участия должностных лиц;</w:t>
      </w:r>
      <w:r w:rsidRPr="005D31BC">
        <w:rPr>
          <w:rFonts w:ascii="Times New Roman" w:hAnsi="Times New Roman" w:cs="Times New Roman"/>
          <w:lang w:val="ru-RU"/>
        </w:rPr>
        <w:br/>
        <w:t>– смешанные – выполняются с использованием прикладных программных средств автоматизации с участием должностных лиц.</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2.6. Способы проведения контрольных действий:</w:t>
      </w:r>
    </w:p>
    <w:p w:rsidR="005D31BC" w:rsidRPr="005D31BC" w:rsidRDefault="005D31BC" w:rsidP="005D31BC">
      <w:pPr>
        <w:shd w:val="clear" w:color="auto" w:fill="FFFFFF"/>
        <w:textAlignment w:val="baseline"/>
        <w:rPr>
          <w:rFonts w:ascii="Times New Roman" w:hAnsi="Times New Roman" w:cs="Times New Roman"/>
          <w:lang w:val="ru-RU"/>
        </w:rPr>
      </w:pPr>
      <w:r w:rsidRPr="005D31BC">
        <w:rPr>
          <w:rFonts w:ascii="Times New Roman" w:hAnsi="Times New Roman" w:cs="Times New Roman"/>
          <w:lang w:val="ru-RU"/>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5D31BC">
        <w:rPr>
          <w:rFonts w:ascii="Times New Roman" w:hAnsi="Times New Roman" w:cs="Times New Roman"/>
          <w:lang w:val="ru-RU"/>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2.7. При проведении внутреннего контроля проводится: </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 xml:space="preserve">проверка документального оформления: </w:t>
      </w:r>
      <w:r w:rsidRPr="005D31BC">
        <w:rPr>
          <w:rFonts w:ascii="Times New Roman" w:hAnsi="Times New Roman" w:cs="Times New Roman"/>
          <w:lang w:val="ru-RU"/>
        </w:rPr>
        <w:br/>
        <w:t>– записи в регистрах бюджетного учета проводятся на основе первичных учетных документов (в том</w:t>
      </w:r>
      <w:r w:rsidRPr="00F71198">
        <w:rPr>
          <w:rFonts w:ascii="Times New Roman" w:hAnsi="Times New Roman" w:cs="Times New Roman"/>
        </w:rPr>
        <w:t> </w:t>
      </w:r>
      <w:r w:rsidRPr="005D31BC">
        <w:rPr>
          <w:rFonts w:ascii="Times New Roman" w:hAnsi="Times New Roman" w:cs="Times New Roman"/>
          <w:lang w:val="ru-RU"/>
        </w:rPr>
        <w:t>числе бухгалтерских справок);</w:t>
      </w:r>
      <w:r w:rsidRPr="005D31BC">
        <w:rPr>
          <w:rFonts w:ascii="Times New Roman" w:hAnsi="Times New Roman" w:cs="Times New Roman"/>
          <w:lang w:val="ru-RU"/>
        </w:rPr>
        <w:br/>
        <w:t>– включение в бюджетную (финансовую) отчетность существенных оценочных значений;</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 xml:space="preserve">подтверждение соответствия между объектами (документами) и их соответствия установленным требованиям; </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соотнесение оплаты материальных активов с их поступлением в учреждение;</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санкционирование сделок и операций;</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lastRenderedPageBreak/>
        <w:t>сверка остатков по счетам бюджетного учета наличных денежных средств с остатками денежных средств по данным кассовой книги;</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разграничение полномочий и ротация обязанностей;</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процедуры контроля фактического наличия и состояния объектов (в том</w:t>
      </w:r>
      <w:r w:rsidRPr="00F71198">
        <w:rPr>
          <w:rFonts w:ascii="Times New Roman" w:hAnsi="Times New Roman" w:cs="Times New Roman"/>
        </w:rPr>
        <w:t> </w:t>
      </w:r>
      <w:r w:rsidRPr="005D31BC">
        <w:rPr>
          <w:rFonts w:ascii="Times New Roman" w:hAnsi="Times New Roman" w:cs="Times New Roman"/>
          <w:lang w:val="ru-RU"/>
        </w:rPr>
        <w:t>числе инвентаризация);</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контроль правильности сделок, учетных операций;</w:t>
      </w:r>
    </w:p>
    <w:p w:rsidR="005D31BC" w:rsidRPr="005D31BC" w:rsidRDefault="005D31BC" w:rsidP="005D31BC">
      <w:pPr>
        <w:rPr>
          <w:rFonts w:ascii="Times New Roman" w:hAnsi="Times New Roman" w:cs="Times New Roman"/>
          <w:lang w:val="ru-RU"/>
        </w:rPr>
      </w:pP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 xml:space="preserve">связанные с компьютерной обработкой информации: </w:t>
      </w:r>
      <w:r w:rsidRPr="005D31BC">
        <w:rPr>
          <w:rFonts w:ascii="Times New Roman" w:hAnsi="Times New Roman" w:cs="Times New Roman"/>
          <w:lang w:val="ru-RU"/>
        </w:rPr>
        <w:br/>
        <w:t>– регламент доступа к компьютерным программам, информационным системам, данным и справочникам;</w:t>
      </w:r>
      <w:r w:rsidRPr="005D31BC">
        <w:rPr>
          <w:rFonts w:ascii="Times New Roman" w:hAnsi="Times New Roman" w:cs="Times New Roman"/>
          <w:lang w:val="ru-RU"/>
        </w:rPr>
        <w:br/>
        <w:t>– порядок восстановления данных;</w:t>
      </w:r>
      <w:r w:rsidRPr="005D31BC">
        <w:rPr>
          <w:rFonts w:ascii="Times New Roman" w:hAnsi="Times New Roman" w:cs="Times New Roman"/>
          <w:lang w:val="ru-RU"/>
        </w:rPr>
        <w:br/>
        <w:t xml:space="preserve">– обеспечение бесперебойного использования компьютерных программ (информационных систем); </w:t>
      </w:r>
      <w:r w:rsidRPr="005D31BC">
        <w:rPr>
          <w:rFonts w:ascii="Times New Roman" w:hAnsi="Times New Roman" w:cs="Times New Roman"/>
          <w:lang w:val="ru-RU"/>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D31BC">
        <w:rPr>
          <w:rFonts w:ascii="Times New Roman" w:hAnsi="Times New Roman" w:cs="Times New Roman"/>
          <w:b/>
          <w:bCs/>
          <w:lang w:val="ru-RU"/>
        </w:rPr>
        <w:t>3. Организация внутреннего финансового контроля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3.1. Внутренний финансовый контроль в учреждении подразделяется </w:t>
      </w:r>
      <w:proofErr w:type="gramStart"/>
      <w:r w:rsidRPr="005D31BC">
        <w:rPr>
          <w:rFonts w:ascii="Times New Roman" w:hAnsi="Times New Roman" w:cs="Times New Roman"/>
          <w:lang w:val="ru-RU"/>
        </w:rPr>
        <w:t>на</w:t>
      </w:r>
      <w:proofErr w:type="gramEnd"/>
      <w:r w:rsidRPr="005D31BC">
        <w:rPr>
          <w:rFonts w:ascii="Times New Roman" w:hAnsi="Times New Roman" w:cs="Times New Roman"/>
          <w:lang w:val="ru-RU"/>
        </w:rPr>
        <w:t xml:space="preserve"> предварительный, текущий и последующий.</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Предварительный контроль осуществляют руководитель учреждения, его заместители, главный бухгалтер и сотрудники юридического отдела.</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При проведении предварительного внутреннего финансового контроля проводится:</w:t>
      </w:r>
    </w:p>
    <w:p w:rsidR="005D31BC" w:rsidRPr="005D31BC" w:rsidRDefault="005D31BC" w:rsidP="005D31BC">
      <w:pPr>
        <w:numPr>
          <w:ilvl w:val="0"/>
          <w:numId w:val="20"/>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проверка финансово-плановых документов (расчетов потребности в денежных средствах, бюджетной сметы и др.) главным бухгалтером </w:t>
      </w:r>
      <w:r w:rsidRPr="005D31BC">
        <w:rPr>
          <w:rStyle w:val="fill"/>
          <w:rFonts w:ascii="Times New Roman" w:hAnsi="Times New Roman" w:cs="Times New Roman"/>
          <w:b w:val="0"/>
          <w:i w:val="0"/>
          <w:lang w:val="ru-RU"/>
        </w:rPr>
        <w:t>(бухгалтером)</w:t>
      </w:r>
      <w:r w:rsidRPr="005D31BC">
        <w:rPr>
          <w:rFonts w:ascii="Times New Roman" w:hAnsi="Times New Roman" w:cs="Times New Roman"/>
          <w:lang w:val="ru-RU"/>
        </w:rPr>
        <w:t>, их визирование, согласование и урегулирование разногласий;</w:t>
      </w:r>
    </w:p>
    <w:p w:rsidR="005D31BC" w:rsidRPr="005D31BC" w:rsidRDefault="005D31BC" w:rsidP="005D31BC">
      <w:pPr>
        <w:numPr>
          <w:ilvl w:val="0"/>
          <w:numId w:val="20"/>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5D31BC" w:rsidRPr="00F71198" w:rsidRDefault="005D31BC" w:rsidP="005D31BC">
      <w:pPr>
        <w:pStyle w:val="a8"/>
        <w:numPr>
          <w:ilvl w:val="0"/>
          <w:numId w:val="21"/>
        </w:numPr>
        <w:ind w:left="0" w:firstLine="0"/>
        <w:rPr>
          <w:rFonts w:ascii="Times New Roman" w:hAnsi="Times New Roman" w:cs="Times New Roman"/>
          <w:sz w:val="22"/>
          <w:szCs w:val="22"/>
        </w:rPr>
      </w:pPr>
      <w:proofErr w:type="gramStart"/>
      <w:r w:rsidRPr="00F71198">
        <w:rPr>
          <w:rFonts w:ascii="Times New Roman" w:hAnsi="Times New Roman" w:cs="Times New Roman"/>
          <w:sz w:val="22"/>
          <w:szCs w:val="22"/>
        </w:rPr>
        <w:lastRenderedPageBreak/>
        <w:t>контроль за</w:t>
      </w:r>
      <w:proofErr w:type="gramEnd"/>
      <w:r w:rsidRPr="00F71198">
        <w:rPr>
          <w:rFonts w:ascii="Times New Roman" w:hAnsi="Times New Roman" w:cs="Times New Roman"/>
          <w:sz w:val="22"/>
          <w:szCs w:val="22"/>
        </w:rPr>
        <w:t xml:space="preserve"> принятием обязательств учреждения в пределах доведенных лимитов бюджетных обязательств;</w:t>
      </w:r>
    </w:p>
    <w:p w:rsidR="005D31BC" w:rsidRPr="00F71198" w:rsidRDefault="005D31BC" w:rsidP="005D31BC">
      <w:pPr>
        <w:pStyle w:val="a8"/>
        <w:numPr>
          <w:ilvl w:val="0"/>
          <w:numId w:val="20"/>
        </w:numPr>
        <w:ind w:left="0" w:firstLine="0"/>
        <w:rPr>
          <w:rFonts w:ascii="Times New Roman" w:hAnsi="Times New Roman" w:cs="Times New Roman"/>
          <w:sz w:val="22"/>
          <w:szCs w:val="22"/>
        </w:rPr>
      </w:pPr>
      <w:r w:rsidRPr="00F71198">
        <w:rPr>
          <w:rFonts w:ascii="Times New Roman" w:hAnsi="Times New Roman" w:cs="Times New Roman"/>
          <w:color w:val="333333"/>
          <w:sz w:val="22"/>
          <w:szCs w:val="22"/>
          <w:shd w:val="clear" w:color="auto" w:fill="FFFFFF"/>
        </w:rPr>
        <w:t>проверка проектов приказов руководителя учреждения</w:t>
      </w:r>
      <w:r w:rsidRPr="00F71198">
        <w:rPr>
          <w:rFonts w:ascii="Times New Roman" w:hAnsi="Times New Roman" w:cs="Times New Roman"/>
          <w:sz w:val="22"/>
          <w:szCs w:val="22"/>
        </w:rPr>
        <w:t>;</w:t>
      </w:r>
    </w:p>
    <w:p w:rsidR="005D31BC" w:rsidRPr="005D31BC" w:rsidRDefault="005D31BC" w:rsidP="005D31BC">
      <w:pPr>
        <w:numPr>
          <w:ilvl w:val="0"/>
          <w:numId w:val="20"/>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5D31BC" w:rsidRPr="002947DB" w:rsidRDefault="005D31BC" w:rsidP="005D31BC">
      <w:pPr>
        <w:pStyle w:val="a8"/>
        <w:numPr>
          <w:ilvl w:val="0"/>
          <w:numId w:val="21"/>
        </w:numPr>
        <w:ind w:left="0" w:firstLine="0"/>
        <w:rPr>
          <w:rFonts w:ascii="Times New Roman" w:hAnsi="Times New Roman" w:cs="Times New Roman"/>
          <w:sz w:val="22"/>
          <w:szCs w:val="22"/>
        </w:rPr>
      </w:pPr>
      <w:r w:rsidRPr="00F71198">
        <w:rPr>
          <w:rFonts w:ascii="Times New Roman" w:hAnsi="Times New Roman" w:cs="Times New Roman"/>
          <w:sz w:val="22"/>
          <w:szCs w:val="22"/>
        </w:rPr>
        <w:t>проверка бюджетной, финансовой, статистической, налоговой и другой отчетности до утверждения или подписания;</w:t>
      </w:r>
    </w:p>
    <w:p w:rsidR="005D31BC" w:rsidRPr="00F71198" w:rsidRDefault="005D31BC" w:rsidP="005D31BC">
      <w:pPr>
        <w:pStyle w:val="a8"/>
        <w:ind w:left="0"/>
        <w:rPr>
          <w:rFonts w:ascii="Times New Roman" w:hAnsi="Times New Roman" w:cs="Times New Roman"/>
          <w:sz w:val="22"/>
          <w:szCs w:val="22"/>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3.1.2. При проведении текущего внутреннего финансового контроля проводится:</w:t>
      </w:r>
    </w:p>
    <w:p w:rsidR="005D31BC" w:rsidRPr="00F71198"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rPr>
      </w:pPr>
      <w:r w:rsidRPr="005D31BC">
        <w:rPr>
          <w:rFonts w:ascii="Times New Roman" w:hAnsi="Times New Roman" w:cs="Times New Roman"/>
          <w:lang w:val="ru-RU"/>
        </w:rPr>
        <w:t xml:space="preserve">проверка расходных денежных документов до их оплаты (расчетно-платежных ведомостей, платежных поручений, счетов и т. п.). </w:t>
      </w:r>
      <w:r w:rsidRPr="00F71198">
        <w:rPr>
          <w:rFonts w:ascii="Times New Roman" w:hAnsi="Times New Roman" w:cs="Times New Roman"/>
        </w:rPr>
        <w:t>Фактом контроля является разрешение документов к оплате;</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первичных документов, отражающих факты хозяйственной жизни учреждения;</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наличия денежных сре</w:t>
      </w:r>
      <w:proofErr w:type="gramStart"/>
      <w:r w:rsidRPr="005D31BC">
        <w:rPr>
          <w:rFonts w:ascii="Times New Roman" w:hAnsi="Times New Roman" w:cs="Times New Roman"/>
          <w:lang w:val="ru-RU"/>
        </w:rPr>
        <w:t>дств в к</w:t>
      </w:r>
      <w:proofErr w:type="gramEnd"/>
      <w:r w:rsidRPr="005D31BC">
        <w:rPr>
          <w:rFonts w:ascii="Times New Roman" w:hAnsi="Times New Roman" w:cs="Times New Roman"/>
          <w:lang w:val="ru-RU"/>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полноты оприходования полученных в банке наличных денежных средств;</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проверка у подотчетных лиц </w:t>
      </w:r>
      <w:proofErr w:type="gramStart"/>
      <w:r w:rsidRPr="005D31BC">
        <w:rPr>
          <w:rFonts w:ascii="Times New Roman" w:hAnsi="Times New Roman" w:cs="Times New Roman"/>
          <w:lang w:val="ru-RU"/>
        </w:rPr>
        <w:t>наличия</w:t>
      </w:r>
      <w:proofErr w:type="gramEnd"/>
      <w:r w:rsidRPr="005D31BC">
        <w:rPr>
          <w:rFonts w:ascii="Times New Roman" w:hAnsi="Times New Roman" w:cs="Times New Roman"/>
          <w:lang w:val="ru-RU"/>
        </w:rPr>
        <w:t xml:space="preserve"> полученных под отчет наличных денежных средств и (или) оправдательных документов;</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proofErr w:type="gramStart"/>
      <w:r w:rsidRPr="005D31BC">
        <w:rPr>
          <w:rFonts w:ascii="Times New Roman" w:hAnsi="Times New Roman" w:cs="Times New Roman"/>
          <w:lang w:val="ru-RU"/>
        </w:rPr>
        <w:t>контроль за</w:t>
      </w:r>
      <w:proofErr w:type="gramEnd"/>
      <w:r w:rsidRPr="005D31BC">
        <w:rPr>
          <w:rFonts w:ascii="Times New Roman" w:hAnsi="Times New Roman" w:cs="Times New Roman"/>
          <w:lang w:val="ru-RU"/>
        </w:rPr>
        <w:t xml:space="preserve"> взысканием дебиторской и погашением кредиторской задолженности;</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сверка аналитического учета с </w:t>
      </w:r>
      <w:proofErr w:type="gramStart"/>
      <w:r w:rsidRPr="005D31BC">
        <w:rPr>
          <w:rFonts w:ascii="Times New Roman" w:hAnsi="Times New Roman" w:cs="Times New Roman"/>
          <w:lang w:val="ru-RU"/>
        </w:rPr>
        <w:t>синтетическим</w:t>
      </w:r>
      <w:proofErr w:type="gramEnd"/>
      <w:r w:rsidRPr="005D31BC">
        <w:rPr>
          <w:rFonts w:ascii="Times New Roman" w:hAnsi="Times New Roman" w:cs="Times New Roman"/>
          <w:lang w:val="ru-RU"/>
        </w:rPr>
        <w:t xml:space="preserve"> (оборотная ведомость);</w:t>
      </w:r>
    </w:p>
    <w:p w:rsidR="005D31BC" w:rsidRPr="005D31BC" w:rsidRDefault="005D31BC" w:rsidP="005D31BC">
      <w:pPr>
        <w:numPr>
          <w:ilvl w:val="0"/>
          <w:numId w:val="21"/>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проверка фактического наличия материальных средств;</w:t>
      </w:r>
    </w:p>
    <w:p w:rsidR="005D31BC" w:rsidRPr="00F71198" w:rsidRDefault="005D31BC" w:rsidP="005D31BC">
      <w:pPr>
        <w:pStyle w:val="a8"/>
        <w:numPr>
          <w:ilvl w:val="0"/>
          <w:numId w:val="21"/>
        </w:numPr>
        <w:ind w:left="0" w:firstLine="0"/>
        <w:rPr>
          <w:rFonts w:ascii="Times New Roman" w:hAnsi="Times New Roman" w:cs="Times New Roman"/>
          <w:sz w:val="22"/>
          <w:szCs w:val="22"/>
        </w:rPr>
      </w:pPr>
      <w:r w:rsidRPr="00F71198">
        <w:rPr>
          <w:rFonts w:ascii="Times New Roman" w:hAnsi="Times New Roman" w:cs="Times New Roman"/>
          <w:sz w:val="22"/>
          <w:szCs w:val="22"/>
        </w:rPr>
        <w:t>мониторинг расходования лимитов бюджетных обязательств</w:t>
      </w:r>
      <w:r w:rsidRPr="00F71198">
        <w:rPr>
          <w:rFonts w:ascii="Times New Roman" w:hAnsi="Times New Roman" w:cs="Times New Roman"/>
          <w:color w:val="333333"/>
          <w:sz w:val="22"/>
          <w:szCs w:val="22"/>
          <w:shd w:val="clear" w:color="auto" w:fill="FFFFFF"/>
        </w:rPr>
        <w:t xml:space="preserve"> </w:t>
      </w:r>
      <w:r w:rsidRPr="00F71198">
        <w:rPr>
          <w:rFonts w:ascii="Times New Roman" w:hAnsi="Times New Roman" w:cs="Times New Roman"/>
          <w:sz w:val="22"/>
          <w:szCs w:val="22"/>
        </w:rPr>
        <w:t>(и других целевых средств)</w:t>
      </w:r>
      <w:r w:rsidRPr="00F71198">
        <w:rPr>
          <w:rFonts w:ascii="Times New Roman" w:hAnsi="Times New Roman" w:cs="Times New Roman"/>
          <w:color w:val="333333"/>
          <w:sz w:val="22"/>
          <w:szCs w:val="22"/>
          <w:shd w:val="clear" w:color="auto" w:fill="FFFFFF"/>
        </w:rPr>
        <w:t xml:space="preserve"> </w:t>
      </w:r>
      <w:r w:rsidRPr="00F71198">
        <w:rPr>
          <w:rFonts w:ascii="Times New Roman" w:hAnsi="Times New Roman" w:cs="Times New Roman"/>
          <w:sz w:val="22"/>
          <w:szCs w:val="22"/>
        </w:rPr>
        <w:t>по назначению, оценка эффективности и результативности их расходования;</w:t>
      </w:r>
    </w:p>
    <w:p w:rsidR="005D31BC" w:rsidRPr="00FD6598" w:rsidRDefault="005D31BC" w:rsidP="005D31BC">
      <w:pPr>
        <w:pStyle w:val="a8"/>
        <w:numPr>
          <w:ilvl w:val="0"/>
          <w:numId w:val="21"/>
        </w:numPr>
        <w:ind w:left="0" w:firstLine="0"/>
        <w:rPr>
          <w:rFonts w:ascii="Times New Roman" w:hAnsi="Times New Roman" w:cs="Times New Roman"/>
          <w:sz w:val="22"/>
          <w:szCs w:val="22"/>
        </w:rPr>
      </w:pPr>
      <w:r w:rsidRPr="00F71198">
        <w:rPr>
          <w:rFonts w:ascii="Times New Roman" w:hAnsi="Times New Roman" w:cs="Times New Roman"/>
          <w:sz w:val="22"/>
          <w:szCs w:val="22"/>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F71198">
        <w:rPr>
          <w:rFonts w:ascii="Times New Roman" w:hAnsi="Times New Roman" w:cs="Times New Roman"/>
          <w:color w:val="333333"/>
          <w:sz w:val="22"/>
          <w:szCs w:val="22"/>
          <w:shd w:val="clear" w:color="auto" w:fill="FFFFFF"/>
        </w:rPr>
        <w:t>;</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D31BC">
        <w:rPr>
          <w:rFonts w:ascii="Times New Roman" w:hAnsi="Times New Roman" w:cs="Times New Roman"/>
          <w:lang w:val="ru-RU"/>
        </w:rPr>
        <w:t xml:space="preserve">Проверку первичных учетных документов проводят сотрудники бухгалтерии, которые принимают документы к учету. </w:t>
      </w:r>
      <w:r w:rsidRPr="00F71198">
        <w:rPr>
          <w:rFonts w:ascii="Times New Roman" w:hAnsi="Times New Roman" w:cs="Times New Roman"/>
        </w:rPr>
        <w:t>В каждом документе проверяют:</w:t>
      </w:r>
    </w:p>
    <w:p w:rsidR="005D31BC" w:rsidRPr="005D31BC" w:rsidRDefault="005D31BC" w:rsidP="005D31B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соответствие формы документа и хозяйственной операции;</w:t>
      </w:r>
    </w:p>
    <w:p w:rsidR="005D31BC" w:rsidRPr="005D31BC" w:rsidRDefault="005D31BC" w:rsidP="005D31B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наличие обязательных реквизитов, если документ составлен не по унифицированной форме;</w:t>
      </w:r>
    </w:p>
    <w:p w:rsidR="005D31BC" w:rsidRPr="005D31BC" w:rsidRDefault="005D31BC" w:rsidP="005D31B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правильность заполнения и наличие подписей.</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На документах, прошедших контроль, ответственные сотрудники ставят отметку «проверено», дату, подпись и расшифровку подписи.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lastRenderedPageBreak/>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color w:val="222222"/>
          <w:shd w:val="clear" w:color="auto" w:fill="FFFFFF"/>
          <w:lang w:val="ru-RU"/>
        </w:rPr>
        <w:t xml:space="preserve">При </w:t>
      </w:r>
      <w:r w:rsidRPr="005D31BC">
        <w:rPr>
          <w:rFonts w:ascii="Times New Roman" w:hAnsi="Times New Roman" w:cs="Times New Roman"/>
          <w:lang w:val="ru-RU"/>
        </w:rPr>
        <w:t xml:space="preserve">последующем внутреннем контроле </w:t>
      </w:r>
      <w:r w:rsidRPr="005D31BC">
        <w:rPr>
          <w:rFonts w:ascii="Times New Roman" w:hAnsi="Times New Roman" w:cs="Times New Roman"/>
          <w:color w:val="222222"/>
          <w:shd w:val="clear" w:color="auto" w:fill="FFFFFF"/>
          <w:lang w:val="ru-RU"/>
        </w:rPr>
        <w:t>осуществляют следующие контрольные действия</w:t>
      </w:r>
      <w:r w:rsidRPr="005D31BC">
        <w:rPr>
          <w:rFonts w:ascii="Times New Roman" w:hAnsi="Times New Roman" w:cs="Times New Roman"/>
          <w:lang w:val="ru-RU"/>
        </w:rPr>
        <w:t>:</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 xml:space="preserve">проверка наличия имущества учреждения, в том числе: инвентаризация, внезапная проверка кассы; </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анализ исполнения плановых документов;</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проверка поступления, наличия и использования денежных средств в учреждении;</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соблюдение норм расхода материальных запасов;</w:t>
      </w:r>
    </w:p>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документальные проверки финансово-хозяйственной деятельности учреждения и его обособленных структурных подразделений;</w:t>
      </w:r>
    </w:p>
    <w:p w:rsidR="005D31BC" w:rsidRPr="00F71198" w:rsidRDefault="005D31BC" w:rsidP="005D31BC">
      <w:pPr>
        <w:pStyle w:val="a8"/>
        <w:numPr>
          <w:ilvl w:val="0"/>
          <w:numId w:val="22"/>
        </w:numPr>
        <w:ind w:left="0" w:firstLine="0"/>
        <w:rPr>
          <w:rFonts w:ascii="Times New Roman" w:hAnsi="Times New Roman" w:cs="Times New Roman"/>
          <w:sz w:val="22"/>
          <w:szCs w:val="22"/>
        </w:rPr>
      </w:pPr>
      <w:r w:rsidRPr="00F71198">
        <w:rPr>
          <w:rFonts w:ascii="Times New Roman" w:hAnsi="Times New Roman" w:cs="Times New Roman"/>
          <w:sz w:val="22"/>
          <w:szCs w:val="22"/>
        </w:rPr>
        <w:t>проверка достоверности отражения хозяйственных операций в учете и отчетности учреждения</w:t>
      </w:r>
      <w:r w:rsidRPr="00F71198">
        <w:rPr>
          <w:rFonts w:ascii="Times New Roman" w:hAnsi="Times New Roman" w:cs="Times New Roman"/>
          <w:color w:val="333333"/>
          <w:sz w:val="22"/>
          <w:szCs w:val="22"/>
          <w:shd w:val="clear" w:color="auto" w:fill="FFFFFF"/>
        </w:rPr>
        <w:t>.</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D31BC">
        <w:rPr>
          <w:rFonts w:ascii="Times New Roman" w:hAnsi="Times New Roman" w:cs="Times New Roman"/>
          <w:lang w:val="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w:t>
      </w:r>
      <w:r w:rsidRPr="00F71198">
        <w:rPr>
          <w:rFonts w:ascii="Times New Roman" w:hAnsi="Times New Roman" w:cs="Times New Roman"/>
        </w:rPr>
        <w:t xml:space="preserve">График включает: </w:t>
      </w:r>
    </w:p>
    <w:p w:rsidR="005D31BC" w:rsidRPr="00F71198" w:rsidRDefault="005D31BC" w:rsidP="005D31BC">
      <w:pPr>
        <w:numPr>
          <w:ilvl w:val="0"/>
          <w:numId w:val="23"/>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 xml:space="preserve">объект проверки; </w:t>
      </w:r>
    </w:p>
    <w:p w:rsidR="005D31BC" w:rsidRPr="005D31BC" w:rsidRDefault="005D31BC" w:rsidP="005D31BC">
      <w:pPr>
        <w:numPr>
          <w:ilvl w:val="0"/>
          <w:numId w:val="24"/>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период, за который проводится проверка; </w:t>
      </w:r>
    </w:p>
    <w:p w:rsidR="005D31BC" w:rsidRPr="00F71198" w:rsidRDefault="005D31BC" w:rsidP="005D31BC">
      <w:pPr>
        <w:numPr>
          <w:ilvl w:val="0"/>
          <w:numId w:val="24"/>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 xml:space="preserve">срок проведения проверки; </w:t>
      </w:r>
    </w:p>
    <w:p w:rsidR="005D31BC" w:rsidRPr="00F71198" w:rsidRDefault="005D31BC" w:rsidP="005D31BC">
      <w:pPr>
        <w:numPr>
          <w:ilvl w:val="0"/>
          <w:numId w:val="24"/>
        </w:numPr>
        <w:tabs>
          <w:tab w:val="clear" w:pos="720"/>
        </w:tabs>
        <w:spacing w:before="0" w:beforeAutospacing="0" w:after="0" w:afterAutospacing="0"/>
        <w:ind w:left="0" w:firstLine="0"/>
        <w:rPr>
          <w:rFonts w:ascii="Times New Roman" w:hAnsi="Times New Roman" w:cs="Times New Roman"/>
        </w:rPr>
      </w:pPr>
      <w:proofErr w:type="gramStart"/>
      <w:r w:rsidRPr="00F71198">
        <w:rPr>
          <w:rFonts w:ascii="Times New Roman" w:hAnsi="Times New Roman" w:cs="Times New Roman"/>
        </w:rPr>
        <w:t>ответственных</w:t>
      </w:r>
      <w:proofErr w:type="gramEnd"/>
      <w:r w:rsidRPr="00F71198">
        <w:rPr>
          <w:rFonts w:ascii="Times New Roman" w:hAnsi="Times New Roman" w:cs="Times New Roman"/>
        </w:rPr>
        <w:t xml:space="preserve"> исполнителей. </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71198">
        <w:rPr>
          <w:rFonts w:ascii="Times New Roman" w:hAnsi="Times New Roman" w:cs="Times New Roman"/>
        </w:rPr>
        <w:t>Объектами плановой проверки являются:</w:t>
      </w:r>
    </w:p>
    <w:p w:rsidR="005D31BC" w:rsidRPr="005D31BC" w:rsidRDefault="005D31BC" w:rsidP="005D31BC">
      <w:pPr>
        <w:numPr>
          <w:ilvl w:val="0"/>
          <w:numId w:val="2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соблюдение законодательства</w:t>
      </w:r>
      <w:r w:rsidRPr="00F71198">
        <w:rPr>
          <w:rFonts w:ascii="Times New Roman" w:hAnsi="Times New Roman" w:cs="Times New Roman"/>
        </w:rPr>
        <w:t> </w:t>
      </w:r>
      <w:r w:rsidRPr="005D31BC">
        <w:rPr>
          <w:rFonts w:ascii="Times New Roman" w:hAnsi="Times New Roman" w:cs="Times New Roman"/>
          <w:lang w:val="ru-RU"/>
        </w:rPr>
        <w:t>России, регулирующего порядок ведения бюджетного учета и норм учетной политики;</w:t>
      </w:r>
    </w:p>
    <w:p w:rsidR="005D31BC" w:rsidRPr="005D31BC" w:rsidRDefault="005D31BC" w:rsidP="005D31BC">
      <w:pPr>
        <w:numPr>
          <w:ilvl w:val="0"/>
          <w:numId w:val="2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правильность и своевременность отражения всех хозяйственных операций в бюджетном учете;</w:t>
      </w:r>
    </w:p>
    <w:p w:rsidR="005D31BC" w:rsidRPr="005D31BC" w:rsidRDefault="005D31BC" w:rsidP="005D31BC">
      <w:pPr>
        <w:numPr>
          <w:ilvl w:val="0"/>
          <w:numId w:val="2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полнота и правильность документального оформления операций;</w:t>
      </w:r>
    </w:p>
    <w:p w:rsidR="005D31BC" w:rsidRPr="005D31BC" w:rsidRDefault="005D31BC" w:rsidP="005D31BC">
      <w:pPr>
        <w:numPr>
          <w:ilvl w:val="0"/>
          <w:numId w:val="25"/>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своевременность и полнота проведения инвентаризаций;</w:t>
      </w:r>
    </w:p>
    <w:p w:rsidR="005D31BC" w:rsidRPr="00F71198" w:rsidRDefault="005D31BC" w:rsidP="005D31BC">
      <w:pPr>
        <w:numPr>
          <w:ilvl w:val="0"/>
          <w:numId w:val="25"/>
        </w:numPr>
        <w:tabs>
          <w:tab w:val="clear" w:pos="720"/>
        </w:tabs>
        <w:spacing w:before="0" w:beforeAutospacing="0" w:after="0" w:afterAutospacing="0"/>
        <w:ind w:left="0" w:firstLine="0"/>
        <w:rPr>
          <w:rFonts w:ascii="Times New Roman" w:hAnsi="Times New Roman" w:cs="Times New Roman"/>
        </w:rPr>
      </w:pPr>
      <w:proofErr w:type="gramStart"/>
      <w:r w:rsidRPr="00F71198">
        <w:rPr>
          <w:rFonts w:ascii="Times New Roman" w:hAnsi="Times New Roman" w:cs="Times New Roman"/>
        </w:rPr>
        <w:t>достоверность</w:t>
      </w:r>
      <w:proofErr w:type="gramEnd"/>
      <w:r w:rsidRPr="00F71198">
        <w:rPr>
          <w:rFonts w:ascii="Times New Roman" w:hAnsi="Times New Roman" w:cs="Times New Roman"/>
        </w:rPr>
        <w:t xml:space="preserve"> отчетности.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lastRenderedPageBreak/>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D31BC">
        <w:rPr>
          <w:rFonts w:ascii="Times New Roman" w:hAnsi="Times New Roman" w:cs="Times New Roman"/>
          <w:lang w:val="ru-RU"/>
        </w:rPr>
        <w:t xml:space="preserve">3.3. Результаты проведения последующего контроля оформляются в виде акта. </w:t>
      </w:r>
      <w:r w:rsidRPr="00F71198">
        <w:rPr>
          <w:rFonts w:ascii="Times New Roman" w:hAnsi="Times New Roman" w:cs="Times New Roman"/>
        </w:rPr>
        <w:t>Акт проверки должен включать в себя следующие сведения:</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программа проверки (утверждается руководителем учреждения);</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характер и состояние систем бухгалтерского учета и отчетности,</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виды, методы и приемы, применяемые в процессе проведения контрольных мероприятий;</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анализ соблюдения законодательства</w:t>
      </w:r>
      <w:r w:rsidRPr="00F71198">
        <w:rPr>
          <w:rFonts w:ascii="Times New Roman" w:hAnsi="Times New Roman" w:cs="Times New Roman"/>
        </w:rPr>
        <w:t> </w:t>
      </w:r>
      <w:r w:rsidRPr="005D31BC">
        <w:rPr>
          <w:rFonts w:ascii="Times New Roman" w:hAnsi="Times New Roman" w:cs="Times New Roman"/>
          <w:lang w:val="ru-RU"/>
        </w:rPr>
        <w:t>России, регламентирующего порядок осуществления финансово-хозяйственной деятельности;</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выводы о результатах проведения контроля;</w:t>
      </w:r>
    </w:p>
    <w:p w:rsidR="005D31BC" w:rsidRPr="005D31BC" w:rsidRDefault="005D31BC" w:rsidP="005D31BC">
      <w:pPr>
        <w:numPr>
          <w:ilvl w:val="0"/>
          <w:numId w:val="26"/>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D31BC">
        <w:rPr>
          <w:rFonts w:ascii="Times New Roman" w:hAnsi="Times New Roman" w:cs="Times New Roman"/>
          <w:b/>
          <w:bCs/>
          <w:lang w:val="ru-RU"/>
        </w:rPr>
        <w:t>4. Субъекты внутреннего контроля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4.1. В систему субъектов внутреннего контроля входят:</w:t>
      </w:r>
    </w:p>
    <w:p w:rsidR="005D31BC" w:rsidRPr="005D31BC" w:rsidRDefault="005D31BC" w:rsidP="005D31BC">
      <w:pPr>
        <w:numPr>
          <w:ilvl w:val="0"/>
          <w:numId w:val="27"/>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руководитель учреждения и его заместители;</w:t>
      </w:r>
    </w:p>
    <w:p w:rsidR="005D31BC" w:rsidRPr="00F71198" w:rsidRDefault="005D31BC" w:rsidP="005D31BC">
      <w:pPr>
        <w:numPr>
          <w:ilvl w:val="0"/>
          <w:numId w:val="27"/>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комиссия по внутреннему контролю;</w:t>
      </w:r>
    </w:p>
    <w:p w:rsidR="005D31BC" w:rsidRPr="005D31BC" w:rsidRDefault="005D31BC" w:rsidP="005D31BC">
      <w:pPr>
        <w:numPr>
          <w:ilvl w:val="0"/>
          <w:numId w:val="27"/>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сторонние организации, привлекаемые для целей проверки финансово-хозяйственной деятельности учреждения.</w:t>
      </w:r>
    </w:p>
    <w:p w:rsidR="005D31BC" w:rsidRPr="005D31BC" w:rsidRDefault="005D31BC" w:rsidP="005D31BC">
      <w:pPr>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D31BC">
        <w:rPr>
          <w:rFonts w:ascii="Times New Roman" w:hAnsi="Times New Roman" w:cs="Times New Roman"/>
          <w:b/>
          <w:bCs/>
          <w:lang w:val="ru-RU"/>
        </w:rPr>
        <w:t>5. Права комиссии по проведению внутренних проверок.</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5.1. Для обеспечения эффективности внутреннего контроля комиссия по проведению внутренних проверок имеет право: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соответствие финансово-хозяйственных операций действующему законодательству;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правильность составления бухгалтерских документов и своевременного их отражения в учете;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все учетные бухгалтерские регистры; </w:t>
      </w:r>
    </w:p>
    <w:p w:rsidR="005D31BC" w:rsidRPr="00F71198"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rPr>
      </w:pPr>
      <w:r w:rsidRPr="00F71198">
        <w:rPr>
          <w:rFonts w:ascii="Times New Roman" w:hAnsi="Times New Roman" w:cs="Times New Roman"/>
        </w:rPr>
        <w:t xml:space="preserve">проверять планово-сметные документы;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проводить мероприятия научной организации труда (хронометраж, фотография рабочего времени, метод моментальных фотографий и т.</w:t>
      </w:r>
      <w:r w:rsidRPr="00F71198">
        <w:rPr>
          <w:rFonts w:ascii="Times New Roman" w:hAnsi="Times New Roman" w:cs="Times New Roman"/>
        </w:rPr>
        <w:t> </w:t>
      </w:r>
      <w:r w:rsidRPr="005D31BC">
        <w:rPr>
          <w:rFonts w:ascii="Times New Roman" w:hAnsi="Times New Roman" w:cs="Times New Roman"/>
          <w:lang w:val="ru-RU"/>
        </w:rPr>
        <w:t xml:space="preserve">п.) с целью оценки напряженности норм времени и норм выработки;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состояние и сохранность товарно-материальных ценностей у материально ответственных и подотчетных лиц;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состояние, наличие и эффективность использования объектов основных средств;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t>требовать от руководителей структурных подразделений справки, расчеты и объяснения по проверяемым фактам хозяйственной деятельности;</w:t>
      </w:r>
    </w:p>
    <w:p w:rsidR="005D31BC" w:rsidRPr="005D31BC" w:rsidRDefault="005D31BC" w:rsidP="005D31BC">
      <w:pPr>
        <w:numPr>
          <w:ilvl w:val="0"/>
          <w:numId w:val="28"/>
        </w:numPr>
        <w:tabs>
          <w:tab w:val="clear" w:pos="720"/>
        </w:tabs>
        <w:spacing w:before="0" w:beforeAutospacing="0" w:after="0" w:afterAutospacing="0"/>
        <w:ind w:left="0" w:firstLine="0"/>
        <w:rPr>
          <w:rFonts w:ascii="Times New Roman" w:hAnsi="Times New Roman" w:cs="Times New Roman"/>
          <w:lang w:val="ru-RU"/>
        </w:rPr>
      </w:pPr>
      <w:r w:rsidRPr="005D31BC">
        <w:rPr>
          <w:rFonts w:ascii="Times New Roman" w:hAnsi="Times New Roman" w:cs="Times New Roman"/>
          <w:lang w:val="ru-RU"/>
        </w:rPr>
        <w:lastRenderedPageBreak/>
        <w:t xml:space="preserve">на иные действия, обусловленные спецификой деятельности комиссии и иными факторами. </w:t>
      </w:r>
    </w:p>
    <w:p w:rsidR="005D31BC" w:rsidRPr="005D31BC" w:rsidRDefault="005D31BC" w:rsidP="005D31BC">
      <w:pPr>
        <w:rPr>
          <w:rFonts w:ascii="Times New Roman" w:hAnsi="Times New Roman" w:cs="Times New Roman"/>
          <w:lang w:val="ru-RU"/>
        </w:rPr>
      </w:pPr>
    </w:p>
    <w:p w:rsidR="005D31BC" w:rsidRPr="005D31BC" w:rsidRDefault="005D31BC" w:rsidP="005D31BC">
      <w:pPr>
        <w:shd w:val="clear" w:color="auto" w:fill="FFFFFF"/>
        <w:jc w:val="center"/>
        <w:textAlignment w:val="baseline"/>
        <w:rPr>
          <w:rFonts w:ascii="Times New Roman" w:hAnsi="Times New Roman" w:cs="Times New Roman"/>
          <w:b/>
          <w:lang w:val="ru-RU"/>
        </w:rPr>
      </w:pPr>
      <w:r w:rsidRPr="005D31BC">
        <w:rPr>
          <w:rFonts w:ascii="Times New Roman" w:hAnsi="Times New Roman" w:cs="Times New Roman"/>
          <w:b/>
          <w:lang w:val="ru-RU"/>
        </w:rPr>
        <w:t>6. Порядок формирования, утверждения и актуализации карт</w:t>
      </w:r>
    </w:p>
    <w:p w:rsidR="005D31BC" w:rsidRPr="005D31BC" w:rsidRDefault="005D31BC" w:rsidP="005D31BC">
      <w:pPr>
        <w:shd w:val="clear" w:color="auto" w:fill="FFFFFF"/>
        <w:jc w:val="center"/>
        <w:textAlignment w:val="baseline"/>
        <w:rPr>
          <w:rFonts w:ascii="Times New Roman" w:hAnsi="Times New Roman" w:cs="Times New Roman"/>
          <w:b/>
          <w:bCs/>
          <w:color w:val="222222"/>
          <w:lang w:val="ru-RU"/>
        </w:rPr>
      </w:pPr>
      <w:r w:rsidRPr="005D31BC">
        <w:rPr>
          <w:rFonts w:ascii="Times New Roman" w:hAnsi="Times New Roman" w:cs="Times New Roman"/>
          <w:b/>
          <w:bCs/>
          <w:color w:val="222222"/>
          <w:lang w:val="ru-RU"/>
        </w:rPr>
        <w:t>внутреннего финансового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bCs/>
          <w:color w:val="222222"/>
          <w:lang w:val="ru-RU"/>
        </w:rPr>
        <w:t xml:space="preserve">6.1. </w:t>
      </w:r>
      <w:r w:rsidRPr="005D31BC">
        <w:rPr>
          <w:rFonts w:ascii="Times New Roman" w:hAnsi="Times New Roman" w:cs="Times New Roman"/>
          <w:color w:val="222222"/>
          <w:lang w:val="ru-RU"/>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Процесс формирования (актуализации) карты внутреннего контроля включает следующие этапы:</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 анализ предметов внутреннего </w:t>
      </w:r>
      <w:proofErr w:type="gramStart"/>
      <w:r w:rsidRPr="005D31BC">
        <w:rPr>
          <w:rFonts w:ascii="Times New Roman" w:hAnsi="Times New Roman" w:cs="Times New Roman"/>
          <w:color w:val="222222"/>
          <w:lang w:val="ru-RU"/>
        </w:rPr>
        <w:t>контроля</w:t>
      </w:r>
      <w:proofErr w:type="gramEnd"/>
      <w:r w:rsidRPr="005D31BC">
        <w:rPr>
          <w:rFonts w:ascii="Times New Roman" w:hAnsi="Times New Roman" w:cs="Times New Roman"/>
          <w:color w:val="222222"/>
          <w:lang w:val="ru-RU"/>
        </w:rPr>
        <w:t xml:space="preserve"> в целях определения применяемых к ним методов контроля и контрольных действий;</w:t>
      </w:r>
      <w:r w:rsidRPr="005D31BC">
        <w:rPr>
          <w:rFonts w:ascii="Times New Roman" w:hAnsi="Times New Roman" w:cs="Times New Roman"/>
          <w:color w:val="222222"/>
          <w:lang w:val="ru-RU"/>
        </w:rPr>
        <w:br/>
        <w:t>– формирование перечня операций, действий (в том числе по формированию документов), необходимых для выполнения функций;</w:t>
      </w:r>
      <w:r w:rsidRPr="005D31BC">
        <w:rPr>
          <w:rFonts w:ascii="Times New Roman" w:hAnsi="Times New Roman" w:cs="Times New Roman"/>
          <w:color w:val="222222"/>
          <w:lang w:val="ru-RU"/>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6.2. </w:t>
      </w:r>
      <w:proofErr w:type="gramStart"/>
      <w:r w:rsidRPr="005D31BC">
        <w:rPr>
          <w:rFonts w:ascii="Times New Roman" w:hAnsi="Times New Roman" w:cs="Times New Roman"/>
          <w:color w:val="222222"/>
          <w:lang w:val="ru-RU"/>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По результатам оценки предмета внутреннего контроля до начала очередного года формируется Перечень.</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6.3. </w:t>
      </w:r>
      <w:proofErr w:type="gramStart"/>
      <w:r w:rsidRPr="005D31BC">
        <w:rPr>
          <w:rFonts w:ascii="Times New Roman" w:hAnsi="Times New Roman" w:cs="Times New Roman"/>
          <w:color w:val="222222"/>
          <w:lang w:val="ru-RU"/>
        </w:rPr>
        <w:t>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w:t>
      </w:r>
      <w:proofErr w:type="gramEnd"/>
      <w:r w:rsidRPr="005D31BC">
        <w:rPr>
          <w:rFonts w:ascii="Times New Roman" w:hAnsi="Times New Roman" w:cs="Times New Roman"/>
          <w:color w:val="222222"/>
          <w:lang w:val="ru-RU"/>
        </w:rPr>
        <w:t xml:space="preserve"> операций.</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6.4 Карты внутреннего финансового контроля составляются в </w:t>
      </w:r>
      <w:r w:rsidRPr="005D31BC">
        <w:rPr>
          <w:rFonts w:ascii="Times New Roman" w:hAnsi="Times New Roman" w:cs="Times New Roman"/>
          <w:lang w:val="ru-RU"/>
        </w:rPr>
        <w:t>отделе бухгалтерского учета и отчетности</w:t>
      </w:r>
      <w:r w:rsidRPr="005D31BC">
        <w:rPr>
          <w:rFonts w:ascii="Times New Roman" w:hAnsi="Times New Roman" w:cs="Times New Roman"/>
          <w:color w:val="222222"/>
          <w:lang w:val="ru-RU"/>
        </w:rPr>
        <w:t>.</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6.5. Карты внутреннего финансового контроля утверждаются </w:t>
      </w:r>
      <w:r w:rsidRPr="005D31BC">
        <w:rPr>
          <w:rFonts w:ascii="Times New Roman" w:hAnsi="Times New Roman" w:cs="Times New Roman"/>
          <w:lang w:val="ru-RU"/>
        </w:rPr>
        <w:t>руководителем учреждения</w:t>
      </w:r>
      <w:r w:rsidRPr="005D31BC">
        <w:rPr>
          <w:rFonts w:ascii="Times New Roman" w:hAnsi="Times New Roman" w:cs="Times New Roman"/>
          <w:color w:val="222222"/>
          <w:lang w:val="ru-RU"/>
        </w:rPr>
        <w:t>.</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lastRenderedPageBreak/>
        <w:t xml:space="preserve">– при принятии решения </w:t>
      </w:r>
      <w:r w:rsidRPr="005D31BC">
        <w:rPr>
          <w:rFonts w:ascii="Times New Roman" w:hAnsi="Times New Roman" w:cs="Times New Roman"/>
          <w:lang w:val="ru-RU"/>
        </w:rPr>
        <w:t>руководителем учреждения</w:t>
      </w:r>
      <w:r w:rsidRPr="005D31BC">
        <w:rPr>
          <w:rFonts w:ascii="Times New Roman" w:hAnsi="Times New Roman" w:cs="Times New Roman"/>
          <w:color w:val="222222"/>
          <w:lang w:val="ru-RU"/>
        </w:rPr>
        <w:t xml:space="preserve"> о внесении изменений в карты внутреннего финансового контроля;</w:t>
      </w:r>
      <w:r w:rsidRPr="005D31BC">
        <w:rPr>
          <w:rFonts w:ascii="Times New Roman" w:hAnsi="Times New Roman" w:cs="Times New Roman"/>
          <w:color w:val="222222"/>
          <w:lang w:val="ru-RU"/>
        </w:rPr>
        <w:b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5D31BC">
        <w:rPr>
          <w:rFonts w:ascii="Times New Roman" w:hAnsi="Times New Roman" w:cs="Times New Roman"/>
          <w:lang w:val="ru-RU"/>
        </w:rPr>
        <w:t>не позднее пяти рабочих дней</w:t>
      </w:r>
      <w:r w:rsidRPr="005D31BC">
        <w:rPr>
          <w:rFonts w:ascii="Times New Roman" w:hAnsi="Times New Roman" w:cs="Times New Roman"/>
          <w:color w:val="222222"/>
          <w:lang w:val="ru-RU"/>
        </w:rPr>
        <w:t xml:space="preserve"> после принятия соответствующего решения.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6.7. Карта внутреннего контроля и (или) Перечень могут быть оформлены </w:t>
      </w:r>
      <w:r w:rsidRPr="005D31BC">
        <w:rPr>
          <w:rFonts w:ascii="Times New Roman" w:hAnsi="Times New Roman" w:cs="Times New Roman"/>
          <w:lang w:val="ru-RU"/>
        </w:rPr>
        <w:t>как на бумажном носителе, так и в форме электронного документа с использованием электронной подписи</w:t>
      </w:r>
      <w:r w:rsidRPr="005D31BC">
        <w:rPr>
          <w:rFonts w:ascii="Times New Roman" w:hAnsi="Times New Roman" w:cs="Times New Roman"/>
          <w:color w:val="222222"/>
          <w:lang w:val="ru-RU"/>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5D31BC">
        <w:rPr>
          <w:rFonts w:ascii="Times New Roman" w:hAnsi="Times New Roman" w:cs="Times New Roman"/>
          <w:lang w:val="ru-RU"/>
        </w:rPr>
        <w:t>пять лет</w:t>
      </w:r>
      <w:r w:rsidRPr="005D31BC">
        <w:rPr>
          <w:rFonts w:ascii="Times New Roman" w:hAnsi="Times New Roman" w:cs="Times New Roman"/>
          <w:color w:val="222222"/>
          <w:lang w:val="ru-RU"/>
        </w:rPr>
        <w:t>.</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p>
    <w:p w:rsidR="005D31BC" w:rsidRPr="00F71198" w:rsidRDefault="005D31BC" w:rsidP="005D31BC">
      <w:pPr>
        <w:shd w:val="clear" w:color="auto" w:fill="FFFFFF"/>
        <w:jc w:val="center"/>
        <w:textAlignment w:val="baseline"/>
        <w:rPr>
          <w:rFonts w:ascii="Times New Roman" w:hAnsi="Times New Roman" w:cs="Times New Roman"/>
          <w:b/>
          <w:bCs/>
          <w:color w:val="222222"/>
        </w:rPr>
      </w:pPr>
      <w:r w:rsidRPr="00F71198">
        <w:rPr>
          <w:rFonts w:ascii="Times New Roman" w:hAnsi="Times New Roman" w:cs="Times New Roman"/>
          <w:b/>
          <w:color w:val="222222"/>
        </w:rPr>
        <w:t xml:space="preserve">7. </w:t>
      </w:r>
      <w:r w:rsidRPr="00F71198">
        <w:rPr>
          <w:rFonts w:ascii="Times New Roman" w:hAnsi="Times New Roman" w:cs="Times New Roman"/>
          <w:b/>
          <w:bCs/>
          <w:color w:val="222222"/>
        </w:rPr>
        <w:t>Оценка рисков</w:t>
      </w:r>
    </w:p>
    <w:p w:rsidR="005D31BC" w:rsidRPr="00F71198" w:rsidRDefault="005D31BC" w:rsidP="005D31BC">
      <w:pPr>
        <w:shd w:val="clear" w:color="auto" w:fill="FFFFFF"/>
        <w:textAlignment w:val="baseline"/>
        <w:rPr>
          <w:rFonts w:ascii="Times New Roman" w:hAnsi="Times New Roman" w:cs="Times New Roman"/>
          <w:b/>
          <w:color w:val="222222"/>
        </w:rPr>
      </w:pP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7.1. Оценка бюджетных рисков состоит в идентификации рисков по каждой указанной в Перечне операции и определении уровня риска.</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5D31BC" w:rsidRPr="005D31BC" w:rsidRDefault="005D31BC" w:rsidP="005D31BC">
      <w:pPr>
        <w:rPr>
          <w:rFonts w:ascii="Times New Roman" w:hAnsi="Times New Roman" w:cs="Times New Roman"/>
          <w:lang w:val="ru-RU"/>
        </w:rPr>
      </w:pPr>
      <w:proofErr w:type="gramStart"/>
      <w:r w:rsidRPr="005D31BC">
        <w:rPr>
          <w:rFonts w:ascii="Times New Roman" w:hAnsi="Times New Roman" w:cs="Times New Roman"/>
          <w:lang w:val="ru-RU"/>
        </w:rPr>
        <w:t>– несвоевременность выполнения операции;</w:t>
      </w:r>
      <w:r w:rsidRPr="005D31BC">
        <w:rPr>
          <w:rFonts w:ascii="Times New Roman" w:hAnsi="Times New Roman" w:cs="Times New Roman"/>
          <w:lang w:val="ru-RU"/>
        </w:rPr>
        <w:br/>
        <w:t>– ошибки, допущенные в ходе выполнения операции;</w:t>
      </w:r>
      <w:proofErr w:type="gramEnd"/>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7.2. </w:t>
      </w:r>
      <w:proofErr w:type="gramStart"/>
      <w:r w:rsidRPr="005D31BC">
        <w:rPr>
          <w:rFonts w:ascii="Times New Roman" w:hAnsi="Times New Roman" w:cs="Times New Roman"/>
          <w:color w:val="222222"/>
          <w:lang w:val="ru-RU"/>
        </w:rPr>
        <w:t xml:space="preserve">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w:t>
      </w:r>
      <w:r w:rsidRPr="005D31BC">
        <w:rPr>
          <w:rFonts w:ascii="Times New Roman" w:hAnsi="Times New Roman" w:cs="Times New Roman"/>
          <w:color w:val="222222"/>
          <w:lang w:val="ru-RU"/>
        </w:rPr>
        <w:lastRenderedPageBreak/>
        <w:t>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5D31BC">
        <w:rPr>
          <w:rFonts w:ascii="Times New Roman" w:hAnsi="Times New Roman" w:cs="Times New Roman"/>
          <w:color w:val="222222"/>
          <w:lang w:val="ru-RU"/>
        </w:rPr>
        <w:t xml:space="preserve"> По каждому критерию определяется шкала уровней вероятности (последствий) риска, имеющая </w:t>
      </w:r>
      <w:r w:rsidRPr="005D31BC">
        <w:rPr>
          <w:rFonts w:ascii="Times New Roman" w:hAnsi="Times New Roman" w:cs="Times New Roman"/>
          <w:lang w:val="ru-RU"/>
        </w:rPr>
        <w:t>пять</w:t>
      </w:r>
      <w:r w:rsidRPr="005D31BC">
        <w:rPr>
          <w:rFonts w:ascii="Times New Roman" w:hAnsi="Times New Roman" w:cs="Times New Roman"/>
          <w:color w:val="222222"/>
          <w:lang w:val="ru-RU"/>
        </w:rPr>
        <w:t xml:space="preserve"> позиций:</w:t>
      </w:r>
    </w:p>
    <w:p w:rsidR="005D31BC" w:rsidRPr="005D31BC" w:rsidRDefault="005D31BC" w:rsidP="005D31BC">
      <w:pPr>
        <w:shd w:val="clear" w:color="auto" w:fill="FFFFFF"/>
        <w:textAlignment w:val="baseline"/>
        <w:rPr>
          <w:rFonts w:ascii="Times New Roman" w:hAnsi="Times New Roman" w:cs="Times New Roman"/>
          <w:lang w:val="ru-RU"/>
        </w:rPr>
      </w:pPr>
      <w:proofErr w:type="gramStart"/>
      <w:r w:rsidRPr="005D31BC">
        <w:rPr>
          <w:rFonts w:ascii="Times New Roman" w:hAnsi="Times New Roman" w:cs="Times New Roman"/>
          <w:lang w:val="ru-RU"/>
        </w:rPr>
        <w:t>–</w:t>
      </w:r>
      <w:r w:rsidRPr="005D31BC">
        <w:rPr>
          <w:rFonts w:ascii="Times New Roman" w:hAnsi="Times New Roman" w:cs="Times New Roman"/>
          <w:color w:val="222222"/>
          <w:lang w:val="ru-RU"/>
        </w:rPr>
        <w:t xml:space="preserve"> </w:t>
      </w:r>
      <w:r w:rsidRPr="005D31BC">
        <w:rPr>
          <w:rFonts w:ascii="Times New Roman" w:hAnsi="Times New Roman" w:cs="Times New Roman"/>
          <w:lang w:val="ru-RU"/>
        </w:rPr>
        <w:t>уровень по критерию «вероятность» – невероятный (от 0% до 20%), маловероятный (от 20% до 40%), средний (от 40% до 60%), вероятный (от 60% до 80%), ожидаемый (от 80% до 100%);</w:t>
      </w:r>
      <w:r w:rsidRPr="005D31BC">
        <w:rPr>
          <w:rFonts w:ascii="Times New Roman" w:hAnsi="Times New Roman" w:cs="Times New Roman"/>
          <w:lang w:val="ru-RU"/>
        </w:rPr>
        <w:br/>
        <w:t>– уровень по критерию «последствия» – низкий, умеренный, высокий, очень высокий.</w:t>
      </w:r>
      <w:proofErr w:type="gramEnd"/>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7.3. Оценка вероятности осуществляется на основе анализа информации о следующих причинах рисков:</w:t>
      </w:r>
    </w:p>
    <w:p w:rsidR="005D31BC" w:rsidRPr="005D31BC" w:rsidRDefault="005D31BC" w:rsidP="005D31BC">
      <w:pPr>
        <w:shd w:val="clear" w:color="auto" w:fill="FFFFFF"/>
        <w:textAlignment w:val="baseline"/>
        <w:rPr>
          <w:rFonts w:ascii="Times New Roman" w:hAnsi="Times New Roman" w:cs="Times New Roman"/>
          <w:lang w:val="ru-RU"/>
        </w:rPr>
      </w:pPr>
      <w:proofErr w:type="gramStart"/>
      <w:r w:rsidRPr="005D31BC">
        <w:rPr>
          <w:rFonts w:ascii="Times New Roman" w:hAnsi="Times New Roman" w:cs="Times New Roman"/>
          <w:lang w:val="ru-RU"/>
        </w:rPr>
        <w:t>–</w:t>
      </w:r>
      <w:r w:rsidRPr="005D31BC">
        <w:rPr>
          <w:rFonts w:ascii="Times New Roman" w:hAnsi="Times New Roman" w:cs="Times New Roman"/>
          <w:color w:val="222222"/>
          <w:lang w:val="ru-RU"/>
        </w:rPr>
        <w:t xml:space="preserve"> </w:t>
      </w:r>
      <w:r w:rsidRPr="005D31BC">
        <w:rPr>
          <w:rFonts w:ascii="Times New Roman" w:hAnsi="Times New Roman" w:cs="Times New Roman"/>
          <w:lang w:val="ru-RU"/>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5D31BC">
        <w:rPr>
          <w:rFonts w:ascii="Times New Roman" w:hAnsi="Times New Roman" w:cs="Times New Roman"/>
          <w:lang w:val="ru-RU"/>
        </w:rPr>
        <w:br/>
        <w:t>– длительный период обновления средств автоматизации подготовки документа;</w:t>
      </w:r>
      <w:r w:rsidRPr="005D31BC">
        <w:rPr>
          <w:rFonts w:ascii="Times New Roman" w:hAnsi="Times New Roman" w:cs="Times New Roman"/>
          <w:lang w:val="ru-RU"/>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roofErr w:type="gramEnd"/>
      <w:r w:rsidRPr="005D31BC">
        <w:rPr>
          <w:rFonts w:ascii="Times New Roman" w:hAnsi="Times New Roman" w:cs="Times New Roman"/>
          <w:lang w:val="ru-RU"/>
        </w:rPr>
        <w:br/>
        <w:t xml:space="preserve">– </w:t>
      </w:r>
      <w:proofErr w:type="gramStart"/>
      <w:r w:rsidRPr="005D31BC">
        <w:rPr>
          <w:rFonts w:ascii="Times New Roman" w:hAnsi="Times New Roman" w:cs="Times New Roman"/>
          <w:lang w:val="ru-RU"/>
        </w:rPr>
        <w:t>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5D31BC">
        <w:rPr>
          <w:rFonts w:ascii="Times New Roman" w:hAnsi="Times New Roman" w:cs="Times New Roman"/>
          <w:lang w:val="ru-RU"/>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roofErr w:type="gramEnd"/>
      <w:r w:rsidRPr="005D31BC">
        <w:rPr>
          <w:rFonts w:ascii="Times New Roman" w:hAnsi="Times New Roman" w:cs="Times New Roman"/>
          <w:lang w:val="ru-RU"/>
        </w:rPr>
        <w:br/>
        <w:t>– неэффективность средств автоматизации подготовки документа, необходимого для выполнения внутренней бюджетной процедуры;</w:t>
      </w:r>
      <w:r w:rsidRPr="005D31BC">
        <w:rPr>
          <w:rFonts w:ascii="Times New Roman" w:hAnsi="Times New Roman" w:cs="Times New Roman"/>
          <w:lang w:val="ru-RU"/>
        </w:rPr>
        <w:b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7.4. Операции с уровнем риска «</w:t>
      </w:r>
      <w:proofErr w:type="gramStart"/>
      <w:r w:rsidRPr="005D31BC">
        <w:rPr>
          <w:rFonts w:ascii="Times New Roman" w:hAnsi="Times New Roman" w:cs="Times New Roman"/>
          <w:color w:val="222222"/>
          <w:lang w:val="ru-RU"/>
        </w:rPr>
        <w:t>средний</w:t>
      </w:r>
      <w:proofErr w:type="gramEnd"/>
      <w:r w:rsidRPr="005D31BC">
        <w:rPr>
          <w:rFonts w:ascii="Times New Roman" w:hAnsi="Times New Roman" w:cs="Times New Roman"/>
          <w:color w:val="222222"/>
          <w:lang w:val="ru-RU"/>
        </w:rPr>
        <w:t>», «высокий», «очень высокий» включаются в карту внутреннего финансового контроля.</w:t>
      </w:r>
    </w:p>
    <w:p w:rsidR="005D31BC" w:rsidRPr="005D31BC" w:rsidRDefault="005D31BC" w:rsidP="005D31BC">
      <w:pPr>
        <w:shd w:val="clear" w:color="auto" w:fill="FFFFFF"/>
        <w:textAlignment w:val="baseline"/>
        <w:rPr>
          <w:rFonts w:ascii="Times New Roman" w:hAnsi="Times New Roman" w:cs="Times New Roman"/>
          <w:b/>
          <w:color w:val="222222"/>
          <w:lang w:val="ru-RU"/>
        </w:rPr>
      </w:pPr>
    </w:p>
    <w:p w:rsidR="005D31BC" w:rsidRPr="005D31BC" w:rsidRDefault="005D31BC" w:rsidP="005D31BC">
      <w:pPr>
        <w:shd w:val="clear" w:color="auto" w:fill="FFFFFF"/>
        <w:jc w:val="center"/>
        <w:textAlignment w:val="baseline"/>
        <w:rPr>
          <w:rFonts w:ascii="Times New Roman" w:hAnsi="Times New Roman" w:cs="Times New Roman"/>
          <w:b/>
          <w:bCs/>
          <w:color w:val="222222"/>
          <w:lang w:val="ru-RU"/>
        </w:rPr>
      </w:pPr>
      <w:r w:rsidRPr="005D31BC">
        <w:rPr>
          <w:rFonts w:ascii="Times New Roman" w:hAnsi="Times New Roman" w:cs="Times New Roman"/>
          <w:b/>
          <w:bCs/>
          <w:lang w:val="ru-RU"/>
        </w:rPr>
        <w:t xml:space="preserve">8. </w:t>
      </w:r>
      <w:r w:rsidRPr="005D31BC">
        <w:rPr>
          <w:rFonts w:ascii="Times New Roman" w:hAnsi="Times New Roman" w:cs="Times New Roman"/>
          <w:b/>
          <w:bCs/>
          <w:color w:val="222222"/>
          <w:lang w:val="ru-RU"/>
        </w:rPr>
        <w:t>Порядок ведения, учета и хранения регистров (журналов)</w:t>
      </w:r>
    </w:p>
    <w:p w:rsidR="005D31BC" w:rsidRPr="005D31BC" w:rsidRDefault="005D31BC" w:rsidP="005D31BC">
      <w:pPr>
        <w:shd w:val="clear" w:color="auto" w:fill="FFFFFF"/>
        <w:jc w:val="center"/>
        <w:textAlignment w:val="baseline"/>
        <w:rPr>
          <w:rFonts w:ascii="Times New Roman" w:hAnsi="Times New Roman" w:cs="Times New Roman"/>
          <w:b/>
          <w:bCs/>
          <w:color w:val="222222"/>
          <w:lang w:val="ru-RU"/>
        </w:rPr>
      </w:pPr>
      <w:r w:rsidRPr="005D31BC">
        <w:rPr>
          <w:rFonts w:ascii="Times New Roman" w:hAnsi="Times New Roman" w:cs="Times New Roman"/>
          <w:b/>
          <w:bCs/>
          <w:color w:val="222222"/>
          <w:lang w:val="ru-RU"/>
        </w:rPr>
        <w:t>внутреннего финансового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lastRenderedPageBreak/>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5D31BC" w:rsidRPr="005D31BC" w:rsidRDefault="005D31BC" w:rsidP="005D31BC">
      <w:pPr>
        <w:shd w:val="clear" w:color="auto" w:fill="FFFFFF"/>
        <w:textAlignment w:val="baseline"/>
        <w:rPr>
          <w:rFonts w:ascii="Times New Roman" w:hAnsi="Times New Roman" w:cs="Times New Roman"/>
          <w:color w:val="222222"/>
          <w:lang w:val="ru-RU"/>
        </w:rPr>
      </w:pPr>
      <w:r w:rsidRPr="005D31BC">
        <w:rPr>
          <w:rFonts w:ascii="Times New Roman" w:hAnsi="Times New Roman" w:cs="Times New Roman"/>
          <w:color w:val="222222"/>
          <w:lang w:val="ru-RU"/>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5D31BC">
        <w:rPr>
          <w:rFonts w:ascii="Times New Roman" w:hAnsi="Times New Roman" w:cs="Times New Roman"/>
          <w:lang w:val="ru-RU"/>
        </w:rPr>
        <w:t>учреждении</w:t>
      </w:r>
      <w:r w:rsidRPr="005D31BC">
        <w:rPr>
          <w:rFonts w:ascii="Times New Roman" w:hAnsi="Times New Roman" w:cs="Times New Roman"/>
          <w:color w:val="222222"/>
          <w:lang w:val="ru-RU"/>
        </w:rPr>
        <w:t>, в том числе с применением автоматизированных информационных систем.</w:t>
      </w:r>
    </w:p>
    <w:p w:rsidR="005D31BC" w:rsidRPr="005D31BC" w:rsidRDefault="005D31BC" w:rsidP="005D31BC">
      <w:pPr>
        <w:shd w:val="clear" w:color="auto" w:fill="FFFFFF"/>
        <w:textAlignment w:val="baseline"/>
        <w:rPr>
          <w:rFonts w:ascii="Times New Roman" w:hAnsi="Times New Roman" w:cs="Times New Roman"/>
          <w:b/>
          <w:color w:val="222222"/>
          <w:lang w:val="ru-RU"/>
        </w:rPr>
      </w:pP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b/>
          <w:bCs/>
        </w:rPr>
        <w:t xml:space="preserve">9. Ответственность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9.2. Ответственность за организацию и функционирование системы внутреннего контроля возлагается на главу администрации.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9.3. Лица, допустившие недостатки, искажения и нарушения, несут дисциплинарную ответственность в соответствии с требованиями Трудового кодекса</w:t>
      </w:r>
      <w:r w:rsidRPr="00F71198">
        <w:rPr>
          <w:rFonts w:ascii="Times New Roman" w:hAnsi="Times New Roman" w:cs="Times New Roman"/>
        </w:rPr>
        <w:t> </w:t>
      </w:r>
      <w:r w:rsidRPr="005D31BC">
        <w:rPr>
          <w:rFonts w:ascii="Times New Roman" w:hAnsi="Times New Roman" w:cs="Times New Roman"/>
          <w:lang w:val="ru-RU"/>
        </w:rPr>
        <w:t xml:space="preserve">РФ.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b/>
          <w:bCs/>
        </w:rPr>
        <w:t>10. Оценка состояния системы финансового контроля</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10.2. Непосредственная оценка адекватности, достаточности и эффективности системы внутреннего контроля, а также </w:t>
      </w:r>
      <w:proofErr w:type="gramStart"/>
      <w:r w:rsidRPr="005D31BC">
        <w:rPr>
          <w:rFonts w:ascii="Times New Roman" w:hAnsi="Times New Roman" w:cs="Times New Roman"/>
          <w:lang w:val="ru-RU"/>
        </w:rPr>
        <w:t>контроль за</w:t>
      </w:r>
      <w:proofErr w:type="gramEnd"/>
      <w:r w:rsidRPr="005D31BC">
        <w:rPr>
          <w:rFonts w:ascii="Times New Roman" w:hAnsi="Times New Roman" w:cs="Times New Roman"/>
          <w:lang w:val="ru-RU"/>
        </w:rPr>
        <w:t xml:space="preserve"> соблюдением процедур внутреннего контроля осуществляется комиссией по внутреннему контролю.</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w:t>
      </w:r>
      <w:r w:rsidRPr="005D31BC">
        <w:rPr>
          <w:rFonts w:ascii="Times New Roman" w:hAnsi="Times New Roman" w:cs="Times New Roman"/>
          <w:lang w:val="ru-RU"/>
        </w:rPr>
        <w:lastRenderedPageBreak/>
        <w:t xml:space="preserve">в случае </w:t>
      </w:r>
      <w:proofErr w:type="gramStart"/>
      <w:r w:rsidRPr="005D31BC">
        <w:rPr>
          <w:rFonts w:ascii="Times New Roman" w:hAnsi="Times New Roman" w:cs="Times New Roman"/>
          <w:lang w:val="ru-RU"/>
        </w:rPr>
        <w:t>необходимости</w:t>
      </w:r>
      <w:proofErr w:type="gramEnd"/>
      <w:r w:rsidRPr="005D31BC">
        <w:rPr>
          <w:rFonts w:ascii="Times New Roman" w:hAnsi="Times New Roman" w:cs="Times New Roman"/>
          <w:lang w:val="ru-RU"/>
        </w:rPr>
        <w:t xml:space="preserve"> разработанные совместно с главным бухгалтером предложения по их совершенствованию.</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F71198">
        <w:rPr>
          <w:rFonts w:ascii="Times New Roman" w:hAnsi="Times New Roman" w:cs="Times New Roman"/>
          <w:b/>
          <w:bCs/>
        </w:rPr>
        <w:t>11. Заключительные положения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11.1. Все изменения и дополнения к настоящему положению утверждаются руководителем учреждения.</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5D31BC">
        <w:rPr>
          <w:rFonts w:ascii="Times New Roman" w:hAnsi="Times New Roman" w:cs="Times New Roman"/>
          <w:lang w:val="ru-RU"/>
        </w:rPr>
        <w:t>11.2. Если в результате изменения действующего законодательства</w:t>
      </w:r>
      <w:r w:rsidRPr="00F71198">
        <w:rPr>
          <w:rFonts w:ascii="Times New Roman" w:hAnsi="Times New Roman" w:cs="Times New Roman"/>
        </w:rPr>
        <w:t> </w:t>
      </w:r>
      <w:r w:rsidRPr="005D31BC">
        <w:rPr>
          <w:rFonts w:ascii="Times New Roman" w:hAnsi="Times New Roman" w:cs="Times New Roman"/>
          <w:lang w:val="ru-RU"/>
        </w:rPr>
        <w:t>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w:t>
      </w:r>
      <w:r w:rsidRPr="00F71198">
        <w:rPr>
          <w:rFonts w:ascii="Times New Roman" w:hAnsi="Times New Roman" w:cs="Times New Roman"/>
        </w:rPr>
        <w:t> </w:t>
      </w:r>
      <w:r w:rsidRPr="005D31BC">
        <w:rPr>
          <w:rFonts w:ascii="Times New Roman" w:hAnsi="Times New Roman" w:cs="Times New Roman"/>
          <w:lang w:val="ru-RU"/>
        </w:rPr>
        <w:t>России.</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F71198">
        <w:rPr>
          <w:rFonts w:ascii="Times New Roman" w:hAnsi="Times New Roman" w:cs="Times New Roman"/>
        </w:rPr>
        <w:t> </w:t>
      </w:r>
    </w:p>
    <w:p w:rsidR="005D31BC" w:rsidRPr="005D31BC"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5D31BC">
        <w:rPr>
          <w:rFonts w:ascii="Times New Roman" w:hAnsi="Times New Roman" w:cs="Times New Roman"/>
          <w:b/>
          <w:bCs/>
          <w:lang w:val="ru-RU"/>
        </w:rPr>
        <w:t xml:space="preserve">График проведения внутренних проверок финансово-хозяйственной деятельности </w:t>
      </w:r>
    </w:p>
    <w:p w:rsidR="005D31BC" w:rsidRPr="00F71198"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71198">
        <w:rPr>
          <w:rFonts w:ascii="Times New Roman" w:hAnsi="Times New Roman" w:cs="Times New Roman"/>
        </w:rPr>
        <w:t>.</w:t>
      </w:r>
    </w:p>
    <w:tbl>
      <w:tblPr>
        <w:tblW w:w="9030" w:type="dxa"/>
        <w:tblCellMar>
          <w:top w:w="15" w:type="dxa"/>
          <w:left w:w="15" w:type="dxa"/>
          <w:bottom w:w="15" w:type="dxa"/>
          <w:right w:w="15" w:type="dxa"/>
        </w:tblCellMar>
        <w:tblLook w:val="04A0"/>
      </w:tblPr>
      <w:tblGrid>
        <w:gridCol w:w="343"/>
        <w:gridCol w:w="3533"/>
        <w:gridCol w:w="1433"/>
        <w:gridCol w:w="1271"/>
        <w:gridCol w:w="2450"/>
      </w:tblGrid>
      <w:tr w:rsidR="005D31BC" w:rsidRPr="00F71198"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F71198" w:rsidRDefault="005D31BC" w:rsidP="005D31BC">
            <w:pPr>
              <w:jc w:val="center"/>
              <w:rPr>
                <w:rFonts w:ascii="Times New Roman" w:hAnsi="Times New Roman" w:cs="Times New Roman"/>
                <w:b/>
              </w:rPr>
            </w:pPr>
            <w:r w:rsidRPr="00F71198">
              <w:rPr>
                <w:rFonts w:ascii="Times New Roman" w:hAnsi="Times New Roman" w:cs="Times New Roman"/>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F71198" w:rsidRDefault="005D31BC" w:rsidP="005D31BC">
            <w:pPr>
              <w:jc w:val="center"/>
              <w:rPr>
                <w:rFonts w:ascii="Times New Roman" w:hAnsi="Times New Roman" w:cs="Times New Roman"/>
                <w:b/>
              </w:rPr>
            </w:pPr>
            <w:r w:rsidRPr="00F71198">
              <w:rPr>
                <w:rFonts w:ascii="Times New Roman" w:hAnsi="Times New Roman" w:cs="Times New Roman"/>
                <w:b/>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F71198" w:rsidRDefault="005D31BC" w:rsidP="005D31BC">
            <w:pPr>
              <w:jc w:val="center"/>
              <w:rPr>
                <w:rFonts w:ascii="Times New Roman" w:hAnsi="Times New Roman" w:cs="Times New Roman"/>
                <w:b/>
              </w:rPr>
            </w:pPr>
            <w:r w:rsidRPr="00F71198">
              <w:rPr>
                <w:rFonts w:ascii="Times New Roman" w:hAnsi="Times New Roman" w:cs="Times New Roman"/>
                <w:b/>
              </w:rPr>
              <w:t xml:space="preserve">Срок проведения </w:t>
            </w:r>
            <w:r w:rsidRPr="00F71198">
              <w:rPr>
                <w:rFonts w:ascii="Times New Roman" w:hAnsi="Times New Roman" w:cs="Times New Roman"/>
                <w:b/>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5D31BC" w:rsidRDefault="005D31BC" w:rsidP="005D31BC">
            <w:pPr>
              <w:jc w:val="center"/>
              <w:rPr>
                <w:rFonts w:ascii="Times New Roman" w:hAnsi="Times New Roman" w:cs="Times New Roman"/>
                <w:b/>
                <w:lang w:val="ru-RU"/>
              </w:rPr>
            </w:pPr>
            <w:r w:rsidRPr="005D31BC">
              <w:rPr>
                <w:rFonts w:ascii="Times New Roman" w:hAnsi="Times New Roman" w:cs="Times New Roman"/>
                <w:b/>
                <w:lang w:val="ru-RU"/>
              </w:rPr>
              <w:t xml:space="preserve">Период, за </w:t>
            </w:r>
            <w:r w:rsidRPr="005D31BC">
              <w:rPr>
                <w:rFonts w:ascii="Times New Roman" w:hAnsi="Times New Roman" w:cs="Times New Roman"/>
                <w:b/>
                <w:lang w:val="ru-RU"/>
              </w:rPr>
              <w:br/>
              <w:t xml:space="preserve">который </w:t>
            </w:r>
            <w:r w:rsidRPr="005D31BC">
              <w:rPr>
                <w:rFonts w:ascii="Times New Roman" w:hAnsi="Times New Roman" w:cs="Times New Roman"/>
                <w:b/>
                <w:lang w:val="ru-RU"/>
              </w:rPr>
              <w:br/>
              <w:t xml:space="preserve">проводится </w:t>
            </w:r>
            <w:r w:rsidRPr="005D31BC">
              <w:rPr>
                <w:rFonts w:ascii="Times New Roman" w:hAnsi="Times New Roman" w:cs="Times New Roman"/>
                <w:b/>
                <w:lang w:val="ru-RU"/>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31BC" w:rsidRPr="00F71198" w:rsidRDefault="005D31BC" w:rsidP="005D31BC">
            <w:pPr>
              <w:jc w:val="center"/>
              <w:rPr>
                <w:rFonts w:ascii="Times New Roman" w:hAnsi="Times New Roman" w:cs="Times New Roman"/>
                <w:b/>
              </w:rPr>
            </w:pPr>
            <w:r w:rsidRPr="00F71198">
              <w:rPr>
                <w:rFonts w:ascii="Times New Roman" w:hAnsi="Times New Roman" w:cs="Times New Roman"/>
                <w:b/>
              </w:rPr>
              <w:t xml:space="preserve">Ответственный </w:t>
            </w:r>
            <w:r w:rsidRPr="00F71198">
              <w:rPr>
                <w:rFonts w:ascii="Times New Roman" w:hAnsi="Times New Roman" w:cs="Times New Roman"/>
                <w:b/>
              </w:rPr>
              <w:br/>
              <w:t>исполнитель</w:t>
            </w:r>
          </w:p>
        </w:tc>
      </w:tr>
      <w:tr w:rsidR="005D31BC" w:rsidRPr="00F71198"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5D31BC">
              <w:rPr>
                <w:rFonts w:ascii="Times New Roman" w:hAnsi="Times New Roman" w:cs="Times New Roman"/>
                <w:lang w:val="ru-RU"/>
              </w:rPr>
              <w:t xml:space="preserve">     </w:t>
            </w:r>
            <w:r w:rsidRPr="00F71198">
              <w:rPr>
                <w:rFonts w:ascii="Times New Roman" w:hAnsi="Times New Roman" w:cs="Times New Roman"/>
              </w:rPr>
              <w:t>На 1 января</w:t>
            </w:r>
          </w:p>
          <w:p w:rsidR="005D31BC" w:rsidRPr="00F71198" w:rsidRDefault="005D31BC" w:rsidP="005D31BC">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 xml:space="preserve">Главный </w:t>
            </w:r>
            <w:r>
              <w:rPr>
                <w:rFonts w:ascii="Times New Roman" w:hAnsi="Times New Roman" w:cs="Times New Roman"/>
              </w:rPr>
              <w:t>специалист ФЭС</w:t>
            </w:r>
          </w:p>
        </w:tc>
      </w:tr>
      <w:tr w:rsidR="005D31BC" w:rsidRPr="00F71198"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5D31BC" w:rsidRDefault="005D31BC" w:rsidP="005D31BC">
            <w:pPr>
              <w:rPr>
                <w:rFonts w:ascii="Times New Roman" w:hAnsi="Times New Roman" w:cs="Times New Roman"/>
                <w:lang w:val="ru-RU"/>
              </w:rPr>
            </w:pPr>
            <w:r w:rsidRPr="005D31BC">
              <w:rPr>
                <w:rFonts w:ascii="Times New Roman" w:hAnsi="Times New Roman" w:cs="Times New Roman"/>
                <w:lang w:val="ru-RU"/>
              </w:rPr>
              <w:t>Проверка правильности расчетов с Казначейством,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jc w:val="center"/>
              <w:rPr>
                <w:rFonts w:ascii="Times New Roman" w:hAnsi="Times New Roman" w:cs="Times New Roman"/>
              </w:rPr>
            </w:pPr>
            <w:r w:rsidRPr="00F71198">
              <w:rPr>
                <w:rFonts w:ascii="Times New Roman" w:hAnsi="Times New Roman" w:cs="Times New Roman"/>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 xml:space="preserve">Главный </w:t>
            </w:r>
            <w:r>
              <w:rPr>
                <w:rFonts w:ascii="Times New Roman" w:hAnsi="Times New Roman" w:cs="Times New Roman"/>
              </w:rPr>
              <w:t>специалист ФЭС</w:t>
            </w:r>
          </w:p>
        </w:tc>
      </w:tr>
      <w:tr w:rsidR="005D31BC" w:rsidRPr="00F71198"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jc w:val="center"/>
              <w:rPr>
                <w:rFonts w:ascii="Times New Roman" w:hAnsi="Times New Roman" w:cs="Times New Roman"/>
              </w:rPr>
            </w:pPr>
            <w:r w:rsidRPr="00F71198">
              <w:rPr>
                <w:rFonts w:ascii="Times New Roman" w:hAnsi="Times New Roman" w:cs="Times New Roman"/>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Председатель инвентаризационной комиссии</w:t>
            </w:r>
          </w:p>
        </w:tc>
      </w:tr>
      <w:tr w:rsidR="005D31BC" w:rsidRPr="00F71198" w:rsidTr="005D31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jc w:val="center"/>
              <w:rPr>
                <w:rFonts w:ascii="Times New Roman" w:hAnsi="Times New Roman" w:cs="Times New Roman"/>
              </w:rPr>
            </w:pPr>
            <w:r w:rsidRPr="00F71198">
              <w:rPr>
                <w:rFonts w:ascii="Times New Roman" w:hAnsi="Times New Roman" w:cs="Times New Roman"/>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Председатель инвентаризационной комиссии</w:t>
            </w:r>
          </w:p>
        </w:tc>
      </w:tr>
    </w:tbl>
    <w:p w:rsidR="005D31BC" w:rsidRPr="00F71198" w:rsidRDefault="005D31BC" w:rsidP="005D31BC">
      <w:pPr>
        <w:rPr>
          <w:rFonts w:ascii="Times New Roman" w:hAnsi="Times New Roman" w:cs="Times New Roman"/>
          <w:vanish/>
        </w:rPr>
      </w:pPr>
    </w:p>
    <w:tbl>
      <w:tblPr>
        <w:tblW w:w="9073" w:type="dxa"/>
        <w:tblInd w:w="-82" w:type="dxa"/>
        <w:tblCellMar>
          <w:top w:w="15" w:type="dxa"/>
          <w:left w:w="15" w:type="dxa"/>
          <w:bottom w:w="15" w:type="dxa"/>
          <w:right w:w="15" w:type="dxa"/>
        </w:tblCellMar>
        <w:tblLook w:val="04A0"/>
      </w:tblPr>
      <w:tblGrid>
        <w:gridCol w:w="3544"/>
        <w:gridCol w:w="426"/>
        <w:gridCol w:w="1661"/>
        <w:gridCol w:w="3442"/>
      </w:tblGrid>
      <w:tr w:rsidR="005D31BC" w:rsidRPr="00F71198" w:rsidTr="003C42CB">
        <w:tc>
          <w:tcPr>
            <w:tcW w:w="3544" w:type="dxa"/>
            <w:tcMar>
              <w:top w:w="60" w:type="dxa"/>
              <w:left w:w="60" w:type="dxa"/>
              <w:bottom w:w="60" w:type="dxa"/>
              <w:right w:w="60" w:type="dxa"/>
            </w:tcMar>
            <w:vAlign w:val="bottom"/>
            <w:hideMark/>
          </w:tcPr>
          <w:p w:rsidR="005D31BC" w:rsidRPr="003C42CB" w:rsidRDefault="003C42CB" w:rsidP="005D31BC">
            <w:pPr>
              <w:rPr>
                <w:rFonts w:ascii="Times New Roman" w:hAnsi="Times New Roman" w:cs="Times New Roman"/>
                <w:lang w:val="ru-RU"/>
              </w:rPr>
            </w:pPr>
            <w:r>
              <w:rPr>
                <w:rFonts w:ascii="Times New Roman" w:hAnsi="Times New Roman" w:cs="Times New Roman"/>
                <w:lang w:val="ru-RU"/>
              </w:rPr>
              <w:t>Глава Аносовского МО</w:t>
            </w:r>
          </w:p>
        </w:tc>
        <w:tc>
          <w:tcPr>
            <w:tcW w:w="426" w:type="dxa"/>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 </w:t>
            </w:r>
          </w:p>
        </w:tc>
        <w:tc>
          <w:tcPr>
            <w:tcW w:w="1661" w:type="dxa"/>
            <w:tcBorders>
              <w:bottom w:val="single" w:sz="8" w:space="0" w:color="000000"/>
            </w:tcBorders>
            <w:tcMar>
              <w:top w:w="60" w:type="dxa"/>
              <w:left w:w="60" w:type="dxa"/>
              <w:bottom w:w="60" w:type="dxa"/>
              <w:right w:w="60" w:type="dxa"/>
            </w:tcMar>
            <w:hideMark/>
          </w:tcPr>
          <w:p w:rsidR="005D31BC" w:rsidRPr="00F71198" w:rsidRDefault="005D31BC" w:rsidP="005D31BC">
            <w:pPr>
              <w:rPr>
                <w:rFonts w:ascii="Times New Roman" w:hAnsi="Times New Roman" w:cs="Times New Roman"/>
              </w:rPr>
            </w:pPr>
            <w:r w:rsidRPr="00F71198">
              <w:rPr>
                <w:rFonts w:ascii="Times New Roman" w:hAnsi="Times New Roman" w:cs="Times New Roman"/>
              </w:rPr>
              <w:t> </w:t>
            </w:r>
          </w:p>
        </w:tc>
        <w:tc>
          <w:tcPr>
            <w:tcW w:w="3442" w:type="dxa"/>
            <w:tcMar>
              <w:top w:w="60" w:type="dxa"/>
              <w:left w:w="60" w:type="dxa"/>
              <w:bottom w:w="60" w:type="dxa"/>
              <w:right w:w="60" w:type="dxa"/>
            </w:tcMar>
            <w:vAlign w:val="bottom"/>
            <w:hideMark/>
          </w:tcPr>
          <w:p w:rsidR="005D31BC" w:rsidRPr="003C42CB" w:rsidRDefault="003C42CB" w:rsidP="005D31BC">
            <w:pPr>
              <w:jc w:val="right"/>
              <w:rPr>
                <w:rFonts w:ascii="Times New Roman" w:hAnsi="Times New Roman" w:cs="Times New Roman"/>
                <w:lang w:val="ru-RU"/>
              </w:rPr>
            </w:pPr>
            <w:r>
              <w:rPr>
                <w:rFonts w:ascii="Times New Roman" w:hAnsi="Times New Roman" w:cs="Times New Roman"/>
                <w:lang w:val="ru-RU"/>
              </w:rPr>
              <w:t>О.Р.Яхина</w:t>
            </w:r>
          </w:p>
        </w:tc>
      </w:tr>
    </w:tbl>
    <w:p w:rsidR="003C42CB" w:rsidRPr="00DD6960" w:rsidRDefault="005D31BC"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F71198">
        <w:rPr>
          <w:rFonts w:ascii="Times New Roman" w:hAnsi="Times New Roman" w:cs="Times New Roman"/>
        </w:rPr>
        <w:lastRenderedPageBreak/>
        <w:t> </w:t>
      </w:r>
      <w:r w:rsidR="003C42CB" w:rsidRPr="00DD6960">
        <w:rPr>
          <w:rFonts w:ascii="Times New Roman" w:hAnsi="Times New Roman" w:cs="Times New Roman"/>
        </w:rPr>
        <w:t xml:space="preserve">Приложение </w:t>
      </w:r>
      <w:r w:rsidR="003C42CB">
        <w:rPr>
          <w:rStyle w:val="fill"/>
          <w:rFonts w:ascii="Times New Roman" w:hAnsi="Times New Roman" w:cs="Times New Roman"/>
          <w:b w:val="0"/>
          <w:i w:val="0"/>
          <w:color w:val="000000"/>
        </w:rPr>
        <w:t>10</w:t>
      </w:r>
      <w:r w:rsidR="003C42CB">
        <w:rPr>
          <w:rFonts w:ascii="Times New Roman" w:hAnsi="Times New Roman" w:cs="Times New Roman"/>
        </w:rPr>
        <w:br/>
        <w:t>к распоряжению</w:t>
      </w:r>
      <w:r w:rsidR="003C42CB" w:rsidRPr="00DD6960">
        <w:rPr>
          <w:rFonts w:ascii="Times New Roman" w:hAnsi="Times New Roman" w:cs="Times New Roman"/>
        </w:rPr>
        <w:t xml:space="preserve"> </w:t>
      </w:r>
      <w:proofErr w:type="gramStart"/>
      <w:r w:rsidR="003C42CB" w:rsidRPr="00DD6960">
        <w:rPr>
          <w:rFonts w:ascii="Times New Roman" w:hAnsi="Times New Roman" w:cs="Times New Roman"/>
        </w:rPr>
        <w:t xml:space="preserve">от </w:t>
      </w:r>
      <w:r w:rsidR="003C42CB">
        <w:rPr>
          <w:rFonts w:ascii="Times New Roman" w:hAnsi="Times New Roman" w:cs="Times New Roman"/>
        </w:rPr>
        <w:t xml:space="preserve"> 19.05.2020</w:t>
      </w:r>
      <w:proofErr w:type="gramEnd"/>
      <w:r w:rsidR="003C42CB">
        <w:rPr>
          <w:rFonts w:ascii="Times New Roman" w:hAnsi="Times New Roman" w:cs="Times New Roman"/>
        </w:rPr>
        <w:t xml:space="preserve">  </w:t>
      </w:r>
      <w:r w:rsidR="003C42CB" w:rsidRPr="00DD6960">
        <w:rPr>
          <w:rStyle w:val="fill"/>
          <w:rFonts w:ascii="Times New Roman" w:hAnsi="Times New Roman" w:cs="Times New Roman"/>
          <w:b w:val="0"/>
          <w:i w:val="0"/>
          <w:color w:val="000000"/>
        </w:rPr>
        <w:t xml:space="preserve"> </w:t>
      </w:r>
      <w:r w:rsidR="003C42CB" w:rsidRPr="00DD6960">
        <w:rPr>
          <w:rFonts w:ascii="Times New Roman" w:hAnsi="Times New Roman" w:cs="Times New Roman"/>
        </w:rPr>
        <w:t xml:space="preserve">№ </w:t>
      </w:r>
      <w:r w:rsidR="003C42CB">
        <w:rPr>
          <w:rFonts w:ascii="Times New Roman" w:hAnsi="Times New Roman" w:cs="Times New Roman"/>
        </w:rPr>
        <w:t>18</w:t>
      </w:r>
    </w:p>
    <w:p w:rsidR="003C42CB" w:rsidRPr="00DD6960"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D6960">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DD6960">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3C42CB">
        <w:rPr>
          <w:rFonts w:ascii="Times New Roman" w:hAnsi="Times New Roman" w:cs="Times New Roman"/>
          <w:b/>
          <w:bCs/>
          <w:lang w:val="ru-RU"/>
        </w:rPr>
        <w:t>Перечень хозяйственного и производственного инвентаря</w:t>
      </w:r>
      <w:r w:rsidRPr="00DD6960">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DD6960">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3C42CB">
        <w:rPr>
          <w:rFonts w:ascii="Times New Roman" w:hAnsi="Times New Roman" w:cs="Times New Roman"/>
          <w:lang w:val="ru-RU"/>
        </w:rPr>
        <w:t>1. К хозяйственному и производственному инвентарю, который включается в состав основных средств, относятся:</w:t>
      </w:r>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b/>
          <w:i/>
          <w:color w:val="000000"/>
          <w:lang w:val="ru-RU"/>
        </w:rPr>
      </w:pPr>
      <w:proofErr w:type="gramStart"/>
      <w:r w:rsidRPr="003C42CB">
        <w:rPr>
          <w:rStyle w:val="fill"/>
          <w:rFonts w:ascii="Times New Roman" w:hAnsi="Times New Roman" w:cs="Times New Roman"/>
          <w:b w:val="0"/>
          <w:i w:val="0"/>
          <w:color w:val="000000"/>
          <w:lang w:val="ru-RU"/>
        </w:rPr>
        <w:t>офисная мебель и предметы интерьера: столы, стулья, стеллажи, полки, зеркала и др.;</w:t>
      </w:r>
      <w:proofErr w:type="gramEnd"/>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color w:val="000000"/>
          <w:lang w:val="ru-RU"/>
        </w:rPr>
      </w:pPr>
      <w:r w:rsidRPr="003C42CB">
        <w:rPr>
          <w:rFonts w:ascii="Times New Roman" w:hAnsi="Times New Roman" w:cs="Times New Roman"/>
          <w:color w:val="000000"/>
          <w:lang w:val="ru-RU"/>
        </w:rPr>
        <w:t>осветительные, бытовые и прочие приборы: светильники, весы, часы и др.;</w:t>
      </w:r>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b/>
          <w:i/>
          <w:color w:val="000000"/>
          <w:lang w:val="ru-RU"/>
        </w:rPr>
      </w:pPr>
      <w:r w:rsidRPr="003C42CB">
        <w:rPr>
          <w:rStyle w:val="fill"/>
          <w:rFonts w:ascii="Times New Roman" w:hAnsi="Times New Roman" w:cs="Times New Roman"/>
          <w:b w:val="0"/>
          <w:i w:val="0"/>
          <w:color w:val="000000"/>
          <w:lang w:val="ru-RU"/>
        </w:rPr>
        <w:t>кухонные бытовые приборы: кулеры, СВЧ-печи, холодильники, кофемашины и кофеварки и др.;</w:t>
      </w:r>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Cs w:val="0"/>
          <w:iCs w:val="0"/>
          <w:color w:val="000000"/>
          <w:lang w:val="ru-RU"/>
        </w:rPr>
      </w:pPr>
      <w:r w:rsidRPr="003C42CB">
        <w:rPr>
          <w:rFonts w:ascii="Times New Roman" w:hAnsi="Times New Roman" w:cs="Times New Roman"/>
          <w:color w:val="000000"/>
          <w:lang w:val="ru-RU"/>
        </w:rPr>
        <w:t>средства пожаротушения:</w:t>
      </w:r>
      <w:r w:rsidRPr="003C42CB">
        <w:rPr>
          <w:rStyle w:val="fill"/>
          <w:rFonts w:ascii="Times New Roman" w:hAnsi="Times New Roman" w:cs="Times New Roman"/>
          <w:color w:val="000000"/>
          <w:lang w:val="ru-RU"/>
        </w:rPr>
        <w:t xml:space="preserve"> </w:t>
      </w:r>
      <w:r w:rsidRPr="003C42CB">
        <w:rPr>
          <w:rFonts w:ascii="Times New Roman" w:hAnsi="Times New Roman" w:cs="Times New Roman"/>
          <w:lang w:val="ru-RU"/>
        </w:rPr>
        <w:t>огнетушители перезаряжаемые, пожарные шкафы;</w:t>
      </w:r>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color w:val="000000"/>
          <w:lang w:val="ru-RU"/>
        </w:rPr>
      </w:pPr>
      <w:r w:rsidRPr="003C42CB">
        <w:rPr>
          <w:rFonts w:ascii="Times New Roman" w:hAnsi="Times New Roman" w:cs="Times New Roman"/>
          <w:color w:val="000000"/>
          <w:lang w:val="ru-RU"/>
        </w:rPr>
        <w:t>канцелярские принадлежности с электрическим приводом;</w:t>
      </w:r>
    </w:p>
    <w:p w:rsidR="003C42CB" w:rsidRPr="003C42CB" w:rsidRDefault="003C42CB" w:rsidP="003C42CB">
      <w:pPr>
        <w:rPr>
          <w:rFonts w:ascii="Times New Roman" w:hAnsi="Times New Roman" w:cs="Times New Roman"/>
          <w:color w:val="00000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DD6960">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3C42CB">
        <w:rPr>
          <w:rFonts w:ascii="Times New Roman" w:hAnsi="Times New Roman" w:cs="Times New Roman"/>
          <w:lang w:val="ru-RU"/>
        </w:rPr>
        <w:t>2. К хозяйственному и производственному инвентарю, который включается в состав материальных запасов, относится:</w:t>
      </w:r>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lang w:val="ru-RU"/>
        </w:rPr>
      </w:pPr>
      <w:proofErr w:type="gramStart"/>
      <w:r w:rsidRPr="003C42CB">
        <w:rPr>
          <w:rStyle w:val="fill"/>
          <w:rFonts w:ascii="Times New Roman" w:hAnsi="Times New Roman" w:cs="Times New Roman"/>
          <w:b w:val="0"/>
          <w:i w:val="0"/>
          <w:color w:val="000000"/>
          <w:lang w:val="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lang w:val="ru-RU"/>
        </w:rPr>
      </w:pPr>
      <w:r w:rsidRPr="003C42CB">
        <w:rPr>
          <w:rStyle w:val="fill"/>
          <w:rFonts w:ascii="Times New Roman" w:hAnsi="Times New Roman" w:cs="Times New Roman"/>
          <w:b w:val="0"/>
          <w:i w:val="0"/>
          <w:color w:val="000000"/>
          <w:lang w:val="ru-RU"/>
        </w:rPr>
        <w:t>принадлежности для ремонта помещений (например, дрели, молотки, гаечные ключи и т.</w:t>
      </w:r>
      <w:r w:rsidRPr="00DD6960">
        <w:rPr>
          <w:rStyle w:val="fill"/>
          <w:rFonts w:ascii="Times New Roman" w:hAnsi="Times New Roman" w:cs="Times New Roman"/>
          <w:b w:val="0"/>
          <w:i w:val="0"/>
          <w:color w:val="000000"/>
        </w:rPr>
        <w:t> </w:t>
      </w:r>
      <w:r w:rsidRPr="003C42CB">
        <w:rPr>
          <w:rStyle w:val="fill"/>
          <w:rFonts w:ascii="Times New Roman" w:hAnsi="Times New Roman" w:cs="Times New Roman"/>
          <w:b w:val="0"/>
          <w:i w:val="0"/>
          <w:color w:val="000000"/>
          <w:lang w:val="ru-RU"/>
        </w:rPr>
        <w:t>п.);</w:t>
      </w:r>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lang w:val="ru-RU"/>
        </w:rPr>
      </w:pPr>
      <w:r w:rsidRPr="003C42CB">
        <w:rPr>
          <w:rStyle w:val="fill"/>
          <w:rFonts w:ascii="Times New Roman" w:hAnsi="Times New Roman" w:cs="Times New Roman"/>
          <w:b w:val="0"/>
          <w:i w:val="0"/>
          <w:color w:val="000000"/>
          <w:lang w:val="ru-RU"/>
        </w:rPr>
        <w:t>электротовары: удлинители, тройники электрические, переходники электрические и др.;</w:t>
      </w:r>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lang w:val="ru-RU"/>
        </w:rPr>
      </w:pPr>
      <w:proofErr w:type="gramStart"/>
      <w:r w:rsidRPr="003C42CB">
        <w:rPr>
          <w:rStyle w:val="fill"/>
          <w:rFonts w:ascii="Times New Roman" w:hAnsi="Times New Roman" w:cs="Times New Roman"/>
          <w:b w:val="0"/>
          <w:bCs w:val="0"/>
          <w:i w:val="0"/>
          <w:iCs w:val="0"/>
          <w:color w:val="000000"/>
          <w:lang w:val="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3C42CB" w:rsidRPr="003C42CB" w:rsidRDefault="003C42CB" w:rsidP="003C42CB">
      <w:pPr>
        <w:numPr>
          <w:ilvl w:val="0"/>
          <w:numId w:val="31"/>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lang w:val="ru-RU"/>
        </w:rPr>
      </w:pPr>
      <w:r w:rsidRPr="003C42CB">
        <w:rPr>
          <w:rStyle w:val="fill"/>
          <w:rFonts w:ascii="Times New Roman" w:hAnsi="Times New Roman" w:cs="Times New Roman"/>
          <w:b w:val="0"/>
          <w:bCs w:val="0"/>
          <w:i w:val="0"/>
          <w:iCs w:val="0"/>
          <w:color w:val="000000"/>
          <w:lang w:val="ru-RU"/>
        </w:rPr>
        <w:t>канцелярские принадлежности (кроме тех, что указаны в п. 1 настоящего перечня), фоторамки, фотоальбомы;</w:t>
      </w:r>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color w:val="000000"/>
          <w:lang w:val="ru-RU"/>
        </w:rPr>
      </w:pPr>
      <w:r w:rsidRPr="003C42CB">
        <w:rPr>
          <w:rFonts w:ascii="Times New Roman" w:hAnsi="Times New Roman" w:cs="Times New Roman"/>
          <w:color w:val="000000"/>
          <w:lang w:val="ru-RU"/>
        </w:rPr>
        <w:t>туалетные принадлежности: бумажные полотенца, освежители воздуха, мыло и др.;</w:t>
      </w:r>
    </w:p>
    <w:p w:rsidR="003C42CB" w:rsidRPr="003C42CB" w:rsidRDefault="003C42CB" w:rsidP="003C42CB">
      <w:pPr>
        <w:numPr>
          <w:ilvl w:val="0"/>
          <w:numId w:val="31"/>
        </w:numPr>
        <w:tabs>
          <w:tab w:val="clear" w:pos="720"/>
        </w:tabs>
        <w:spacing w:before="0" w:beforeAutospacing="0" w:after="0" w:afterAutospacing="0"/>
        <w:ind w:left="0" w:firstLine="0"/>
        <w:rPr>
          <w:rFonts w:ascii="Times New Roman" w:hAnsi="Times New Roman" w:cs="Times New Roman"/>
          <w:color w:val="000000"/>
          <w:lang w:val="ru-RU"/>
        </w:rPr>
      </w:pPr>
      <w:r w:rsidRPr="003C42CB">
        <w:rPr>
          <w:rFonts w:ascii="Times New Roman" w:hAnsi="Times New Roman" w:cs="Times New Roman"/>
          <w:color w:val="000000"/>
          <w:lang w:val="ru-RU"/>
        </w:rPr>
        <w:t>средства пожаротушения (кроме тех, что включаются в состав основных сре</w:t>
      </w:r>
      <w:proofErr w:type="gramStart"/>
      <w:r w:rsidRPr="003C42CB">
        <w:rPr>
          <w:rFonts w:ascii="Times New Roman" w:hAnsi="Times New Roman" w:cs="Times New Roman"/>
          <w:color w:val="000000"/>
          <w:lang w:val="ru-RU"/>
        </w:rPr>
        <w:t>дств в с</w:t>
      </w:r>
      <w:proofErr w:type="gramEnd"/>
      <w:r w:rsidRPr="003C42CB">
        <w:rPr>
          <w:rFonts w:ascii="Times New Roman" w:hAnsi="Times New Roman" w:cs="Times New Roman"/>
          <w:color w:val="000000"/>
          <w:lang w:val="ru-RU"/>
        </w:rPr>
        <w:t>оответствии с п. 1 настоящего перечня): багор, штыковая лопата, конусное ведро, пожарный лом, кошма, топор, одноразовый огнетушитель.</w:t>
      </w:r>
    </w:p>
    <w:p w:rsidR="005D31BC" w:rsidRPr="003C42CB" w:rsidRDefault="005D31BC" w:rsidP="005D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E32541" w:rsidRPr="00E32541" w:rsidRDefault="00E32541" w:rsidP="00E32541">
      <w:pPr>
        <w:widowControl w:val="0"/>
        <w:autoSpaceDE w:val="0"/>
        <w:autoSpaceDN w:val="0"/>
        <w:adjustRightInd w:val="0"/>
        <w:spacing w:before="120" w:after="0"/>
        <w:jc w:val="right"/>
        <w:rPr>
          <w:rFonts w:ascii="Times New Roman" w:eastAsia="MS Mincho" w:hAnsi="Times New Roman"/>
          <w:sz w:val="24"/>
          <w:szCs w:val="24"/>
          <w:lang w:val="ru-RU" w:eastAsia="ja-JP"/>
        </w:rPr>
      </w:pPr>
    </w:p>
    <w:p w:rsidR="00E32541" w:rsidRPr="00E32541" w:rsidRDefault="00E32541" w:rsidP="00E32541">
      <w:pPr>
        <w:widowControl w:val="0"/>
        <w:autoSpaceDE w:val="0"/>
        <w:autoSpaceDN w:val="0"/>
        <w:adjustRightInd w:val="0"/>
        <w:spacing w:before="120" w:after="0"/>
        <w:jc w:val="right"/>
        <w:rPr>
          <w:rFonts w:ascii="Times New Roman" w:eastAsia="MS Mincho" w:hAnsi="Times New Roman"/>
          <w:sz w:val="24"/>
          <w:szCs w:val="24"/>
          <w:lang w:val="ru-RU" w:eastAsia="ja-JP"/>
        </w:rPr>
      </w:pPr>
    </w:p>
    <w:p w:rsidR="00E32541" w:rsidRPr="00E32541" w:rsidRDefault="00E32541" w:rsidP="00E32541">
      <w:pPr>
        <w:widowControl w:val="0"/>
        <w:autoSpaceDE w:val="0"/>
        <w:autoSpaceDN w:val="0"/>
        <w:adjustRightInd w:val="0"/>
        <w:spacing w:before="120" w:after="0"/>
        <w:jc w:val="right"/>
        <w:rPr>
          <w:rFonts w:ascii="Times New Roman" w:eastAsia="MS Mincho" w:hAnsi="Times New Roman"/>
          <w:sz w:val="24"/>
          <w:szCs w:val="24"/>
          <w:lang w:val="ru-RU" w:eastAsia="ja-JP"/>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Style w:val="fill"/>
          <w:rFonts w:ascii="Times New Roman" w:hAnsi="Times New Roman" w:cs="Times New Roman"/>
          <w:b w:val="0"/>
          <w:i w:val="0"/>
          <w:lang w:val="ru-RU"/>
        </w:rPr>
      </w:pPr>
      <w:r w:rsidRPr="003C42CB">
        <w:rPr>
          <w:rFonts w:ascii="Times New Roman" w:hAnsi="Times New Roman" w:cs="Times New Roman"/>
          <w:lang w:val="ru-RU"/>
        </w:rPr>
        <w:lastRenderedPageBreak/>
        <w:t>Приложение 11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lang w:val="ru-RU"/>
        </w:rPr>
      </w:pPr>
      <w:r w:rsidRPr="003C42CB">
        <w:rPr>
          <w:rFonts w:ascii="Times New Roman" w:hAnsi="Times New Roman" w:cs="Times New Roman"/>
          <w:lang w:val="ru-RU"/>
        </w:rPr>
        <w:t>к распоряжению  от  19.05.2020  № 18</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lang w:val="ru-RU"/>
        </w:rPr>
      </w:pPr>
      <w:r w:rsidRPr="003C42CB">
        <w:rPr>
          <w:rFonts w:ascii="Times New Roman" w:hAnsi="Times New Roman" w:cs="Times New Roman"/>
          <w:b/>
          <w:bCs/>
          <w:lang w:val="ru-RU"/>
        </w:rPr>
        <w:t>Положение о служебных командировках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lang w:val="ru-RU"/>
        </w:rPr>
      </w:pPr>
      <w:r w:rsidRPr="003C42CB">
        <w:rPr>
          <w:rFonts w:ascii="Times New Roman" w:hAnsi="Times New Roman" w:cs="Times New Roman"/>
          <w:b/>
          <w:bCs/>
          <w:lang w:val="ru-RU"/>
        </w:rPr>
        <w:t>1. Общие положения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Положение распространяется на представителей руководства, иных административных сотрудников, </w:t>
      </w:r>
      <w:r w:rsidRPr="003C42CB">
        <w:rPr>
          <w:rStyle w:val="fill"/>
          <w:rFonts w:ascii="Times New Roman" w:hAnsi="Times New Roman" w:cs="Times New Roman"/>
          <w:b w:val="0"/>
          <w:i w:val="0"/>
          <w:lang w:val="ru-RU"/>
        </w:rPr>
        <w:t>сотрудников вспомогательных и функциональных структурных подразделений</w:t>
      </w:r>
      <w:r w:rsidRPr="003C42CB">
        <w:rPr>
          <w:rFonts w:ascii="Times New Roman" w:hAnsi="Times New Roman" w:cs="Times New Roman"/>
          <w:lang w:val="ru-RU"/>
        </w:rPr>
        <w:t xml:space="preserve">, а также на всех иных сотрудников, состоящих с учреждением в трудовых отношениях.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1.2. Настоящее Положение не распространяется </w:t>
      </w:r>
      <w:proofErr w:type="gramStart"/>
      <w:r w:rsidRPr="003C42CB">
        <w:rPr>
          <w:rFonts w:ascii="Times New Roman" w:hAnsi="Times New Roman" w:cs="Times New Roman"/>
          <w:lang w:val="ru-RU"/>
        </w:rPr>
        <w:t>на поездки за границу по персональным приглашениям с оплатой за счет</w:t>
      </w:r>
      <w:proofErr w:type="gramEnd"/>
      <w:r w:rsidRPr="003C42CB">
        <w:rPr>
          <w:rFonts w:ascii="Times New Roman" w:hAnsi="Times New Roman" w:cs="Times New Roman"/>
          <w:lang w:val="ru-RU"/>
        </w:rPr>
        <w:t xml:space="preserve"> принимающей стороны в зарубежные научные организации, с </w:t>
      </w:r>
      <w:proofErr w:type="gramStart"/>
      <w:r w:rsidRPr="003C42CB">
        <w:rPr>
          <w:rFonts w:ascii="Times New Roman" w:hAnsi="Times New Roman" w:cs="Times New Roman"/>
          <w:lang w:val="ru-RU"/>
        </w:rPr>
        <w:t>которыми</w:t>
      </w:r>
      <w:proofErr w:type="gramEnd"/>
      <w:r w:rsidRPr="003C42CB">
        <w:rPr>
          <w:rFonts w:ascii="Times New Roman" w:hAnsi="Times New Roman" w:cs="Times New Roman"/>
          <w:lang w:val="ru-RU"/>
        </w:rPr>
        <w:t xml:space="preserve"> у учреждения нет действующих соглашений о сотрудничестве.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lang w:val="ru-RU"/>
        </w:rPr>
      </w:pPr>
      <w:r w:rsidRPr="003C42CB">
        <w:rPr>
          <w:rStyle w:val="fill"/>
          <w:rFonts w:ascii="Times New Roman" w:hAnsi="Times New Roman" w:cs="Times New Roman"/>
          <w:b w:val="0"/>
          <w:i w:val="0"/>
          <w:lang w:val="ru-RU"/>
        </w:rPr>
        <w:t>Для указанных поездок в отдельных случаях по письменному заявлению сотрудника может</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быть предоставлен отпуск без сохранения заработной платы, продолжительность которого определяется руководителем</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1.3. Служебной командировкой сотрудника является поездка сотрудника по распоряжению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учреждения </w:t>
      </w:r>
      <w:r w:rsidRPr="003C42CB">
        <w:rPr>
          <w:rStyle w:val="fill"/>
          <w:rFonts w:ascii="Times New Roman" w:hAnsi="Times New Roman" w:cs="Times New Roman"/>
          <w:b w:val="0"/>
          <w:i w:val="0"/>
          <w:lang w:val="ru-RU"/>
        </w:rPr>
        <w:t>или руководителя структурного подразделения (иного уполномоченного</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должностного лица)</w:t>
      </w:r>
      <w:r w:rsidRPr="003C42CB">
        <w:rPr>
          <w:rFonts w:ascii="Times New Roman" w:hAnsi="Times New Roman" w:cs="Times New Roman"/>
          <w:lang w:val="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1.4. Основными задачами служебных командировок являются:</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решение конкретных задач производственно-хозяйственной, финансовой и иной деятельности учреждения;</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оказание организационно-методической и практической помощи в организации</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образовательного процесса</w:t>
      </w:r>
      <w:r w:rsidRPr="003C42CB">
        <w:rPr>
          <w:rFonts w:ascii="Times New Roman" w:hAnsi="Times New Roman" w:cs="Times New Roman"/>
          <w:lang w:val="ru-RU"/>
        </w:rPr>
        <w:t>;</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проведение конференций, совещаний, семинаров и иных мероприятий,</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непосредственное участие в них</w:t>
      </w:r>
      <w:r w:rsidRPr="003C42CB">
        <w:rPr>
          <w:rFonts w:ascii="Times New Roman" w:hAnsi="Times New Roman" w:cs="Times New Roman"/>
          <w:lang w:val="ru-RU"/>
        </w:rPr>
        <w:t>;</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изучение, обобщение и распространение опыта, новых форм и методов работы</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1.5. Не являются служебными командировками: </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lastRenderedPageBreak/>
        <w:t>- 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xml:space="preserve">- 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3C42CB">
        <w:rPr>
          <w:rStyle w:val="fill"/>
          <w:rFonts w:ascii="Times New Roman" w:hAnsi="Times New Roman" w:cs="Times New Roman"/>
          <w:b w:val="0"/>
          <w:i w:val="0"/>
          <w:lang w:val="ru-RU"/>
        </w:rPr>
        <w:t>руководитель структурного подразделения</w:t>
      </w:r>
      <w:r w:rsidRPr="003C42CB">
        <w:rPr>
          <w:rFonts w:ascii="Times New Roman" w:hAnsi="Times New Roman" w:cs="Times New Roman"/>
          <w:lang w:val="ru-RU"/>
        </w:rPr>
        <w:t>, осуществивший командирование сотрудника;</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выезды по личным вопросам (без производственной необходимости, соответствующего договора или вызова приглашающей стороны).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1.6. Служебные командировки подразделяются </w:t>
      </w:r>
      <w:proofErr w:type="gramStart"/>
      <w:r w:rsidRPr="003C42CB">
        <w:rPr>
          <w:rFonts w:ascii="Times New Roman" w:hAnsi="Times New Roman" w:cs="Times New Roman"/>
          <w:lang w:val="ru-RU"/>
        </w:rPr>
        <w:t>на</w:t>
      </w:r>
      <w:proofErr w:type="gramEnd"/>
      <w:r w:rsidRPr="003C42CB">
        <w:rPr>
          <w:rFonts w:ascii="Times New Roman" w:hAnsi="Times New Roman" w:cs="Times New Roman"/>
          <w:lang w:val="ru-RU"/>
        </w:rPr>
        <w:t>:</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xml:space="preserve">- </w:t>
      </w:r>
      <w:proofErr w:type="gramStart"/>
      <w:r w:rsidRPr="003C42CB">
        <w:rPr>
          <w:rFonts w:ascii="Times New Roman" w:hAnsi="Times New Roman" w:cs="Times New Roman"/>
          <w:lang w:val="ru-RU"/>
        </w:rPr>
        <w:t>плановые</w:t>
      </w:r>
      <w:proofErr w:type="gramEnd"/>
      <w:r w:rsidRPr="003C42CB">
        <w:rPr>
          <w:rFonts w:ascii="Times New Roman" w:hAnsi="Times New Roman" w:cs="Times New Roman"/>
          <w:lang w:val="ru-RU"/>
        </w:rPr>
        <w:t>, которые осуществляются в соответствии с утвержденными в установленном порядке планами и соответствующими сметами;</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1.7. Командирование руководителей отделов </w:t>
      </w:r>
      <w:r w:rsidRPr="003C42CB">
        <w:rPr>
          <w:rStyle w:val="fill"/>
          <w:rFonts w:ascii="Times New Roman" w:hAnsi="Times New Roman" w:cs="Times New Roman"/>
          <w:b w:val="0"/>
          <w:i w:val="0"/>
          <w:lang w:val="ru-RU"/>
        </w:rPr>
        <w:t>(направлений, подразделений)</w:t>
      </w:r>
      <w:r w:rsidRPr="003C42CB">
        <w:rPr>
          <w:rFonts w:ascii="Times New Roman" w:hAnsi="Times New Roman" w:cs="Times New Roman"/>
          <w:lang w:val="ru-RU"/>
        </w:rPr>
        <w:t xml:space="preserve"> допускается только в случаях, если это не вызовет нарушений в нормальном режиме ведения производственного процесса.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В случае командирования руководящего состава руководитель</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назначает лицо, временно</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исполняющее обязанности убывшего сотрудника, с возложением на него на период</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командировки всех должностных обязанностей и прав командированного сотрудника,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включая права, предоставленные командированному сотруднику на основании доверенности.</w:t>
      </w:r>
      <w:r w:rsidRPr="003C42CB">
        <w:rPr>
          <w:rFonts w:ascii="Times New Roman" w:hAnsi="Times New Roman" w:cs="Times New Roman"/>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1.8. Запрещается направление в служебные командировки беременных женщин.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1.10. В служебные командировки только с письменного согласия допускается направлять:</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матерей и отцов, воспитывающих без супруга (супруги) детей в возрасте до пяти лет;</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сотрудников, имеющих детей-инвалидов;</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xml:space="preserve">- сотрудников, осуществляющих уход за больными членами их семей в соответствии с медицинским заключением.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При этом такие сотрудники должны быть ознакомлены в письменной форме со своим правом отказаться от направления в служебную командировку.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lang w:val="ru-RU"/>
        </w:rPr>
      </w:pPr>
      <w:r w:rsidRPr="003C42CB">
        <w:rPr>
          <w:rFonts w:ascii="Times New Roman" w:hAnsi="Times New Roman" w:cs="Times New Roman"/>
          <w:b/>
          <w:bCs/>
          <w:lang w:val="ru-RU"/>
        </w:rPr>
        <w:t>2. Срок и режим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2.1. Срок командировки</w:t>
      </w:r>
      <w:r w:rsidRPr="003E5259">
        <w:rPr>
          <w:rFonts w:ascii="Times New Roman" w:hAnsi="Times New Roman" w:cs="Times New Roman"/>
        </w:rPr>
        <w:t> </w:t>
      </w:r>
      <w:r w:rsidRPr="003C42CB">
        <w:rPr>
          <w:rFonts w:ascii="Times New Roman" w:hAnsi="Times New Roman" w:cs="Times New Roman"/>
          <w:lang w:val="ru-RU"/>
        </w:rPr>
        <w:t xml:space="preserve">сотрудника (как по России, так и за рубеж) определяет </w:t>
      </w:r>
      <w:r w:rsidRPr="003C42CB">
        <w:rPr>
          <w:rStyle w:val="fill"/>
          <w:rFonts w:ascii="Times New Roman" w:hAnsi="Times New Roman" w:cs="Times New Roman"/>
          <w:b w:val="0"/>
          <w:i w:val="0"/>
          <w:lang w:val="ru-RU"/>
        </w:rPr>
        <w:t>руководитель</w:t>
      </w:r>
      <w:r w:rsidRPr="003C42CB">
        <w:rPr>
          <w:rFonts w:ascii="Times New Roman" w:hAnsi="Times New Roman" w:cs="Times New Roman"/>
          <w:lang w:val="ru-RU"/>
        </w:rPr>
        <w:t xml:space="preserve"> учреждения с учетом объема, сложности и других особенностей служебного поручения.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Днем выезда сотрудника в командировку считается день отправления автобуса или другого транспортного средства </w:t>
      </w:r>
      <w:r w:rsidRPr="003C42CB">
        <w:rPr>
          <w:rStyle w:val="fill"/>
          <w:rFonts w:ascii="Times New Roman" w:hAnsi="Times New Roman" w:cs="Times New Roman"/>
          <w:b w:val="0"/>
          <w:i w:val="0"/>
          <w:lang w:val="ru-RU"/>
        </w:rPr>
        <w:t>из с. Аносово</w:t>
      </w:r>
      <w:r w:rsidRPr="003C42CB">
        <w:rPr>
          <w:rFonts w:ascii="Times New Roman" w:hAnsi="Times New Roman" w:cs="Times New Roman"/>
          <w:lang w:val="ru-RU"/>
        </w:rPr>
        <w:t xml:space="preserve">, а днем прибытия из командировки – день прибытия транспортного средства </w:t>
      </w:r>
      <w:proofErr w:type="gramStart"/>
      <w:r w:rsidRPr="003C42CB">
        <w:rPr>
          <w:rFonts w:ascii="Times New Roman" w:hAnsi="Times New Roman" w:cs="Times New Roman"/>
          <w:lang w:val="ru-RU"/>
        </w:rPr>
        <w:t>в</w:t>
      </w:r>
      <w:proofErr w:type="gramEnd"/>
      <w:r w:rsidRPr="003C42CB">
        <w:rPr>
          <w:rFonts w:ascii="Times New Roman" w:hAnsi="Times New Roman" w:cs="Times New Roman"/>
          <w:lang w:val="ru-RU"/>
        </w:rPr>
        <w:t xml:space="preserve"> с. Аносово.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В случае если станция находятся за чертой населенного пункта, учитывается время, необходимое для проезда до станции. Аналогично определяется день приезда сотрудника </w:t>
      </w:r>
      <w:proofErr w:type="gramStart"/>
      <w:r w:rsidRPr="003C42CB">
        <w:rPr>
          <w:rFonts w:ascii="Times New Roman" w:hAnsi="Times New Roman" w:cs="Times New Roman"/>
          <w:lang w:val="ru-RU"/>
        </w:rPr>
        <w:t>в место постоянной работы</w:t>
      </w:r>
      <w:proofErr w:type="gramEnd"/>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Факт наличия данных обстоятельств должен быть подтвержден проведенной служебной</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проверкой, по результатам которой в установленном порядке выносится соответствующее</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заключение</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2.6. Явка сотрудника на работу в день выезда в командировку или в день приезда из командировки решается по договоренности с </w:t>
      </w:r>
      <w:r w:rsidRPr="003C42CB">
        <w:rPr>
          <w:rStyle w:val="fill"/>
          <w:rFonts w:ascii="Times New Roman" w:hAnsi="Times New Roman" w:cs="Times New Roman"/>
          <w:b w:val="0"/>
          <w:i w:val="0"/>
          <w:lang w:val="ru-RU"/>
        </w:rPr>
        <w:t>руководителем</w:t>
      </w:r>
      <w:r w:rsidRPr="003C42CB">
        <w:rPr>
          <w:rFonts w:ascii="Times New Roman" w:hAnsi="Times New Roman" w:cs="Times New Roman"/>
          <w:lang w:val="ru-RU"/>
        </w:rPr>
        <w:t xml:space="preserve">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E5259">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b/>
          <w:bCs/>
          <w:lang w:val="ru-RU"/>
        </w:rPr>
        <w:t>3. Порядок оформления служебных командировок</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E5259">
        <w:rPr>
          <w:rFonts w:ascii="Times New Roman" w:hAnsi="Times New Roman" w:cs="Times New Roman"/>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lang w:val="ru-RU"/>
        </w:rPr>
      </w:pPr>
      <w:r w:rsidRPr="003C42CB">
        <w:rPr>
          <w:rFonts w:ascii="Times New Roman" w:hAnsi="Times New Roman" w:cs="Times New Roman"/>
          <w:b/>
          <w:lang w:val="ru-RU"/>
        </w:rPr>
        <w:t>3.1. Оформление служебных командировок по России и в страны СНГ</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3.1.1. Планирование командировок осуществляется на основании </w:t>
      </w:r>
      <w:r w:rsidRPr="003C42CB">
        <w:rPr>
          <w:rStyle w:val="fill"/>
          <w:rFonts w:ascii="Times New Roman" w:hAnsi="Times New Roman" w:cs="Times New Roman"/>
          <w:b w:val="0"/>
          <w:i w:val="0"/>
          <w:lang w:val="ru-RU"/>
        </w:rPr>
        <w:t>комплексного плана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командировок на год, утвержденного руководителем</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по согласованию с главным бухгалтером</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roofErr w:type="gramStart"/>
      <w:r w:rsidRPr="003C42CB">
        <w:rPr>
          <w:rFonts w:ascii="Times New Roman" w:hAnsi="Times New Roman" w:cs="Times New Roman"/>
          <w:lang w:val="ru-RU"/>
        </w:rPr>
        <w:t>Контроль за</w:t>
      </w:r>
      <w:proofErr w:type="gramEnd"/>
      <w:r w:rsidRPr="003C42CB">
        <w:rPr>
          <w:rFonts w:ascii="Times New Roman" w:hAnsi="Times New Roman" w:cs="Times New Roman"/>
          <w:lang w:val="ru-RU"/>
        </w:rPr>
        <w:t xml:space="preserve"> эффективностью использования командировочных расходов возлагается на </w:t>
      </w:r>
      <w:r w:rsidRPr="003C42CB">
        <w:rPr>
          <w:rStyle w:val="fill"/>
          <w:rFonts w:ascii="Times New Roman" w:hAnsi="Times New Roman" w:cs="Times New Roman"/>
          <w:b w:val="0"/>
          <w:i w:val="0"/>
          <w:lang w:val="ru-RU"/>
        </w:rPr>
        <w:t>бухгалтерию</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3.1.2. Внеплановые командировки сотрудников осуществляются по решению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учреждения </w:t>
      </w:r>
      <w:r w:rsidRPr="003C42CB">
        <w:rPr>
          <w:rStyle w:val="fill"/>
          <w:rFonts w:ascii="Times New Roman" w:hAnsi="Times New Roman" w:cs="Times New Roman"/>
          <w:b w:val="0"/>
          <w:i w:val="0"/>
          <w:lang w:val="ru-RU"/>
        </w:rPr>
        <w:t>на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основании служебной записки руководителя структурного подразделения, инициировавшего</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выезд, при наличии финансовых средств на командировочные расходы</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3.1.3. Основанием для командирования сотрудников считается служебное задание (ф.</w:t>
      </w:r>
      <w:r w:rsidRPr="003E5259">
        <w:rPr>
          <w:rFonts w:ascii="Times New Roman" w:hAnsi="Times New Roman" w:cs="Times New Roman"/>
        </w:rPr>
        <w:t> </w:t>
      </w:r>
      <w:r w:rsidRPr="003C42CB">
        <w:rPr>
          <w:rFonts w:ascii="Times New Roman" w:hAnsi="Times New Roman" w:cs="Times New Roman"/>
          <w:lang w:val="ru-RU"/>
        </w:rPr>
        <w:t xml:space="preserve">Т-10а) </w:t>
      </w:r>
      <w:r w:rsidRPr="003C42CB">
        <w:rPr>
          <w:rStyle w:val="fill"/>
          <w:rFonts w:ascii="Times New Roman" w:hAnsi="Times New Roman" w:cs="Times New Roman"/>
          <w:b w:val="0"/>
          <w:i w:val="0"/>
          <w:lang w:val="ru-RU"/>
        </w:rPr>
        <w:t>руководителя структурного подразделения (уполномоченного должностного лица)</w:t>
      </w:r>
      <w:r w:rsidRPr="003C42CB">
        <w:rPr>
          <w:rFonts w:ascii="Times New Roman" w:hAnsi="Times New Roman" w:cs="Times New Roman"/>
          <w:lang w:val="ru-RU"/>
        </w:rPr>
        <w:t xml:space="preserve"> сотруднику.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3C42CB">
        <w:rPr>
          <w:rStyle w:val="fill"/>
          <w:rFonts w:ascii="Times New Roman" w:hAnsi="Times New Roman" w:cs="Times New Roman"/>
          <w:b w:val="0"/>
          <w:i w:val="0"/>
          <w:lang w:val="ru-RU"/>
        </w:rPr>
        <w:t>(не позднее пяти дней до начала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командировки)</w:t>
      </w:r>
      <w:r w:rsidRPr="003C42CB">
        <w:rPr>
          <w:rFonts w:ascii="Times New Roman" w:hAnsi="Times New Roman" w:cs="Times New Roman"/>
          <w:lang w:val="ru-RU"/>
        </w:rPr>
        <w:t xml:space="preserve"> для составления приказа на командировку.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Командировочные документы, служебное задание подписываются руководителем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Кадровая служба знакомит командируемого сотрудника с приказом и выдает ему служебное задание.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Однодневная командировка должна быть оформлена приказом руководителя.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3.1.6. </w:t>
      </w:r>
      <w:r w:rsidRPr="003C42CB">
        <w:rPr>
          <w:rStyle w:val="fill"/>
          <w:rFonts w:ascii="Times New Roman" w:hAnsi="Times New Roman" w:cs="Times New Roman"/>
          <w:b w:val="0"/>
          <w:i w:val="0"/>
          <w:lang w:val="ru-RU"/>
        </w:rPr>
        <w:t>Не позднее, чем за три рабочих дня</w:t>
      </w:r>
      <w:r w:rsidRPr="003C42CB">
        <w:rPr>
          <w:rFonts w:ascii="Times New Roman" w:hAnsi="Times New Roman" w:cs="Times New Roman"/>
          <w:lang w:val="ru-RU"/>
        </w:rPr>
        <w:t xml:space="preserve"> до начала командировки копия приказа о </w:t>
      </w:r>
      <w:proofErr w:type="gramStart"/>
      <w:r w:rsidRPr="003C42CB">
        <w:rPr>
          <w:rFonts w:ascii="Times New Roman" w:hAnsi="Times New Roman" w:cs="Times New Roman"/>
          <w:lang w:val="ru-RU"/>
        </w:rPr>
        <w:t>командировке</w:t>
      </w:r>
      <w:proofErr w:type="gramEnd"/>
      <w:r w:rsidRPr="003C42CB">
        <w:rPr>
          <w:rFonts w:ascii="Times New Roman" w:hAnsi="Times New Roman" w:cs="Times New Roman"/>
          <w:lang w:val="ru-RU"/>
        </w:rPr>
        <w:t xml:space="preserve"> и смета командировочных расходов направляются в бухгалтерию для </w:t>
      </w:r>
      <w:r w:rsidRPr="003C42CB">
        <w:rPr>
          <w:rStyle w:val="fill"/>
          <w:rFonts w:ascii="Times New Roman" w:hAnsi="Times New Roman" w:cs="Times New Roman"/>
          <w:b w:val="0"/>
          <w:i w:val="0"/>
          <w:lang w:val="ru-RU"/>
        </w:rPr>
        <w:t>заказа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денег (перевода денег на банковскую карту командированному сотруднику)</w:t>
      </w:r>
      <w:r w:rsidRPr="003C42CB">
        <w:rPr>
          <w:rFonts w:ascii="Times New Roman" w:hAnsi="Times New Roman" w:cs="Times New Roman"/>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3.1.7. Факт выбытия сотрудника в командировку фиксируется в Журнале учета работников, выбывающих в служебные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3.1.8. В исключительных случаях, связанных с осуществлением внеплановых выездов, когда</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lang w:val="ru-RU"/>
        </w:rPr>
      </w:pPr>
      <w:r w:rsidRPr="003C42CB">
        <w:rPr>
          <w:rFonts w:ascii="Times New Roman" w:hAnsi="Times New Roman" w:cs="Times New Roman"/>
          <w:b/>
          <w:lang w:val="ru-RU"/>
        </w:rPr>
        <w:t>3.2. Оформление служебных командировок за рубеж</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3.2.1. Целями загранкомандировок являются:</w:t>
      </w:r>
    </w:p>
    <w:p w:rsidR="003C42CB" w:rsidRPr="003C42CB" w:rsidRDefault="003C42CB" w:rsidP="003C42CB">
      <w:pPr>
        <w:ind w:left="709"/>
        <w:jc w:val="both"/>
        <w:rPr>
          <w:rFonts w:ascii="Times New Roman" w:hAnsi="Times New Roman" w:cs="Times New Roman"/>
          <w:lang w:val="ru-RU"/>
        </w:rPr>
      </w:pPr>
      <w:r w:rsidRPr="003C42CB">
        <w:rPr>
          <w:rStyle w:val="fill"/>
          <w:rFonts w:ascii="Times New Roman" w:hAnsi="Times New Roman" w:cs="Times New Roman"/>
          <w:b w:val="0"/>
          <w:i w:val="0"/>
          <w:lang w:val="ru-RU"/>
        </w:rPr>
        <w:t>- научные стажировки, в том числе повышение квалификации;</w:t>
      </w:r>
    </w:p>
    <w:p w:rsidR="003C42CB" w:rsidRPr="003C42CB" w:rsidRDefault="003C42CB" w:rsidP="003C42CB">
      <w:pPr>
        <w:ind w:left="709"/>
        <w:jc w:val="both"/>
        <w:rPr>
          <w:rFonts w:ascii="Times New Roman" w:hAnsi="Times New Roman" w:cs="Times New Roman"/>
          <w:lang w:val="ru-RU"/>
        </w:rPr>
      </w:pPr>
      <w:r w:rsidRPr="003C42CB">
        <w:rPr>
          <w:rStyle w:val="fill"/>
          <w:rFonts w:ascii="Times New Roman" w:hAnsi="Times New Roman" w:cs="Times New Roman"/>
          <w:b w:val="0"/>
          <w:i w:val="0"/>
          <w:lang w:val="ru-RU"/>
        </w:rPr>
        <w:t>- научно-исследовательская работа;</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участие в международных форумах (конференциях, конгрессах, симпозиумах и т. д.);</w:t>
      </w:r>
    </w:p>
    <w:p w:rsidR="003C42CB" w:rsidRPr="003C42CB" w:rsidRDefault="003C42CB" w:rsidP="003C42CB">
      <w:pPr>
        <w:ind w:left="709"/>
        <w:jc w:val="both"/>
        <w:rPr>
          <w:rFonts w:ascii="Times New Roman" w:hAnsi="Times New Roman" w:cs="Times New Roman"/>
          <w:lang w:val="ru-RU"/>
        </w:rPr>
      </w:pPr>
      <w:r w:rsidRPr="003C42CB">
        <w:rPr>
          <w:rStyle w:val="fill"/>
          <w:rFonts w:ascii="Times New Roman" w:hAnsi="Times New Roman" w:cs="Times New Roman"/>
          <w:b w:val="0"/>
          <w:i w:val="0"/>
          <w:lang w:val="ru-RU"/>
        </w:rPr>
        <w:t>- проведение переговоров;</w:t>
      </w:r>
    </w:p>
    <w:p w:rsidR="003C42CB" w:rsidRPr="003C42CB" w:rsidRDefault="003C42CB" w:rsidP="003C42CB">
      <w:pPr>
        <w:ind w:left="709"/>
        <w:jc w:val="both"/>
        <w:rPr>
          <w:rStyle w:val="fill"/>
          <w:rFonts w:ascii="Times New Roman" w:hAnsi="Times New Roman" w:cs="Times New Roman"/>
          <w:b w:val="0"/>
          <w:bCs w:val="0"/>
          <w:i w:val="0"/>
          <w:iCs w:val="0"/>
          <w:lang w:val="ru-RU"/>
        </w:rPr>
      </w:pPr>
      <w:r w:rsidRPr="003C42CB">
        <w:rPr>
          <w:rStyle w:val="fill"/>
          <w:rFonts w:ascii="Times New Roman" w:hAnsi="Times New Roman" w:cs="Times New Roman"/>
          <w:b w:val="0"/>
          <w:i w:val="0"/>
          <w:lang w:val="ru-RU"/>
        </w:rPr>
        <w:t>- другие цели с разрешения руководителя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3.2.2. Основанием загранкомандировки служит: </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договор о сотрудничестве с зарубежным образовательным, научным учреждением;</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договор на внешнеэкономическую деятельность;</w:t>
      </w:r>
    </w:p>
    <w:p w:rsidR="003C42CB" w:rsidRPr="003C42CB" w:rsidRDefault="003C42CB" w:rsidP="003C42CB">
      <w:pPr>
        <w:ind w:firstLine="709"/>
        <w:jc w:val="both"/>
        <w:rPr>
          <w:rStyle w:val="fill"/>
          <w:rFonts w:ascii="Times New Roman" w:hAnsi="Times New Roman" w:cs="Times New Roman"/>
          <w:b w:val="0"/>
          <w:bCs w:val="0"/>
          <w:i w:val="0"/>
          <w:iCs w:val="0"/>
          <w:lang w:val="ru-RU"/>
        </w:rPr>
      </w:pPr>
      <w:r w:rsidRPr="003C42CB">
        <w:rPr>
          <w:rStyle w:val="fill"/>
          <w:rFonts w:ascii="Times New Roman" w:hAnsi="Times New Roman" w:cs="Times New Roman"/>
          <w:b w:val="0"/>
          <w:i w:val="0"/>
          <w:lang w:val="ru-RU"/>
        </w:rPr>
        <w:lastRenderedPageBreak/>
        <w:t>- официальное приглашение на участие в международных форумах (конференциях,</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конгрессах, симпозиумах и т. 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3.2.3. Ответственность за обоснованность загранкомандировки несет </w:t>
      </w:r>
      <w:r w:rsidRPr="003C42CB">
        <w:rPr>
          <w:rStyle w:val="fill"/>
          <w:rFonts w:ascii="Times New Roman" w:hAnsi="Times New Roman" w:cs="Times New Roman"/>
          <w:b w:val="0"/>
          <w:i w:val="0"/>
          <w:lang w:val="ru-RU"/>
        </w:rPr>
        <w:t>руководитель</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соответствующего структурного подразделения</w:t>
      </w:r>
      <w:r w:rsidRPr="003C42CB">
        <w:rPr>
          <w:rFonts w:ascii="Times New Roman" w:hAnsi="Times New Roman" w:cs="Times New Roman"/>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Направление сотрудника в загранкомандировку оформляется приказом </w:t>
      </w:r>
      <w:r w:rsidRPr="003C42CB">
        <w:rPr>
          <w:rStyle w:val="fill"/>
          <w:rFonts w:ascii="Times New Roman" w:hAnsi="Times New Roman" w:cs="Times New Roman"/>
          <w:b w:val="0"/>
          <w:i w:val="0"/>
          <w:lang w:val="ru-RU"/>
        </w:rPr>
        <w:t>руководителя учреждения</w:t>
      </w:r>
      <w:r w:rsidRPr="003C42CB">
        <w:rPr>
          <w:rFonts w:ascii="Times New Roman" w:hAnsi="Times New Roman" w:cs="Times New Roman"/>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приказе указывается:</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фамилия, имя, отчество, должность командируемого сотрудника;</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в какую страну (город), на какой срок, с какой целью и за чей счет командируется сотрудник.</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К приказу прилагаются:</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переведенные на русский язык документы, поступившие от принимающей стороны</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(вызов);</w:t>
      </w:r>
    </w:p>
    <w:p w:rsidR="003C42CB" w:rsidRPr="003C42CB" w:rsidRDefault="003C42CB" w:rsidP="003C42CB">
      <w:pPr>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 смета командировочных расходов.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3.2.4. Фактическое время пребывания в командировке за пределами России определяется: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3.2.5. Если сотрудник получил аванс на командировочные расходы, но не выехал в командировку, он обязан в течение </w:t>
      </w:r>
      <w:r w:rsidRPr="003C42CB">
        <w:rPr>
          <w:rStyle w:val="fill"/>
          <w:rFonts w:ascii="Times New Roman" w:hAnsi="Times New Roman" w:cs="Times New Roman"/>
          <w:b w:val="0"/>
          <w:i w:val="0"/>
          <w:lang w:val="ru-RU"/>
        </w:rPr>
        <w:t>трех рабочих дней</w:t>
      </w:r>
      <w:r w:rsidRPr="003C42CB">
        <w:rPr>
          <w:rFonts w:ascii="Times New Roman" w:hAnsi="Times New Roman" w:cs="Times New Roman"/>
          <w:lang w:val="ru-RU"/>
        </w:rPr>
        <w:t xml:space="preserve"> со дня принятия решения об отмене поездки возвратить </w:t>
      </w:r>
      <w:r w:rsidRPr="003C42CB">
        <w:rPr>
          <w:rStyle w:val="fill"/>
          <w:rFonts w:ascii="Times New Roman" w:hAnsi="Times New Roman" w:cs="Times New Roman"/>
          <w:b w:val="0"/>
          <w:i w:val="0"/>
          <w:lang w:val="ru-RU"/>
        </w:rPr>
        <w:t>в кассу</w:t>
      </w:r>
      <w:r w:rsidRPr="003C42CB">
        <w:rPr>
          <w:rFonts w:ascii="Times New Roman" w:hAnsi="Times New Roman" w:cs="Times New Roman"/>
          <w:lang w:val="ru-RU"/>
        </w:rPr>
        <w:t xml:space="preserve"> полученные им денежные средства в валюте той страны, в которой был выдан аванс.</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b/>
          <w:bCs/>
          <w:lang w:val="ru-RU"/>
        </w:rPr>
        <w:t>3.3. Выдача денежных средств на командировочные расходы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3C42CB">
        <w:rPr>
          <w:rStyle w:val="fill"/>
          <w:rFonts w:ascii="Times New Roman" w:hAnsi="Times New Roman" w:cs="Times New Roman"/>
          <w:b w:val="0"/>
          <w:i w:val="0"/>
          <w:lang w:val="ru-RU"/>
        </w:rPr>
        <w:t>федерального</w:t>
      </w:r>
      <w:r w:rsidRPr="003C42CB">
        <w:rPr>
          <w:rFonts w:ascii="Times New Roman" w:hAnsi="Times New Roman" w:cs="Times New Roman"/>
          <w:lang w:val="ru-RU"/>
        </w:rPr>
        <w:t xml:space="preserve"> бюджета на служебные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w:t>
      </w:r>
      <w:r w:rsidRPr="003C42CB">
        <w:rPr>
          <w:rFonts w:ascii="Times New Roman" w:hAnsi="Times New Roman" w:cs="Times New Roman"/>
          <w:lang w:val="ru-RU"/>
        </w:rPr>
        <w:lastRenderedPageBreak/>
        <w:t>командировочных расходов и копий служебного задания и приказа о направлении сотрудника в командировку.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3.3.3. При командировках по России аванс выдается в рублях.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3.3.5. Выдача денежных средств на командировочные расходы производится путем </w:t>
      </w:r>
      <w:r w:rsidRPr="003C42CB">
        <w:rPr>
          <w:rStyle w:val="fill"/>
          <w:rFonts w:ascii="Times New Roman" w:hAnsi="Times New Roman" w:cs="Times New Roman"/>
          <w:b w:val="0"/>
          <w:i w:val="0"/>
          <w:lang w:val="ru-RU"/>
        </w:rPr>
        <w:t>выдачи</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наличными из кассы бухгалтерии либо на банковскую карточку сотрудника</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Денежные средства в валюте на загранкомандировку перечисляются на банковскую карту сотрудника.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b/>
          <w:bCs/>
          <w:lang w:val="ru-RU"/>
        </w:rPr>
        <w:t>4. Гарантии и компенсации при направлении сотрудников в служебные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4.2. Командированному сотруднику учреждение обязано возместить:</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расходы на проезд;</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расходы по найму жилого помещения;</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дополнительные расходы, связанные с проживанием вне постоянного местожительства (суточные);</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xml:space="preserve">- другие расходы, произведенные с разрешения или </w:t>
      </w:r>
      <w:proofErr w:type="gramStart"/>
      <w:r w:rsidRPr="003C42CB">
        <w:rPr>
          <w:rFonts w:ascii="Times New Roman" w:hAnsi="Times New Roman" w:cs="Times New Roman"/>
          <w:lang w:val="ru-RU"/>
        </w:rPr>
        <w:t>ведома</w:t>
      </w:r>
      <w:proofErr w:type="gramEnd"/>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администрации</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4.3. Расходы на проезд учреждение возмещает сотруднику:</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lastRenderedPageBreak/>
        <w:t>- до места командировки и обратно;</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из одного населенного пункта в другой (если сотрудник командирован в несколько организаций, расположенных в разных населенных пунктах).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состав этих расходов входят:</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стоимость проездного билета на транспорт общего пользования;</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стоимость услуг по оформлению проездных билетов;</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расходы на оплату постельных принадлежностей в поездах;</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xml:space="preserve">-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4.4. Расходы на проезд по России компенсируются </w:t>
      </w:r>
      <w:r w:rsidRPr="003C42CB">
        <w:rPr>
          <w:rStyle w:val="fill"/>
          <w:rFonts w:ascii="Times New Roman" w:hAnsi="Times New Roman" w:cs="Times New Roman"/>
          <w:b w:val="0"/>
          <w:i w:val="0"/>
          <w:lang w:val="ru-RU"/>
        </w:rPr>
        <w:t>в соответствии с</w:t>
      </w:r>
      <w:r w:rsidRPr="003C42CB">
        <w:rPr>
          <w:rFonts w:ascii="Times New Roman" w:hAnsi="Times New Roman" w:cs="Times New Roman"/>
          <w:iCs/>
          <w:lang w:val="ru-RU"/>
        </w:rPr>
        <w:t xml:space="preserve"> </w:t>
      </w:r>
      <w:r w:rsidRPr="003C42CB">
        <w:rPr>
          <w:rFonts w:ascii="Times New Roman" w:hAnsi="Times New Roman" w:cs="Times New Roman"/>
          <w:lang w:val="ru-RU"/>
        </w:rPr>
        <w:t>подпунктом «в»</w:t>
      </w:r>
      <w:r w:rsidRPr="003C42CB">
        <w:rPr>
          <w:rFonts w:ascii="Times New Roman" w:hAnsi="Times New Roman" w:cs="Times New Roman"/>
          <w:iCs/>
          <w:lang w:val="ru-RU"/>
        </w:rPr>
        <w:t xml:space="preserve"> </w:t>
      </w:r>
      <w:r w:rsidRPr="003C42CB">
        <w:rPr>
          <w:rStyle w:val="fill"/>
          <w:rFonts w:ascii="Times New Roman" w:hAnsi="Times New Roman" w:cs="Times New Roman"/>
          <w:b w:val="0"/>
          <w:i w:val="0"/>
          <w:lang w:val="ru-RU"/>
        </w:rPr>
        <w:t>пункта 1</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постановления Правительства 02.10.2002 №</w:t>
      </w:r>
      <w:r w:rsidRPr="003E5259">
        <w:rPr>
          <w:rStyle w:val="fill"/>
          <w:rFonts w:ascii="Times New Roman" w:hAnsi="Times New Roman" w:cs="Times New Roman"/>
          <w:b w:val="0"/>
          <w:i w:val="0"/>
        </w:rPr>
        <w:t> </w:t>
      </w:r>
      <w:r w:rsidRPr="003C42CB">
        <w:rPr>
          <w:rStyle w:val="fill"/>
          <w:rFonts w:ascii="Times New Roman" w:hAnsi="Times New Roman" w:cs="Times New Roman"/>
          <w:b w:val="0"/>
          <w:i w:val="0"/>
          <w:lang w:val="ru-RU"/>
        </w:rPr>
        <w:t>729</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lang w:val="ru-RU"/>
        </w:rPr>
      </w:pPr>
      <w:r w:rsidRPr="003C42CB">
        <w:rPr>
          <w:rStyle w:val="fill"/>
          <w:rFonts w:ascii="Times New Roman" w:hAnsi="Times New Roman" w:cs="Times New Roman"/>
          <w:b w:val="0"/>
          <w:i w:val="0"/>
          <w:lang w:val="ru-RU"/>
        </w:rPr>
        <w:t>Возмещение расходов на проезд, превышающих размер, установленный данным пунктом,</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производится (с разрешения руководителя учреждения) по фактическим расходам за счет</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экономии средств, выделенных из федерального бюджета на содержание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4.5. При направлении сотрудника в загранкомандировку ему дополнительно возмещаются расходы:</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на оформление загранпаспорта (визы, др. выездных документов);</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на оформление обязательной медицинской страховки;</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по уплате обязательных консульских и аэродромных сборов;</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по уплате сборов на право въезда или транзита автомобиля;</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по уплате иных обязательных платежей и сборов.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 xml:space="preserve">4.8. При командировках по России размер суточных составляет </w:t>
      </w:r>
      <w:r w:rsidRPr="003C42CB">
        <w:rPr>
          <w:rStyle w:val="fill"/>
          <w:rFonts w:ascii="Times New Roman" w:hAnsi="Times New Roman" w:cs="Times New Roman"/>
          <w:b w:val="0"/>
          <w:i w:val="0"/>
          <w:lang w:val="ru-RU"/>
        </w:rPr>
        <w:t>150</w:t>
      </w:r>
      <w:r w:rsidRPr="005E2412">
        <w:rPr>
          <w:rStyle w:val="fill"/>
          <w:rFonts w:ascii="Times New Roman" w:hAnsi="Times New Roman" w:cs="Times New Roman"/>
          <w:b w:val="0"/>
          <w:i w:val="0"/>
        </w:rPr>
        <w:t> </w:t>
      </w:r>
      <w:r w:rsidRPr="003C42CB">
        <w:rPr>
          <w:rStyle w:val="fill"/>
          <w:rFonts w:ascii="Times New Roman" w:hAnsi="Times New Roman" w:cs="Times New Roman"/>
          <w:b w:val="0"/>
          <w:i w:val="0"/>
          <w:lang w:val="ru-RU"/>
        </w:rPr>
        <w:t>руб. за каждый день</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нахождения в командировке</w:t>
      </w:r>
      <w:r w:rsidRPr="003C42CB">
        <w:rPr>
          <w:rFonts w:ascii="Times New Roman" w:hAnsi="Times New Roman" w:cs="Times New Roman"/>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При направлении сотрудника в командировку за границу из России суточные выплачиваются в </w:t>
      </w:r>
      <w:r w:rsidRPr="003C42CB">
        <w:rPr>
          <w:rStyle w:val="fill"/>
          <w:rFonts w:ascii="Times New Roman" w:hAnsi="Times New Roman" w:cs="Times New Roman"/>
          <w:b w:val="0"/>
          <w:i w:val="0"/>
          <w:lang w:val="ru-RU"/>
        </w:rPr>
        <w:t>размере и порядке, установленном</w:t>
      </w:r>
      <w:r w:rsidRPr="003C42CB">
        <w:rPr>
          <w:rFonts w:ascii="Times New Roman" w:hAnsi="Times New Roman" w:cs="Times New Roman"/>
          <w:iCs/>
          <w:lang w:val="ru-RU"/>
        </w:rPr>
        <w:t xml:space="preserve"> </w:t>
      </w:r>
      <w:r w:rsidRPr="003C42CB">
        <w:rPr>
          <w:rFonts w:ascii="Times New Roman" w:hAnsi="Times New Roman" w:cs="Times New Roman"/>
          <w:lang w:val="ru-RU"/>
        </w:rPr>
        <w:t>постановлением Правительства от 26.12.2005 №</w:t>
      </w:r>
      <w:r w:rsidRPr="003E5259">
        <w:rPr>
          <w:rFonts w:ascii="Times New Roman" w:hAnsi="Times New Roman" w:cs="Times New Roman"/>
        </w:rPr>
        <w:t> </w:t>
      </w:r>
      <w:r w:rsidRPr="003C42CB">
        <w:rPr>
          <w:rFonts w:ascii="Times New Roman" w:hAnsi="Times New Roman" w:cs="Times New Roman"/>
          <w:lang w:val="ru-RU"/>
        </w:rPr>
        <w:t>812</w:t>
      </w:r>
      <w:r w:rsidRPr="003C42CB">
        <w:rPr>
          <w:rStyle w:val="fill"/>
          <w:rFonts w:ascii="Times New Roman" w:hAnsi="Times New Roman" w:cs="Times New Roman"/>
          <w:b w:val="0"/>
          <w:i w:val="0"/>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Выплата суточных производится также, если </w:t>
      </w:r>
      <w:proofErr w:type="gramStart"/>
      <w:r w:rsidRPr="003C42CB">
        <w:rPr>
          <w:rFonts w:ascii="Times New Roman" w:hAnsi="Times New Roman" w:cs="Times New Roman"/>
          <w:lang w:val="ru-RU"/>
        </w:rPr>
        <w:t>заболевший</w:t>
      </w:r>
      <w:proofErr w:type="gramEnd"/>
      <w:r w:rsidRPr="003C42CB">
        <w:rPr>
          <w:rFonts w:ascii="Times New Roman" w:hAnsi="Times New Roman" w:cs="Times New Roman"/>
          <w:lang w:val="ru-RU"/>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3C42CB" w:rsidRPr="003E5259"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3C42CB">
        <w:rPr>
          <w:rFonts w:ascii="Times New Roman" w:hAnsi="Times New Roman" w:cs="Times New Roman"/>
          <w:lang w:val="ru-RU"/>
        </w:rPr>
        <w:t xml:space="preserve">4.9. При командировках по России расходы на наем жилья во время командировки (при наличии подтверждающих документов) </w:t>
      </w:r>
      <w:r w:rsidRPr="003C42CB">
        <w:rPr>
          <w:rStyle w:val="fill"/>
          <w:rFonts w:ascii="Times New Roman" w:hAnsi="Times New Roman" w:cs="Times New Roman"/>
          <w:b w:val="0"/>
          <w:i w:val="0"/>
          <w:lang w:val="ru-RU"/>
        </w:rPr>
        <w:t>не могут превышать 550 руб. в сутки</w:t>
      </w:r>
      <w:r w:rsidRPr="003C42CB">
        <w:rPr>
          <w:rFonts w:ascii="Times New Roman" w:hAnsi="Times New Roman" w:cs="Times New Roman"/>
          <w:lang w:val="ru-RU"/>
        </w:rPr>
        <w:t xml:space="preserve">. </w:t>
      </w:r>
      <w:proofErr w:type="gramStart"/>
      <w:r w:rsidRPr="003E5259">
        <w:rPr>
          <w:rFonts w:ascii="Times New Roman" w:hAnsi="Times New Roman" w:cs="Times New Roman"/>
        </w:rPr>
        <w:t>При отсутствии документов, подтверждающих эти расходы,</w:t>
      </w:r>
      <w:r>
        <w:rPr>
          <w:rFonts w:ascii="Times New Roman" w:hAnsi="Times New Roman" w:cs="Times New Roman"/>
        </w:rPr>
        <w:t xml:space="preserve"> </w:t>
      </w:r>
      <w:r w:rsidRPr="003E5259">
        <w:rPr>
          <w:rFonts w:ascii="Times New Roman" w:hAnsi="Times New Roman" w:cs="Times New Roman"/>
        </w:rPr>
        <w:t xml:space="preserve">– </w:t>
      </w:r>
      <w:r w:rsidRPr="00B261D0">
        <w:rPr>
          <w:rStyle w:val="fill"/>
          <w:rFonts w:ascii="Times New Roman" w:hAnsi="Times New Roman" w:cs="Times New Roman"/>
          <w:b w:val="0"/>
          <w:i w:val="0"/>
        </w:rPr>
        <w:t xml:space="preserve">12 </w:t>
      </w:r>
      <w:r w:rsidRPr="003E5259">
        <w:rPr>
          <w:rStyle w:val="fill"/>
          <w:rFonts w:ascii="Times New Roman" w:hAnsi="Times New Roman" w:cs="Times New Roman"/>
          <w:b w:val="0"/>
          <w:i w:val="0"/>
        </w:rPr>
        <w:t>руб.</w:t>
      </w:r>
      <w:proofErr w:type="gramEnd"/>
      <w:r w:rsidRPr="003E5259">
        <w:rPr>
          <w:rStyle w:val="fill"/>
          <w:rFonts w:ascii="Times New Roman" w:hAnsi="Times New Roman" w:cs="Times New Roman"/>
          <w:b w:val="0"/>
          <w:i w:val="0"/>
        </w:rPr>
        <w:t xml:space="preserve"> </w:t>
      </w:r>
      <w:proofErr w:type="gramStart"/>
      <w:r w:rsidRPr="003E5259">
        <w:rPr>
          <w:rStyle w:val="fill"/>
          <w:rFonts w:ascii="Times New Roman" w:hAnsi="Times New Roman" w:cs="Times New Roman"/>
          <w:b w:val="0"/>
          <w:i w:val="0"/>
        </w:rPr>
        <w:t>в</w:t>
      </w:r>
      <w:proofErr w:type="gramEnd"/>
      <w:r w:rsidRPr="003E5259">
        <w:rPr>
          <w:rStyle w:val="fill"/>
          <w:rFonts w:ascii="Times New Roman" w:hAnsi="Times New Roman" w:cs="Times New Roman"/>
          <w:b w:val="0"/>
          <w:i w:val="0"/>
        </w:rPr>
        <w:t xml:space="preserve"> сутки</w:t>
      </w:r>
      <w:r w:rsidRPr="003E5259">
        <w:rPr>
          <w:rFonts w:ascii="Times New Roman" w:hAnsi="Times New Roman" w:cs="Times New Roman"/>
        </w:rPr>
        <w:t>.</w:t>
      </w:r>
    </w:p>
    <w:p w:rsidR="003C42CB" w:rsidRPr="003E5259"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rPr>
      </w:pPr>
      <w:r w:rsidRPr="003C42CB">
        <w:rPr>
          <w:rFonts w:ascii="Times New Roman" w:hAnsi="Times New Roman" w:cs="Times New Roman"/>
          <w:lang w:val="ru-RU"/>
        </w:rPr>
        <w:t xml:space="preserve">При направлении сотрудника в командировку за границу размер возмещения расходов на наем жилья зависит от страны поездки. </w:t>
      </w:r>
      <w:proofErr w:type="gramStart"/>
      <w:r w:rsidRPr="003E5259">
        <w:rPr>
          <w:rStyle w:val="fill"/>
          <w:rFonts w:ascii="Times New Roman" w:hAnsi="Times New Roman" w:cs="Times New Roman"/>
          <w:b w:val="0"/>
          <w:i w:val="0"/>
        </w:rPr>
        <w:t>При его определении руководствуются</w:t>
      </w:r>
      <w:r w:rsidRPr="003E5259">
        <w:rPr>
          <w:rFonts w:ascii="Times New Roman" w:hAnsi="Times New Roman" w:cs="Times New Roman"/>
          <w:iCs/>
        </w:rPr>
        <w:t xml:space="preserve"> </w:t>
      </w:r>
      <w:r w:rsidRPr="003E5259">
        <w:rPr>
          <w:rFonts w:ascii="Times New Roman" w:hAnsi="Times New Roman" w:cs="Times New Roman"/>
        </w:rPr>
        <w:t xml:space="preserve">приказом Минфина от 02.08.2004 </w:t>
      </w:r>
      <w:r>
        <w:rPr>
          <w:rFonts w:ascii="Times New Roman" w:hAnsi="Times New Roman" w:cs="Times New Roman"/>
        </w:rPr>
        <w:t xml:space="preserve">№ </w:t>
      </w:r>
      <w:r w:rsidRPr="003E5259">
        <w:rPr>
          <w:rFonts w:ascii="Times New Roman" w:hAnsi="Times New Roman" w:cs="Times New Roman"/>
        </w:rPr>
        <w:t>64н</w:t>
      </w:r>
      <w:r w:rsidRPr="003E5259">
        <w:rPr>
          <w:rStyle w:val="fill"/>
          <w:rFonts w:ascii="Times New Roman" w:hAnsi="Times New Roman" w:cs="Times New Roman"/>
          <w:b w:val="0"/>
          <w:i w:val="0"/>
        </w:rPr>
        <w:t>.</w:t>
      </w:r>
      <w:proofErr w:type="gramEnd"/>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4.10. Расходы, связанные с командировкой, но не подтвержденные соответствующими документами, сотруднику </w:t>
      </w:r>
      <w:r w:rsidRPr="003C42CB">
        <w:rPr>
          <w:rStyle w:val="fill"/>
          <w:rFonts w:ascii="Times New Roman" w:hAnsi="Times New Roman" w:cs="Times New Roman"/>
          <w:b w:val="0"/>
          <w:i w:val="0"/>
          <w:lang w:val="ru-RU"/>
        </w:rPr>
        <w:t>не возмещаются или возмещаются в минимальном размере</w:t>
      </w:r>
      <w:r w:rsidRPr="003C42CB">
        <w:rPr>
          <w:rFonts w:ascii="Times New Roman" w:hAnsi="Times New Roman" w:cs="Times New Roman"/>
          <w:lang w:val="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Возмещение расходов на перевозку багажа весом свыше установленных транспортными</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предприятиями предельных норм не производится.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lang w:val="ru-RU"/>
        </w:rPr>
      </w:pPr>
      <w:r w:rsidRPr="003C42CB">
        <w:rPr>
          <w:rStyle w:val="fill"/>
          <w:rFonts w:ascii="Times New Roman" w:hAnsi="Times New Roman" w:cs="Times New Roman"/>
          <w:b w:val="0"/>
          <w:i w:val="0"/>
          <w:lang w:val="ru-RU"/>
        </w:rPr>
        <w:t>Возмещение расходов на служебные телефонные переговоры проводится в размерах,</w:t>
      </w:r>
      <w:r w:rsidRPr="003C42CB">
        <w:rPr>
          <w:rFonts w:ascii="Times New Roman" w:hAnsi="Times New Roman" w:cs="Times New Roman"/>
          <w:lang w:val="ru-RU"/>
        </w:rPr>
        <w:t xml:space="preserve"> </w:t>
      </w:r>
      <w:r w:rsidRPr="003C42CB">
        <w:rPr>
          <w:rStyle w:val="fill"/>
          <w:rFonts w:ascii="Times New Roman" w:hAnsi="Times New Roman" w:cs="Times New Roman"/>
          <w:b w:val="0"/>
          <w:i w:val="0"/>
          <w:lang w:val="ru-RU"/>
        </w:rPr>
        <w:t>согласованных с лицом, принявшим решение о командировании сотрудника.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4.11. Сотруднику, направленному в однодневную командировку, согласно статьям 167, 168 Трудового кодекса, оплачиваются: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средний заработок за день командировки;</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3E5259">
        <w:rPr>
          <w:rFonts w:ascii="Times New Roman" w:hAnsi="Times New Roman" w:cs="Times New Roman"/>
        </w:rPr>
        <w:t xml:space="preserve">– </w:t>
      </w:r>
      <w:proofErr w:type="gramStart"/>
      <w:r w:rsidRPr="003E5259">
        <w:rPr>
          <w:rFonts w:ascii="Times New Roman" w:hAnsi="Times New Roman" w:cs="Times New Roman"/>
        </w:rPr>
        <w:t>расходы</w:t>
      </w:r>
      <w:proofErr w:type="gramEnd"/>
      <w:r w:rsidRPr="003E5259">
        <w:rPr>
          <w:rFonts w:ascii="Times New Roman" w:hAnsi="Times New Roman" w:cs="Times New Roman"/>
        </w:rPr>
        <w:t xml:space="preserve"> на проезд;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 иные расходы, произведенные сотрудником с разрешения руководителя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Style w:val="fill"/>
          <w:rFonts w:ascii="Times New Roman" w:hAnsi="Times New Roman" w:cs="Times New Roman"/>
          <w:b w:val="0"/>
          <w:i w:val="0"/>
          <w:lang w:val="ru-RU"/>
        </w:rPr>
        <w:t>Суточные (надбавки взамен суточных) при однодневной командировке не выплачиваются</w:t>
      </w:r>
      <w:r w:rsidRPr="003C42CB">
        <w:rPr>
          <w:rFonts w:ascii="Times New Roman" w:hAnsi="Times New Roman" w:cs="Times New Roman"/>
          <w:lang w:val="ru-RU"/>
        </w:rPr>
        <w:t>.</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b/>
          <w:bCs/>
          <w:lang w:val="ru-RU"/>
        </w:rPr>
        <w:t>5. Порядок отчета сотрудника о служебной командировке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E5259"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3C42CB">
        <w:rPr>
          <w:rFonts w:ascii="Times New Roman" w:hAnsi="Times New Roman" w:cs="Times New Roman"/>
          <w:lang w:val="ru-RU"/>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w:t>
      </w:r>
      <w:proofErr w:type="gramStart"/>
      <w:r w:rsidRPr="003E5259">
        <w:rPr>
          <w:rFonts w:ascii="Times New Roman" w:hAnsi="Times New Roman" w:cs="Times New Roman"/>
        </w:rPr>
        <w:t xml:space="preserve">Этот отчет согласовывается с </w:t>
      </w:r>
      <w:r w:rsidRPr="003E5259">
        <w:rPr>
          <w:rStyle w:val="fill"/>
          <w:rFonts w:ascii="Times New Roman" w:hAnsi="Times New Roman" w:cs="Times New Roman"/>
          <w:b w:val="0"/>
          <w:i w:val="0"/>
        </w:rPr>
        <w:t>руководителем структурного подразделения</w:t>
      </w:r>
      <w:r w:rsidRPr="003E5259">
        <w:rPr>
          <w:rFonts w:ascii="Times New Roman" w:hAnsi="Times New Roman" w:cs="Times New Roman"/>
        </w:rPr>
        <w:t>.</w:t>
      </w:r>
      <w:proofErr w:type="gramEnd"/>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служебное задание с кратким отчетом о выполнении;</w:t>
      </w:r>
    </w:p>
    <w:p w:rsidR="003C42CB" w:rsidRPr="003E5259" w:rsidRDefault="003C42CB" w:rsidP="003C42CB">
      <w:pPr>
        <w:ind w:left="709"/>
        <w:jc w:val="both"/>
        <w:rPr>
          <w:rFonts w:ascii="Times New Roman" w:hAnsi="Times New Roman" w:cs="Times New Roman"/>
        </w:rPr>
      </w:pPr>
      <w:r>
        <w:rPr>
          <w:rFonts w:ascii="Times New Roman" w:hAnsi="Times New Roman" w:cs="Times New Roman"/>
        </w:rPr>
        <w:t xml:space="preserve">- </w:t>
      </w:r>
      <w:proofErr w:type="gramStart"/>
      <w:r w:rsidRPr="003E5259">
        <w:rPr>
          <w:rFonts w:ascii="Times New Roman" w:hAnsi="Times New Roman" w:cs="Times New Roman"/>
        </w:rPr>
        <w:t>проездные</w:t>
      </w:r>
      <w:proofErr w:type="gramEnd"/>
      <w:r w:rsidRPr="003E5259">
        <w:rPr>
          <w:rFonts w:ascii="Times New Roman" w:hAnsi="Times New Roman" w:cs="Times New Roman"/>
        </w:rPr>
        <w:t xml:space="preserve"> билеты;</w:t>
      </w:r>
    </w:p>
    <w:p w:rsidR="003C42CB" w:rsidRPr="003E5259" w:rsidRDefault="003C42CB" w:rsidP="003C42CB">
      <w:pPr>
        <w:ind w:left="709"/>
        <w:jc w:val="both"/>
        <w:rPr>
          <w:rFonts w:ascii="Times New Roman" w:hAnsi="Times New Roman" w:cs="Times New Roman"/>
        </w:rPr>
      </w:pPr>
      <w:r>
        <w:rPr>
          <w:rFonts w:ascii="Times New Roman" w:hAnsi="Times New Roman" w:cs="Times New Roman"/>
        </w:rPr>
        <w:t xml:space="preserve">- </w:t>
      </w:r>
      <w:proofErr w:type="gramStart"/>
      <w:r w:rsidRPr="003E5259">
        <w:rPr>
          <w:rFonts w:ascii="Times New Roman" w:hAnsi="Times New Roman" w:cs="Times New Roman"/>
        </w:rPr>
        <w:t>счета</w:t>
      </w:r>
      <w:proofErr w:type="gramEnd"/>
      <w:r w:rsidRPr="003E5259">
        <w:rPr>
          <w:rFonts w:ascii="Times New Roman" w:hAnsi="Times New Roman" w:cs="Times New Roman"/>
        </w:rPr>
        <w:t xml:space="preserve"> за проживание;</w:t>
      </w:r>
    </w:p>
    <w:p w:rsidR="003C42CB" w:rsidRPr="003E5259" w:rsidRDefault="003C42CB" w:rsidP="003C42CB">
      <w:pPr>
        <w:ind w:left="709"/>
        <w:jc w:val="both"/>
        <w:rPr>
          <w:rFonts w:ascii="Times New Roman" w:hAnsi="Times New Roman" w:cs="Times New Roman"/>
        </w:rPr>
      </w:pPr>
      <w:r>
        <w:rPr>
          <w:rFonts w:ascii="Times New Roman" w:hAnsi="Times New Roman" w:cs="Times New Roman"/>
        </w:rPr>
        <w:t xml:space="preserve">- </w:t>
      </w:r>
      <w:proofErr w:type="gramStart"/>
      <w:r w:rsidRPr="003E5259">
        <w:rPr>
          <w:rFonts w:ascii="Times New Roman" w:hAnsi="Times New Roman" w:cs="Times New Roman"/>
        </w:rPr>
        <w:t>чеки</w:t>
      </w:r>
      <w:proofErr w:type="gramEnd"/>
      <w:r w:rsidRPr="003E5259">
        <w:rPr>
          <w:rFonts w:ascii="Times New Roman" w:hAnsi="Times New Roman" w:cs="Times New Roman"/>
        </w:rPr>
        <w:t xml:space="preserve"> ККТ;</w:t>
      </w:r>
    </w:p>
    <w:p w:rsidR="003C42CB" w:rsidRPr="003E5259" w:rsidRDefault="003C42CB" w:rsidP="003C42CB">
      <w:pPr>
        <w:ind w:left="709"/>
        <w:jc w:val="both"/>
        <w:rPr>
          <w:rFonts w:ascii="Times New Roman" w:hAnsi="Times New Roman" w:cs="Times New Roman"/>
        </w:rPr>
      </w:pPr>
      <w:r>
        <w:rPr>
          <w:rFonts w:ascii="Times New Roman" w:hAnsi="Times New Roman" w:cs="Times New Roman"/>
        </w:rPr>
        <w:t xml:space="preserve">- </w:t>
      </w:r>
      <w:proofErr w:type="gramStart"/>
      <w:r w:rsidRPr="003E5259">
        <w:rPr>
          <w:rFonts w:ascii="Times New Roman" w:hAnsi="Times New Roman" w:cs="Times New Roman"/>
        </w:rPr>
        <w:t>товарные</w:t>
      </w:r>
      <w:proofErr w:type="gramEnd"/>
      <w:r w:rsidRPr="003E5259">
        <w:rPr>
          <w:rFonts w:ascii="Times New Roman" w:hAnsi="Times New Roman" w:cs="Times New Roman"/>
        </w:rPr>
        <w:t xml:space="preserve"> чеки;</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квитанции электронных терминалов (слипы);</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xml:space="preserve">- ксерокопии загранпаспорта с отметками о пересечении границы (при загранкомандировках); </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документы, подтверждающие стоимость служебных телефонных переговоров, и т. 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5.2. Остаток денежных средств, превышающий сумму, использованную </w:t>
      </w:r>
      <w:proofErr w:type="gramStart"/>
      <w:r w:rsidRPr="003C42CB">
        <w:rPr>
          <w:rFonts w:ascii="Times New Roman" w:hAnsi="Times New Roman" w:cs="Times New Roman"/>
          <w:lang w:val="ru-RU"/>
        </w:rPr>
        <w:t>согласно</w:t>
      </w:r>
      <w:proofErr w:type="gramEnd"/>
      <w:r w:rsidRPr="003C42CB">
        <w:rPr>
          <w:rFonts w:ascii="Times New Roman" w:hAnsi="Times New Roman" w:cs="Times New Roman"/>
          <w:lang w:val="ru-RU"/>
        </w:rPr>
        <w:t xml:space="preserve"> авансового отчета, подлежит возвращению сотрудником </w:t>
      </w:r>
      <w:r w:rsidRPr="003C42CB">
        <w:rPr>
          <w:rStyle w:val="fill"/>
          <w:rFonts w:ascii="Times New Roman" w:hAnsi="Times New Roman" w:cs="Times New Roman"/>
          <w:b w:val="0"/>
          <w:i w:val="0"/>
          <w:lang w:val="ru-RU"/>
        </w:rPr>
        <w:t>в кассу</w:t>
      </w:r>
      <w:r w:rsidRPr="003C42CB">
        <w:rPr>
          <w:rFonts w:ascii="Times New Roman" w:hAnsi="Times New Roman" w:cs="Times New Roman"/>
          <w:lang w:val="ru-RU"/>
        </w:rPr>
        <w:t xml:space="preserve"> не позднее трех рабочих дней после возвращения из командировки.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5.3. Не позднее трех рабочих дней со дня возвращения из служебной командировки сотрудник готовит и представляет </w:t>
      </w:r>
      <w:r w:rsidRPr="003C42CB">
        <w:rPr>
          <w:rStyle w:val="fill"/>
          <w:rFonts w:ascii="Times New Roman" w:hAnsi="Times New Roman" w:cs="Times New Roman"/>
          <w:b w:val="0"/>
          <w:i w:val="0"/>
          <w:lang w:val="ru-RU"/>
        </w:rPr>
        <w:t>руководителю структурного подразделения</w:t>
      </w:r>
      <w:r w:rsidRPr="003C42CB">
        <w:rPr>
          <w:rFonts w:ascii="Times New Roman" w:hAnsi="Times New Roman" w:cs="Times New Roman"/>
          <w:lang w:val="ru-RU"/>
        </w:rPr>
        <w:t xml:space="preserve"> полный отчет о проделанной им работе либо участии в мероприятии, на которое он был командирован.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lastRenderedPageBreak/>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b/>
          <w:bCs/>
          <w:lang w:val="ru-RU"/>
        </w:rPr>
        <w:t>6. Отзыв сотрудника из командировки или отмена командировки осуществляется в следующем порядке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6.1. </w:t>
      </w:r>
      <w:r w:rsidRPr="003C42CB">
        <w:rPr>
          <w:rStyle w:val="fill"/>
          <w:rFonts w:ascii="Times New Roman" w:hAnsi="Times New Roman" w:cs="Times New Roman"/>
          <w:b w:val="0"/>
          <w:i w:val="0"/>
          <w:lang w:val="ru-RU"/>
        </w:rPr>
        <w:t>Руководитель структурного подразделения</w:t>
      </w:r>
      <w:r w:rsidRPr="003C42CB">
        <w:rPr>
          <w:rFonts w:ascii="Times New Roman" w:hAnsi="Times New Roman" w:cs="Times New Roman"/>
          <w:lang w:val="ru-RU"/>
        </w:rPr>
        <w:t xml:space="preserve"> готовит служебную записку на имя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После решения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готовится приказ об отмене командировки или отзыве из командировки.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 xml:space="preserve">6.2. Командировка может быть прекращена досрочно по решению </w:t>
      </w:r>
      <w:r w:rsidRPr="003C42CB">
        <w:rPr>
          <w:rStyle w:val="fill"/>
          <w:rFonts w:ascii="Times New Roman" w:hAnsi="Times New Roman" w:cs="Times New Roman"/>
          <w:b w:val="0"/>
          <w:i w:val="0"/>
          <w:lang w:val="ru-RU"/>
        </w:rPr>
        <w:t>руководителя</w:t>
      </w:r>
      <w:r w:rsidRPr="003C42CB">
        <w:rPr>
          <w:rFonts w:ascii="Times New Roman" w:hAnsi="Times New Roman" w:cs="Times New Roman"/>
          <w:lang w:val="ru-RU"/>
        </w:rPr>
        <w:t xml:space="preserve"> учреждения в случаях:</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выполнения служебного задания в полном объеме;</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C42CB" w:rsidRPr="003C42CB" w:rsidRDefault="003C42CB" w:rsidP="003C42CB">
      <w:pPr>
        <w:ind w:left="709"/>
        <w:jc w:val="both"/>
        <w:rPr>
          <w:rFonts w:ascii="Times New Roman" w:hAnsi="Times New Roman" w:cs="Times New Roman"/>
          <w:lang w:val="ru-RU"/>
        </w:rPr>
      </w:pPr>
      <w:r w:rsidRPr="003C42CB">
        <w:rPr>
          <w:rFonts w:ascii="Times New Roman" w:hAnsi="Times New Roman" w:cs="Times New Roman"/>
          <w:lang w:val="ru-RU"/>
        </w:rPr>
        <w:t>- наличия служебной необходимости;</w:t>
      </w:r>
    </w:p>
    <w:p w:rsidR="003C42CB" w:rsidRPr="003C42CB" w:rsidRDefault="003C42CB" w:rsidP="003C42CB">
      <w:pPr>
        <w:ind w:firstLine="709"/>
        <w:jc w:val="both"/>
        <w:rPr>
          <w:rFonts w:ascii="Times New Roman" w:hAnsi="Times New Roman" w:cs="Times New Roman"/>
          <w:lang w:val="ru-RU"/>
        </w:rPr>
      </w:pPr>
      <w:r w:rsidRPr="003C42CB">
        <w:rPr>
          <w:rFonts w:ascii="Times New Roman" w:hAnsi="Times New Roman" w:cs="Times New Roman"/>
          <w:lang w:val="ru-RU"/>
        </w:rPr>
        <w:t>- нарушения сотрудником трудовой дисциплины в период нахождения в командировке.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3C42CB">
        <w:rPr>
          <w:rFonts w:ascii="Times New Roman" w:hAnsi="Times New Roman" w:cs="Times New Roman"/>
          <w:lang w:val="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lang w:val="ru-RU"/>
        </w:rPr>
      </w:pPr>
      <w:r w:rsidRPr="003C42CB">
        <w:rPr>
          <w:sz w:val="20"/>
          <w:lang w:val="ru-RU"/>
        </w:rPr>
        <w:lastRenderedPageBreak/>
        <w:t xml:space="preserve">Приложение </w:t>
      </w:r>
      <w:r w:rsidRPr="003C42CB">
        <w:rPr>
          <w:rStyle w:val="fill"/>
          <w:b w:val="0"/>
          <w:i w:val="0"/>
          <w:sz w:val="20"/>
          <w:lang w:val="ru-RU"/>
        </w:rPr>
        <w:t>12</w:t>
      </w:r>
      <w:r w:rsidRPr="003C42CB">
        <w:rPr>
          <w:sz w:val="20"/>
          <w:lang w:val="ru-RU"/>
        </w:rPr>
        <w:br/>
        <w:t>к распоряжению от  19.05.2020   № 18</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76980">
        <w:rPr>
          <w:sz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val="ru-RU"/>
        </w:rPr>
      </w:pPr>
      <w:r w:rsidRPr="003C42CB">
        <w:rPr>
          <w:b/>
          <w:bCs/>
          <w:sz w:val="20"/>
          <w:lang w:val="ru-RU"/>
        </w:rPr>
        <w:t xml:space="preserve">Порядок </w:t>
      </w:r>
      <w:r w:rsidRPr="003C42CB">
        <w:rPr>
          <w:b/>
          <w:sz w:val="20"/>
          <w:lang w:val="ru-RU"/>
        </w:rPr>
        <w:t>расчета резервов по отпускам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ru-RU"/>
        </w:rPr>
      </w:pPr>
      <w:r w:rsidRPr="00376980">
        <w:rPr>
          <w:sz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3C42CB">
        <w:rPr>
          <w:sz w:val="20"/>
          <w:lang w:val="ru-RU"/>
        </w:rPr>
        <w:br/>
        <w:t>– в сторону увеличения – дополнительными бухгалтерскими проводками;</w:t>
      </w:r>
      <w:r w:rsidRPr="003C42CB">
        <w:rPr>
          <w:sz w:val="20"/>
          <w:lang w:val="ru-RU"/>
        </w:rPr>
        <w:br/>
        <w:t>– в сторону уменьшения – проводками, оформленными методом «</w:t>
      </w:r>
      <w:proofErr w:type="gramStart"/>
      <w:r w:rsidRPr="003C42CB">
        <w:rPr>
          <w:sz w:val="20"/>
          <w:lang w:val="ru-RU"/>
        </w:rPr>
        <w:t>красное</w:t>
      </w:r>
      <w:proofErr w:type="gramEnd"/>
      <w:r w:rsidRPr="003C42CB">
        <w:rPr>
          <w:sz w:val="20"/>
          <w:lang w:val="ru-RU"/>
        </w:rPr>
        <w:t xml:space="preserve"> сторно».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76980">
        <w:rPr>
          <w:sz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2. В величину резерва на оплату отпусков включается:</w:t>
      </w:r>
      <w:r w:rsidRPr="003C42CB">
        <w:rPr>
          <w:sz w:val="20"/>
          <w:lang w:val="ru-RU"/>
        </w:rPr>
        <w:br/>
        <w:t>1) сумма оплаты отпусков сотрудникам за фактически отработанное время на дату расчета резерва;</w:t>
      </w:r>
      <w:r w:rsidRPr="003C42CB">
        <w:rPr>
          <w:sz w:val="20"/>
          <w:lang w:val="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76980">
        <w:rPr>
          <w:sz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3. Сумма оплаты отпусков рассчитывается по формуле: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tbl>
      <w:tblPr>
        <w:tblW w:w="0" w:type="auto"/>
        <w:tblLook w:val="04A0"/>
      </w:tblPr>
      <w:tblGrid>
        <w:gridCol w:w="1493"/>
        <w:gridCol w:w="329"/>
        <w:gridCol w:w="4374"/>
        <w:gridCol w:w="329"/>
        <w:gridCol w:w="3051"/>
      </w:tblGrid>
      <w:tr w:rsidR="003C42CB" w:rsidRPr="003C42CB" w:rsidTr="00B9509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42CB" w:rsidRPr="00376980" w:rsidRDefault="003C42CB" w:rsidP="00B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76980">
              <w:rPr>
                <w:sz w:val="20"/>
              </w:rPr>
              <w:t>Сумма оплаты отпусков</w:t>
            </w:r>
          </w:p>
        </w:tc>
        <w:tc>
          <w:tcPr>
            <w:tcW w:w="0" w:type="auto"/>
            <w:tcBorders>
              <w:left w:val="single" w:sz="4" w:space="0" w:color="auto"/>
              <w:right w:val="single" w:sz="4" w:space="0" w:color="auto"/>
            </w:tcBorders>
            <w:shd w:val="clear" w:color="auto" w:fill="auto"/>
            <w:vAlign w:val="center"/>
          </w:tcPr>
          <w:p w:rsidR="003C42CB" w:rsidRPr="00376980" w:rsidRDefault="003C42CB" w:rsidP="00B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76980">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42CB" w:rsidRPr="003C42CB" w:rsidRDefault="003C42CB" w:rsidP="00B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ru-RU"/>
              </w:rPr>
            </w:pPr>
            <w:r w:rsidRPr="003C42CB">
              <w:rPr>
                <w:sz w:val="20"/>
                <w:lang w:val="ru-RU"/>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3C42CB" w:rsidRPr="00376980" w:rsidRDefault="003C42CB" w:rsidP="00B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76980">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42CB" w:rsidRPr="003C42CB" w:rsidRDefault="003C42CB" w:rsidP="00B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ru-RU"/>
              </w:rPr>
            </w:pPr>
            <w:r w:rsidRPr="003C42CB">
              <w:rPr>
                <w:sz w:val="20"/>
                <w:lang w:val="ru-RU"/>
              </w:rPr>
              <w:t xml:space="preserve">Средний дневной заработок по учреждению за </w:t>
            </w:r>
            <w:proofErr w:type="gramStart"/>
            <w:r w:rsidRPr="003C42CB">
              <w:rPr>
                <w:sz w:val="20"/>
                <w:lang w:val="ru-RU"/>
              </w:rPr>
              <w:t>последние</w:t>
            </w:r>
            <w:proofErr w:type="gramEnd"/>
            <w:r w:rsidRPr="003C42CB">
              <w:rPr>
                <w:sz w:val="20"/>
                <w:lang w:val="ru-RU"/>
              </w:rPr>
              <w:t xml:space="preserve"> 12 мес.</w:t>
            </w:r>
          </w:p>
        </w:tc>
      </w:tr>
    </w:tbl>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4. Данные о количестве дней неиспользованного отпуска представляет кадровая служба в соответствии с графиком документооборота.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5. Средний дневной заработок (</w:t>
      </w:r>
      <w:proofErr w:type="gramStart"/>
      <w:r w:rsidRPr="003C42CB">
        <w:rPr>
          <w:sz w:val="20"/>
          <w:lang w:val="ru-RU"/>
        </w:rPr>
        <w:t>З</w:t>
      </w:r>
      <w:proofErr w:type="gramEnd"/>
      <w:r w:rsidRPr="003C42CB">
        <w:rPr>
          <w:sz w:val="20"/>
          <w:lang w:val="ru-RU"/>
        </w:rPr>
        <w:t xml:space="preserve"> ср.д.) в целом по учреждению определяется по формуле: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roofErr w:type="gramStart"/>
      <w:r w:rsidRPr="003C42CB">
        <w:rPr>
          <w:b/>
          <w:sz w:val="20"/>
          <w:lang w:val="ru-RU"/>
        </w:rPr>
        <w:t>З</w:t>
      </w:r>
      <w:proofErr w:type="gramEnd"/>
      <w:r w:rsidRPr="003C42CB">
        <w:rPr>
          <w:b/>
          <w:sz w:val="20"/>
          <w:lang w:val="ru-RU"/>
        </w:rPr>
        <w:t xml:space="preserve"> ср.д. = ФОТ</w:t>
      </w:r>
      <w:proofErr w:type="gramStart"/>
      <w:r w:rsidRPr="003C42CB">
        <w:rPr>
          <w:b/>
          <w:sz w:val="20"/>
          <w:lang w:val="ru-RU"/>
        </w:rPr>
        <w:t xml:space="preserve"> :</w:t>
      </w:r>
      <w:proofErr w:type="gramEnd"/>
      <w:r w:rsidRPr="003C42CB">
        <w:rPr>
          <w:b/>
          <w:sz w:val="20"/>
          <w:lang w:val="ru-RU"/>
        </w:rPr>
        <w:t xml:space="preserve"> 12 мес. : Ч : 29,3</w:t>
      </w:r>
      <w:r w:rsidRPr="003C42CB">
        <w:rPr>
          <w:sz w:val="20"/>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где: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ФОТ – фонд оплаты труда в целом по учреждению за 12 месяцев, предшествующих дате расчета резерва;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Ч – количество штатных единиц по штатному расписанию, действующему на дату расчета резерва;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29,3 – среднемесячное число календарных дней, установленное статьей 139 Трудового кодекса.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6. В сумму обязательных страховых взносов для формирования резерва включается: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1) сумма, рассчитанная по общеустановленной ставке страховых взносов;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2) сумма, рассчитанная из дополнительных тарифов страховых взносов в Пенсионный фонд.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Дополнительные тарифы страховых взносов в Пенсионный фонд рассчитываются отдельно по формуле: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В = Впр</w:t>
      </w:r>
      <w:proofErr w:type="gramStart"/>
      <w:r w:rsidRPr="003C42CB">
        <w:rPr>
          <w:sz w:val="20"/>
          <w:lang w:val="ru-RU"/>
        </w:rPr>
        <w:t xml:space="preserve"> :</w:t>
      </w:r>
      <w:proofErr w:type="gramEnd"/>
      <w:r w:rsidRPr="003C42CB">
        <w:rPr>
          <w:sz w:val="20"/>
          <w:lang w:val="ru-RU"/>
        </w:rPr>
        <w:t xml:space="preserve"> ФОТ × 100, где: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В – дополнительные тарифы страховых взносов в Пенсионный фонд РФ, включаемые в расчет резерва;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Впр – сумма дополнительных тарифов страховых взносов в Пенсионный фонд РФ, рассчитанная за 12 месяцев, предшествующих дате расчета резерва;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C42CB">
        <w:rPr>
          <w:sz w:val="20"/>
          <w:lang w:val="ru-RU"/>
        </w:rPr>
        <w:t>ФОТ – фонд оплаты труда в целом по учреждению за 12 месяцев, предшествующих дате расчета резерва.</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r w:rsidRPr="003C42CB">
        <w:rPr>
          <w:rFonts w:ascii="Times New Roman" w:hAnsi="Times New Roman" w:cs="Times New Roman"/>
          <w:color w:val="000000"/>
          <w:lang w:val="ru-RU"/>
        </w:rPr>
        <w:lastRenderedPageBreak/>
        <w:t>Приложение13</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r w:rsidRPr="003C42CB">
        <w:rPr>
          <w:rFonts w:ascii="Times New Roman" w:hAnsi="Times New Roman" w:cs="Times New Roman"/>
          <w:color w:val="000000"/>
          <w:lang w:val="ru-RU"/>
        </w:rPr>
        <w:t xml:space="preserve">  к распоряжению  от 19.05.2020   № 18</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E5F2C">
        <w:rPr>
          <w:rFonts w:ascii="Times New Roman" w:hAnsi="Times New Roman" w:cs="Times New Roman"/>
          <w:color w:val="00000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C42CB">
        <w:rPr>
          <w:rFonts w:ascii="Times New Roman" w:hAnsi="Times New Roman" w:cs="Times New Roman"/>
          <w:color w:val="000000"/>
          <w:lang w:val="ru-RU"/>
        </w:rPr>
        <w:t>Порядок принятия обязательств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E5F2C">
        <w:rPr>
          <w:rFonts w:ascii="Times New Roman" w:hAnsi="Times New Roman" w:cs="Times New Roman"/>
          <w:color w:val="00000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C42CB">
        <w:rPr>
          <w:rFonts w:ascii="Times New Roman" w:hAnsi="Times New Roman" w:cs="Times New Roman"/>
          <w:color w:val="000000"/>
          <w:lang w:val="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C42CB">
        <w:rPr>
          <w:rFonts w:ascii="Times New Roman" w:hAnsi="Times New Roman" w:cs="Times New Roman"/>
          <w:color w:val="000000"/>
          <w:lang w:val="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3C42CB">
        <w:rPr>
          <w:rFonts w:ascii="Times New Roman" w:hAnsi="Times New Roman" w:cs="Times New Roman"/>
          <w:color w:val="000000"/>
          <w:lang w:val="ru-RU"/>
        </w:rPr>
        <w:t>ств пр</w:t>
      </w:r>
      <w:proofErr w:type="gramEnd"/>
      <w:r w:rsidRPr="003C42CB">
        <w:rPr>
          <w:rFonts w:ascii="Times New Roman" w:hAnsi="Times New Roman" w:cs="Times New Roman"/>
          <w:color w:val="000000"/>
          <w:lang w:val="ru-RU"/>
        </w:rPr>
        <w:t>ошлых лет.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E5F2C">
        <w:rPr>
          <w:rFonts w:ascii="Times New Roman" w:hAnsi="Times New Roman" w:cs="Times New Roman"/>
          <w:color w:val="000000"/>
        </w:rPr>
        <w:t> </w:t>
      </w:r>
      <w:r w:rsidRPr="003C42CB">
        <w:rPr>
          <w:rFonts w:ascii="Times New Roman" w:hAnsi="Times New Roman" w:cs="Times New Roman"/>
          <w:color w:val="000000"/>
          <w:lang w:val="ru-RU"/>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E5F2C">
        <w:rPr>
          <w:rFonts w:ascii="Times New Roman" w:hAnsi="Times New Roman" w:cs="Times New Roman"/>
          <w:color w:val="000000"/>
        </w:rPr>
        <w:t> </w:t>
      </w:r>
      <w:r w:rsidRPr="003C42CB">
        <w:rPr>
          <w:rFonts w:ascii="Times New Roman" w:hAnsi="Times New Roman" w:cs="Times New Roman"/>
          <w:color w:val="000000"/>
          <w:lang w:val="ru-RU"/>
        </w:rPr>
        <w:t>Порядок принятия бюджетных обязательств (принятых, принимаемых, отложенных) приведен в таблице</w:t>
      </w:r>
      <w:r w:rsidRPr="003E5F2C">
        <w:rPr>
          <w:rFonts w:ascii="Times New Roman" w:hAnsi="Times New Roman" w:cs="Times New Roman"/>
          <w:color w:val="000000"/>
        </w:rPr>
        <w:t> </w:t>
      </w:r>
      <w:r w:rsidRPr="003C42CB">
        <w:rPr>
          <w:rFonts w:ascii="Times New Roman" w:hAnsi="Times New Roman" w:cs="Times New Roman"/>
          <w:color w:val="000000"/>
          <w:lang w:val="ru-RU"/>
        </w:rPr>
        <w:t>№</w:t>
      </w:r>
      <w:r w:rsidRPr="003E5F2C">
        <w:rPr>
          <w:rFonts w:ascii="Times New Roman" w:hAnsi="Times New Roman" w:cs="Times New Roman"/>
          <w:color w:val="000000"/>
        </w:rPr>
        <w:t> </w:t>
      </w:r>
      <w:r w:rsidRPr="003C42CB">
        <w:rPr>
          <w:rFonts w:ascii="Times New Roman" w:hAnsi="Times New Roman" w:cs="Times New Roman"/>
          <w:color w:val="000000"/>
          <w:lang w:val="ru-RU"/>
        </w:rPr>
        <w:t>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E5F2C">
        <w:rPr>
          <w:rFonts w:ascii="Times New Roman" w:hAnsi="Times New Roman" w:cs="Times New Roman"/>
          <w:color w:val="000000"/>
        </w:rPr>
        <w:t> </w:t>
      </w:r>
      <w:r w:rsidRPr="003C42CB">
        <w:rPr>
          <w:rFonts w:ascii="Times New Roman" w:hAnsi="Times New Roman" w:cs="Times New Roman"/>
          <w:color w:val="000000"/>
          <w:lang w:val="ru-RU"/>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3C42CB">
        <w:rPr>
          <w:rFonts w:ascii="Times New Roman" w:hAnsi="Times New Roman" w:cs="Times New Roman"/>
          <w:color w:val="000000"/>
          <w:lang w:val="ru-RU"/>
        </w:rPr>
        <w:t>ств пр</w:t>
      </w:r>
      <w:proofErr w:type="gramEnd"/>
      <w:r w:rsidRPr="003C42CB">
        <w:rPr>
          <w:rFonts w:ascii="Times New Roman" w:hAnsi="Times New Roman" w:cs="Times New Roman"/>
          <w:color w:val="000000"/>
          <w:lang w:val="ru-RU"/>
        </w:rPr>
        <w:t>иведен в таблице № 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hd w:val="clear" w:color="auto" w:fill="FFFFFF"/>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C42CB">
        <w:rPr>
          <w:rFonts w:ascii="Times New Roman" w:hAnsi="Times New Roman" w:cs="Times New Roman"/>
          <w:color w:val="000000"/>
          <w:shd w:val="clear" w:color="auto" w:fill="FFFFFF"/>
          <w:lang w:val="ru-RU"/>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3C42CB">
        <w:rPr>
          <w:rFonts w:ascii="Times New Roman" w:hAnsi="Times New Roman" w:cs="Times New Roman"/>
          <w:color w:val="000000"/>
          <w:shd w:val="clear" w:color="auto" w:fill="FFFFFF"/>
          <w:lang w:val="ru-RU"/>
        </w:rPr>
        <w:t>за</w:t>
      </w:r>
      <w:proofErr w:type="gramEnd"/>
      <w:r w:rsidRPr="003C42CB">
        <w:rPr>
          <w:rFonts w:ascii="Times New Roman" w:hAnsi="Times New Roman" w:cs="Times New Roman"/>
          <w:color w:val="000000"/>
          <w:shd w:val="clear" w:color="auto" w:fill="FFFFFF"/>
          <w:lang w:val="ru-RU"/>
        </w:rPr>
        <w:t xml:space="preserve"> отчетным.</w:t>
      </w:r>
      <w:r w:rsidRPr="003C42CB">
        <w:rPr>
          <w:rFonts w:ascii="Times New Roman" w:hAnsi="Times New Roman" w:cs="Times New Roman"/>
          <w:color w:val="000000"/>
          <w:lang w:val="ru-RU"/>
        </w:rPr>
        <w:t xml:space="preserve">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E5F2C">
        <w:rPr>
          <w:rFonts w:ascii="Times New Roman" w:hAnsi="Times New Roman" w:cs="Times New Roman"/>
          <w:color w:val="00000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r w:rsidRPr="003C42CB">
        <w:rPr>
          <w:rFonts w:ascii="Times New Roman" w:hAnsi="Times New Roman" w:cs="Times New Roman"/>
          <w:color w:val="000000"/>
          <w:lang w:val="ru-RU"/>
        </w:rPr>
        <w:t>Таблица № 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C42CB">
        <w:rPr>
          <w:rFonts w:ascii="Times New Roman" w:hAnsi="Times New Roman" w:cs="Times New Roman"/>
          <w:color w:val="000000"/>
          <w:lang w:val="ru-RU"/>
        </w:rPr>
        <w:t>Порядок учета принятых (принимаемых, отложенных) бюджетных обязательств</w:t>
      </w:r>
      <w:r w:rsidRPr="003E5F2C">
        <w:rPr>
          <w:rFonts w:ascii="Times New Roman" w:hAnsi="Times New Roman" w:cs="Times New Roman"/>
          <w:color w:val="000000"/>
        </w:rPr>
        <w:t> </w:t>
      </w:r>
    </w:p>
    <w:tbl>
      <w:tblPr>
        <w:tblW w:w="14429" w:type="dxa"/>
        <w:tblCellMar>
          <w:top w:w="15" w:type="dxa"/>
          <w:left w:w="15" w:type="dxa"/>
          <w:bottom w:w="15" w:type="dxa"/>
          <w:right w:w="15" w:type="dxa"/>
        </w:tblCellMar>
        <w:tblLook w:val="04A0"/>
      </w:tblPr>
      <w:tblGrid>
        <w:gridCol w:w="560"/>
        <w:gridCol w:w="2703"/>
        <w:gridCol w:w="2405"/>
        <w:gridCol w:w="2408"/>
        <w:gridCol w:w="2511"/>
        <w:gridCol w:w="521"/>
        <w:gridCol w:w="1400"/>
        <w:gridCol w:w="1921"/>
      </w:tblGrid>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 xml:space="preserve">№ </w:t>
            </w:r>
            <w:r w:rsidRPr="003E5F2C">
              <w:rPr>
                <w:rFonts w:ascii="Times New Roman" w:hAnsi="Times New Roman" w:cs="Times New Roman"/>
                <w:color w:val="000000"/>
              </w:rPr>
              <w:br/>
            </w:r>
            <w:r w:rsidRPr="003E5F2C">
              <w:rPr>
                <w:rFonts w:ascii="Times New Roman" w:hAnsi="Times New Roman" w:cs="Times New Roman"/>
                <w:b/>
                <w:bCs/>
                <w:color w:val="000000"/>
              </w:rPr>
              <w:t>п/п</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Вид обязательства</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jc w:val="center"/>
              <w:rPr>
                <w:rFonts w:ascii="Times New Roman" w:hAnsi="Times New Roman" w:cs="Times New Roman"/>
                <w:color w:val="000000"/>
                <w:lang w:val="ru-RU"/>
              </w:rPr>
            </w:pPr>
            <w:r w:rsidRPr="003C42CB">
              <w:rPr>
                <w:rFonts w:ascii="Times New Roman" w:hAnsi="Times New Roman" w:cs="Times New Roman"/>
                <w:b/>
                <w:bCs/>
                <w:color w:val="000000"/>
                <w:lang w:val="ru-RU"/>
              </w:rPr>
              <w:t>Докумен</w:t>
            </w:r>
            <w:proofErr w:type="gramStart"/>
            <w:r w:rsidRPr="003C42CB">
              <w:rPr>
                <w:rFonts w:ascii="Times New Roman" w:hAnsi="Times New Roman" w:cs="Times New Roman"/>
                <w:b/>
                <w:bCs/>
                <w:color w:val="000000"/>
                <w:lang w:val="ru-RU"/>
              </w:rPr>
              <w:t>т-</w:t>
            </w:r>
            <w:proofErr w:type="gramEnd"/>
            <w:r w:rsidRPr="003C42CB">
              <w:rPr>
                <w:rFonts w:ascii="Times New Roman" w:hAnsi="Times New Roman" w:cs="Times New Roman"/>
                <w:color w:val="000000"/>
                <w:lang w:val="ru-RU"/>
              </w:rPr>
              <w:br/>
            </w:r>
            <w:r w:rsidRPr="003C42CB">
              <w:rPr>
                <w:rFonts w:ascii="Times New Roman" w:hAnsi="Times New Roman" w:cs="Times New Roman"/>
                <w:b/>
                <w:bCs/>
                <w:color w:val="000000"/>
                <w:lang w:val="ru-RU"/>
              </w:rPr>
              <w:t xml:space="preserve">основание/первичный </w:t>
            </w:r>
            <w:r w:rsidRPr="003C42CB">
              <w:rPr>
                <w:rFonts w:ascii="Times New Roman" w:hAnsi="Times New Roman" w:cs="Times New Roman"/>
                <w:color w:val="000000"/>
                <w:lang w:val="ru-RU"/>
              </w:rPr>
              <w:br/>
            </w:r>
            <w:r w:rsidRPr="003C42CB">
              <w:rPr>
                <w:rFonts w:ascii="Times New Roman" w:hAnsi="Times New Roman" w:cs="Times New Roman"/>
                <w:b/>
                <w:bCs/>
                <w:color w:val="000000"/>
                <w:lang w:val="ru-RU"/>
              </w:rPr>
              <w:t>учетный документ</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 xml:space="preserve">Момент отражения </w:t>
            </w:r>
            <w:r w:rsidRPr="003E5F2C">
              <w:rPr>
                <w:rFonts w:ascii="Times New Roman" w:hAnsi="Times New Roman" w:cs="Times New Roman"/>
                <w:b/>
                <w:bCs/>
                <w:color w:val="000000"/>
              </w:rPr>
              <w:br/>
              <w:t>в учете</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Сумма обязательства</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Бухгалтерские записи</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Дебет</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Кредит</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3</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4</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6</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7</w:t>
            </w:r>
          </w:p>
        </w:tc>
      </w:tr>
      <w:tr w:rsidR="003C42CB" w:rsidRPr="003E5F2C" w:rsidTr="00B9509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lastRenderedPageBreak/>
              <w:t>1. Обязательства по госконтрактам</w:t>
            </w:r>
          </w:p>
        </w:tc>
      </w:tr>
      <w:tr w:rsidR="003C42CB" w:rsidRPr="003C42CB" w:rsidTr="00B9509D">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b/>
                <w:bCs/>
                <w:color w:val="000000"/>
              </w:rPr>
              <w:t>1.1</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b/>
                <w:bCs/>
                <w:color w:val="000000"/>
                <w:lang w:val="ru-RU"/>
              </w:rPr>
              <w:t xml:space="preserve">Обязательства по контрактам (договорам), которые заключены с единственным поставщиком (подрядчиком, исполнителем) </w:t>
            </w:r>
          </w:p>
        </w:tc>
      </w:tr>
      <w:tr w:rsidR="003C42CB" w:rsidRPr="003E5F2C" w:rsidTr="00B9509D">
        <w:tc>
          <w:tcPr>
            <w:tcW w:w="0" w:type="auto"/>
            <w:vMerge w:val="restart"/>
            <w:tcBorders>
              <w:top w:val="single" w:sz="4" w:space="0" w:color="auto"/>
              <w:left w:val="single" w:sz="8" w:space="0" w:color="000000"/>
              <w:right w:val="single" w:sz="8" w:space="0" w:color="000000"/>
            </w:tcBorders>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1.1.1</w:t>
            </w:r>
          </w:p>
        </w:tc>
        <w:tc>
          <w:tcPr>
            <w:tcW w:w="2703"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Заключение контракта (договора) на поставку продукции, выполнение работ, оказание услуг с единственным поставщиком </w:t>
            </w:r>
          </w:p>
        </w:tc>
        <w:tc>
          <w:tcPr>
            <w:tcW w:w="2405"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Государственный контракт/ </w:t>
            </w:r>
            <w:r w:rsidRPr="003C42CB">
              <w:rPr>
                <w:rFonts w:ascii="Times New Roman" w:hAnsi="Times New Roman" w:cs="Times New Roman"/>
                <w:color w:val="000000"/>
                <w:lang w:val="ru-RU"/>
              </w:rPr>
              <w:br/>
              <w:t>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tc>
        <w:tc>
          <w:tcPr>
            <w:tcW w:w="240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государственного контракта</w:t>
            </w:r>
          </w:p>
        </w:tc>
        <w:tc>
          <w:tcPr>
            <w:tcW w:w="2511"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В сумме заключенного контракта</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left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left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4" w:space="0" w:color="auto"/>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b/>
                <w:color w:val="000000"/>
              </w:rPr>
            </w:pPr>
            <w:r w:rsidRPr="003E5F2C">
              <w:rPr>
                <w:rFonts w:ascii="Times New Roman" w:hAnsi="Times New Roman" w:cs="Times New Roman"/>
                <w:b/>
                <w:color w:val="000000"/>
              </w:rPr>
              <w:t>1.2</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b/>
                <w:color w:val="000000"/>
                <w:lang w:val="ru-RU"/>
              </w:rPr>
              <w:t>Обязательства по госконтрактам, заключенным путем проведения конкурентных закупок</w:t>
            </w:r>
            <w:r w:rsidRPr="003C42CB">
              <w:rPr>
                <w:rFonts w:ascii="Times New Roman" w:hAnsi="Times New Roman" w:cs="Times New Roman"/>
                <w:b/>
                <w:color w:val="000000"/>
                <w:lang w:val="ru-RU"/>
              </w:rPr>
              <w:br/>
            </w:r>
            <w:r w:rsidRPr="003C42CB">
              <w:rPr>
                <w:rFonts w:ascii="Times New Roman" w:hAnsi="Times New Roman" w:cs="Times New Roman"/>
                <w:color w:val="000000"/>
                <w:lang w:val="ru-RU"/>
              </w:rPr>
              <w:t>(</w:t>
            </w:r>
            <w:r w:rsidRPr="003C42CB">
              <w:rPr>
                <w:rFonts w:ascii="Times New Roman" w:hAnsi="Times New Roman" w:cs="Times New Roman"/>
                <w:i/>
                <w:color w:val="000000"/>
                <w:lang w:val="ru-RU"/>
              </w:rPr>
              <w:t>конкурсов, аукционов, запросов котировок, запросов предложений</w:t>
            </w:r>
            <w:r w:rsidRPr="003C42CB">
              <w:rPr>
                <w:rFonts w:ascii="Times New Roman" w:hAnsi="Times New Roman" w:cs="Times New Roman"/>
                <w:color w:val="000000"/>
                <w:lang w:val="ru-RU"/>
              </w:rPr>
              <w:t>)</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1.2.1</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Принятие обязательств в сумме НМЦК при проведении конкурентной закупки</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Извещение о проведении закупки/ Бухгалтерская </w:t>
            </w:r>
            <w:r w:rsidRPr="003C42CB">
              <w:rPr>
                <w:rFonts w:ascii="Times New Roman" w:hAnsi="Times New Roman" w:cs="Times New Roman"/>
                <w:color w:val="000000"/>
                <w:lang w:val="ru-RU"/>
              </w:rPr>
              <w:br/>
              <w:t>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Дата размещения извещения о закупке на официальном сайте </w:t>
            </w:r>
            <w:r w:rsidRPr="003E5F2C">
              <w:rPr>
                <w:rFonts w:ascii="Times New Roman" w:hAnsi="Times New Roman" w:cs="Times New Roman"/>
                <w:color w:val="000000"/>
              </w:rPr>
              <w:t>www</w:t>
            </w:r>
            <w:r w:rsidRPr="003C42CB">
              <w:rPr>
                <w:rFonts w:ascii="Times New Roman" w:hAnsi="Times New Roman" w:cs="Times New Roman"/>
                <w:color w:val="000000"/>
                <w:lang w:val="ru-RU"/>
              </w:rPr>
              <w:t>.</w:t>
            </w:r>
            <w:r w:rsidRPr="003E5F2C">
              <w:rPr>
                <w:rFonts w:ascii="Times New Roman" w:hAnsi="Times New Roman" w:cs="Times New Roman"/>
                <w:color w:val="000000"/>
              </w:rPr>
              <w:t>zakupki</w:t>
            </w:r>
            <w:r w:rsidRPr="003C42CB">
              <w:rPr>
                <w:rFonts w:ascii="Times New Roman" w:hAnsi="Times New Roman" w:cs="Times New Roman"/>
                <w:color w:val="000000"/>
                <w:lang w:val="ru-RU"/>
              </w:rPr>
              <w:t>.</w:t>
            </w:r>
            <w:r w:rsidRPr="003E5F2C">
              <w:rPr>
                <w:rFonts w:ascii="Times New Roman" w:hAnsi="Times New Roman" w:cs="Times New Roman"/>
                <w:color w:val="000000"/>
              </w:rPr>
              <w:t>gov</w:t>
            </w:r>
            <w:r w:rsidRPr="003C42CB">
              <w:rPr>
                <w:rFonts w:ascii="Times New Roman" w:hAnsi="Times New Roman" w:cs="Times New Roman"/>
                <w:color w:val="000000"/>
                <w:lang w:val="ru-RU"/>
              </w:rPr>
              <w:t>.</w:t>
            </w:r>
            <w:r w:rsidRPr="003E5F2C">
              <w:rPr>
                <w:rFonts w:ascii="Times New Roman" w:hAnsi="Times New Roman" w:cs="Times New Roman"/>
                <w:color w:val="000000"/>
              </w:rPr>
              <w:t>ru</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КРБ.1.502.17.ХХХ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КРБ.1.502.Х7.ХХХ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1.2.2</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Принятие суммы расходного обязательства при заключении государственного контракта по итогам конкурентной закупки </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Государственный контракт/ </w:t>
            </w:r>
            <w:r w:rsidRPr="003C42CB">
              <w:rPr>
                <w:rFonts w:ascii="Times New Roman" w:hAnsi="Times New Roman" w:cs="Times New Roman"/>
                <w:color w:val="000000"/>
                <w:lang w:val="ru-RU"/>
              </w:rPr>
              <w:br/>
              <w:t>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государственного контракта</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Обязательство отражается в сумме заключенного контракта с учетом финансовых периодов, в которых он будет исполнен</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КРБ.1.502.17.ХХХ</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КРБ.1.502.Х7.ХХХ</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b/>
                <w:color w:val="000000"/>
              </w:rPr>
            </w:pPr>
            <w:r w:rsidRPr="003E5F2C">
              <w:rPr>
                <w:rFonts w:ascii="Times New Roman" w:hAnsi="Times New Roman" w:cs="Times New Roman"/>
                <w:b/>
                <w:color w:val="000000"/>
              </w:rPr>
              <w:t>1.3</w:t>
            </w:r>
          </w:p>
        </w:tc>
        <w:tc>
          <w:tcPr>
            <w:tcW w:w="13869" w:type="dxa"/>
            <w:gridSpan w:val="7"/>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b/>
                <w:color w:val="000000"/>
              </w:rPr>
            </w:pPr>
            <w:r w:rsidRPr="003E5F2C">
              <w:rPr>
                <w:rFonts w:ascii="Times New Roman" w:hAnsi="Times New Roman" w:cs="Times New Roman"/>
                <w:b/>
                <w:color w:val="000000"/>
              </w:rPr>
              <w:t>Уточнение обязательств по контрактам</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1.3.1</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Уточнение принимаемых обязательств на сумму экономии при заключении госконтракта по результатам конкурентной закупки</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Протокол подведения итогов конкурентной закупки/ 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государственного контракта</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Корректировка обязательства на сумму, сэкономленную в результате проведения закупки </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КРБ.1.502.17.ХХХ</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КРБ.1.502.Х7.ХХХ</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1.3.2</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Уменьшение принятого обязательства в случае:</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отмены закупки;</w:t>
            </w:r>
            <w:r w:rsidRPr="003C42CB">
              <w:rPr>
                <w:rFonts w:ascii="Times New Roman" w:hAnsi="Times New Roman" w:cs="Times New Roman"/>
                <w:color w:val="000000"/>
                <w:lang w:val="ru-RU"/>
              </w:rPr>
              <w:br/>
              <w:t>– признания закупки несостоявшейся по причине того, что не было подано ни одной заявки;</w:t>
            </w:r>
            <w:r w:rsidRPr="003C42CB">
              <w:rPr>
                <w:rFonts w:ascii="Times New Roman" w:hAnsi="Times New Roman" w:cs="Times New Roman"/>
                <w:color w:val="000000"/>
                <w:lang w:val="ru-RU"/>
              </w:rPr>
              <w:br/>
              <w:t>– признания победителя закупки уклонившимся от заключения контракта</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Протокол подведения итогов конкурса, аукциона, запроса котировок или запроса предложений. Протокол </w:t>
            </w:r>
            <w:r w:rsidRPr="003C42CB">
              <w:rPr>
                <w:rFonts w:ascii="Times New Roman" w:hAnsi="Times New Roman" w:cs="Times New Roman"/>
                <w:color w:val="000000"/>
                <w:lang w:val="ru-RU"/>
              </w:rPr>
              <w:br/>
              <w:t xml:space="preserve">признания победителя закупки </w:t>
            </w:r>
            <w:proofErr w:type="gramStart"/>
            <w:r w:rsidRPr="003C42CB">
              <w:rPr>
                <w:rFonts w:ascii="Times New Roman" w:hAnsi="Times New Roman" w:cs="Times New Roman"/>
                <w:color w:val="000000"/>
                <w:lang w:val="ru-RU"/>
              </w:rPr>
              <w:t>уклонившимся</w:t>
            </w:r>
            <w:proofErr w:type="gramEnd"/>
            <w:r w:rsidRPr="003C42CB">
              <w:rPr>
                <w:rFonts w:ascii="Times New Roman" w:hAnsi="Times New Roman" w:cs="Times New Roman"/>
                <w:color w:val="000000"/>
                <w:lang w:val="ru-RU"/>
              </w:rPr>
              <w:t xml:space="preserve"> от заключения контракта/ </w:t>
            </w:r>
            <w:r w:rsidRPr="003C42CB">
              <w:rPr>
                <w:rFonts w:ascii="Times New Roman" w:hAnsi="Times New Roman" w:cs="Times New Roman"/>
                <w:color w:val="000000"/>
                <w:lang w:val="ru-RU"/>
              </w:rPr>
              <w:br/>
              <w:t xml:space="preserve">Бухгалтерская справка </w:t>
            </w:r>
            <w:r w:rsidRPr="003C42CB">
              <w:rPr>
                <w:rFonts w:ascii="Times New Roman" w:hAnsi="Times New Roman" w:cs="Times New Roman"/>
                <w:color w:val="000000"/>
                <w:lang w:val="ru-RU"/>
              </w:rPr>
              <w:br/>
              <w:t>(ф.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протокола о признании конкурентной закупки несостоявшейся.</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Дата признания победителя закупки </w:t>
            </w:r>
            <w:proofErr w:type="gramStart"/>
            <w:r w:rsidRPr="003C42CB">
              <w:rPr>
                <w:rFonts w:ascii="Times New Roman" w:hAnsi="Times New Roman" w:cs="Times New Roman"/>
                <w:color w:val="000000"/>
                <w:lang w:val="ru-RU"/>
              </w:rPr>
              <w:t>уклонившимся</w:t>
            </w:r>
            <w:proofErr w:type="gramEnd"/>
            <w:r w:rsidRPr="003C42CB">
              <w:rPr>
                <w:rFonts w:ascii="Times New Roman" w:hAnsi="Times New Roman" w:cs="Times New Roman"/>
                <w:color w:val="000000"/>
                <w:lang w:val="ru-RU"/>
              </w:rPr>
              <w:t xml:space="preserve"> от заключения контракта</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Уменьшение ранее принятого обязательства на всю сумму способом «Красное сторно»</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КРБ.1.502.17.ХХХ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КРБ.1.502.Х7.ХХХ</w:t>
            </w:r>
          </w:p>
        </w:tc>
      </w:tr>
      <w:tr w:rsidR="003C42CB" w:rsidRPr="003C42CB"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1.4</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Обязательства по госконтрактам, принятые в прошлые годы и не исполненные по состоянию на начало текущего финансового года</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C42CB" w:rsidRDefault="003C42CB" w:rsidP="00B9509D">
            <w:pPr>
              <w:rPr>
                <w:rFonts w:ascii="Times New Roman" w:hAnsi="Times New Roman" w:cs="Times New Roman"/>
                <w:color w:val="000000"/>
                <w:lang w:val="ru-RU"/>
              </w:rPr>
            </w:pP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Госконтракты, </w:t>
            </w:r>
            <w:r w:rsidRPr="003C42CB">
              <w:rPr>
                <w:rFonts w:ascii="Times New Roman" w:hAnsi="Times New Roman" w:cs="Times New Roman"/>
                <w:color w:val="000000"/>
                <w:lang w:val="ru-RU"/>
              </w:rPr>
              <w:lastRenderedPageBreak/>
              <w:t>подлежащие исполнению за счет бюджета (бюджетных ассигнований) в текущем финансовом году</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lastRenderedPageBreak/>
              <w:t xml:space="preserve">Заключенные </w:t>
            </w:r>
            <w:r w:rsidRPr="003E5F2C">
              <w:rPr>
                <w:rFonts w:ascii="Times New Roman" w:hAnsi="Times New Roman" w:cs="Times New Roman"/>
                <w:color w:val="000000"/>
              </w:rPr>
              <w:lastRenderedPageBreak/>
              <w:t>контракты</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lastRenderedPageBreak/>
              <w:t xml:space="preserve">Начало текущего </w:t>
            </w:r>
            <w:r w:rsidRPr="003E5F2C">
              <w:rPr>
                <w:rFonts w:ascii="Times New Roman" w:hAnsi="Times New Roman" w:cs="Times New Roman"/>
                <w:color w:val="000000"/>
              </w:rPr>
              <w:lastRenderedPageBreak/>
              <w:t>финансового года</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 xml:space="preserve">Сумма не исполненных </w:t>
            </w:r>
            <w:r w:rsidRPr="003C42CB">
              <w:rPr>
                <w:rFonts w:ascii="Times New Roman" w:hAnsi="Times New Roman" w:cs="Times New Roman"/>
                <w:color w:val="000000"/>
                <w:lang w:val="ru-RU"/>
              </w:rPr>
              <w:lastRenderedPageBreak/>
              <w:t xml:space="preserve">по условиям госконтракта обязательств </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lastRenderedPageBreak/>
              <w:t>КРБ.1.502.21.ХХХ</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jc w:val="center"/>
              <w:rPr>
                <w:rFonts w:ascii="Times New Roman" w:hAnsi="Times New Roman" w:cs="Times New Roman"/>
                <w:b/>
                <w:color w:val="000000"/>
                <w:lang w:val="ru-RU"/>
              </w:rPr>
            </w:pPr>
            <w:r w:rsidRPr="003C42CB">
              <w:rPr>
                <w:rFonts w:ascii="Times New Roman" w:hAnsi="Times New Roman" w:cs="Times New Roman"/>
                <w:b/>
                <w:color w:val="000000"/>
                <w:lang w:val="ru-RU"/>
              </w:rPr>
              <w:lastRenderedPageBreak/>
              <w:t>2. Обязательства по текущей деятельности учреждения</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2.1</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Обязательства, связанные с оплатой труда</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2.1.1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Зарплата</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xml:space="preserve">Расходное расписание </w:t>
            </w:r>
            <w:r w:rsidRPr="003E5F2C">
              <w:rPr>
                <w:rFonts w:ascii="Times New Roman" w:hAnsi="Times New Roman" w:cs="Times New Roman"/>
                <w:color w:val="000000"/>
              </w:rPr>
              <w:br/>
              <w:t xml:space="preserve">(ф. 0531722)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Начало текущего финансового года</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xml:space="preserve">В объеме утвержденных ЛБО </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2.1.2</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Расчетные ведомости </w:t>
            </w:r>
            <w:r w:rsidRPr="003C42CB">
              <w:rPr>
                <w:rFonts w:ascii="Times New Roman" w:hAnsi="Times New Roman" w:cs="Times New Roman"/>
                <w:color w:val="000000"/>
                <w:lang w:val="ru-RU"/>
              </w:rPr>
              <w:br/>
              <w:t>(ф.</w:t>
            </w:r>
            <w:r w:rsidRPr="003E5F2C">
              <w:rPr>
                <w:rFonts w:ascii="Times New Roman" w:hAnsi="Times New Roman" w:cs="Times New Roman"/>
                <w:color w:val="000000"/>
              </w:rPr>
              <w:t> </w:t>
            </w:r>
            <w:r w:rsidRPr="003C42CB">
              <w:rPr>
                <w:rFonts w:ascii="Times New Roman" w:hAnsi="Times New Roman" w:cs="Times New Roman"/>
                <w:color w:val="000000"/>
                <w:lang w:val="ru-RU"/>
              </w:rPr>
              <w:t>0504402).</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Расчетно-платежные ведомости (ф.</w:t>
            </w:r>
            <w:r w:rsidRPr="003E5F2C">
              <w:rPr>
                <w:rFonts w:ascii="Times New Roman" w:hAnsi="Times New Roman" w:cs="Times New Roman"/>
                <w:color w:val="000000"/>
              </w:rPr>
              <w:t> </w:t>
            </w:r>
            <w:r w:rsidRPr="003C42CB">
              <w:rPr>
                <w:rFonts w:ascii="Times New Roman" w:hAnsi="Times New Roman" w:cs="Times New Roman"/>
                <w:color w:val="000000"/>
                <w:lang w:val="ru-RU"/>
              </w:rPr>
              <w:t>0504401).</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Карточки индивидуального учета сумм начисленных выплат и иных вознаграждений и сумм </w:t>
            </w:r>
            <w:r w:rsidRPr="003C42CB">
              <w:rPr>
                <w:rFonts w:ascii="Times New Roman" w:hAnsi="Times New Roman" w:cs="Times New Roman"/>
                <w:color w:val="000000"/>
                <w:lang w:val="ru-RU"/>
              </w:rPr>
              <w:br/>
              <w:t xml:space="preserve">начисленных страховых </w:t>
            </w:r>
            <w:r w:rsidRPr="003C42CB">
              <w:rPr>
                <w:rFonts w:ascii="Times New Roman" w:hAnsi="Times New Roman" w:cs="Times New Roman"/>
                <w:color w:val="000000"/>
                <w:lang w:val="ru-RU"/>
              </w:rPr>
              <w:br/>
              <w:t xml:space="preserve">взносов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В момент образования </w:t>
            </w:r>
            <w:r w:rsidRPr="003C42CB">
              <w:rPr>
                <w:rFonts w:ascii="Times New Roman" w:hAnsi="Times New Roman" w:cs="Times New Roman"/>
                <w:color w:val="000000"/>
                <w:lang w:val="ru-RU"/>
              </w:rPr>
              <w:br/>
              <w:t>кредиторской задолженности – не позднее последнего дня месяца, за который производится начисление</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2.2</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Обязательства по расчетам с подотчетными лицами</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Выдача денег под отчет сотруднику на приобретение товаров (работ, услуг) за наличный расчет</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Письменное заявление на выдачу денежных средств под отчет</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утверждения (подписания) заявления руководителем</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2.2.2</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Выдача денег под отчет сотруднику при направлении в командировку</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Приказ о направлении в </w:t>
            </w:r>
            <w:r w:rsidRPr="003C42CB">
              <w:rPr>
                <w:rFonts w:ascii="Times New Roman" w:hAnsi="Times New Roman" w:cs="Times New Roman"/>
                <w:color w:val="000000"/>
                <w:lang w:val="ru-RU"/>
              </w:rPr>
              <w:br/>
              <w:t>командировку</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приказа руководителем</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2.2.3</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Корректировка ранее принятых бюджетных обязательств в момент принятия к учету авансового отчета (ф.</w:t>
            </w:r>
            <w:r w:rsidRPr="003E5F2C">
              <w:rPr>
                <w:rFonts w:ascii="Times New Roman" w:hAnsi="Times New Roman" w:cs="Times New Roman"/>
                <w:color w:val="000000"/>
              </w:rPr>
              <w:t> </w:t>
            </w:r>
            <w:r w:rsidRPr="003C42CB">
              <w:rPr>
                <w:rFonts w:ascii="Times New Roman" w:hAnsi="Times New Roman" w:cs="Times New Roman"/>
                <w:color w:val="000000"/>
                <w:lang w:val="ru-RU"/>
              </w:rPr>
              <w:t>0504505)</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Авансовый отчет (ф. 0504505)</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утверждения авансового отчета (ф. 0504505)руководителем</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Корректировка обязательства: </w:t>
            </w:r>
            <w:r w:rsidRPr="003C42CB">
              <w:rPr>
                <w:rFonts w:ascii="Times New Roman" w:hAnsi="Times New Roman" w:cs="Times New Roman"/>
                <w:color w:val="000000"/>
                <w:lang w:val="ru-RU"/>
              </w:rPr>
              <w:br/>
              <w:t>при перерасходе – в сторону увеличения; при экономии – в сторону уменьшения</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Перерасход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Экономия способом «Красное сторно»</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2.3.</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Обязательства перед бюджетом, по возмещению вреда, по другим выплатам (налоги, госпошлины, сборы, исполнительные документы)</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2.3.1</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Начисление налогов (налог на имущество, налог на прибыль, НДС)</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Налоговые регистры, отражающие расчет налога</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На дату образования кредиторской задолженности – ежеквартально, не позднее последнего дня </w:t>
            </w:r>
            <w:r w:rsidRPr="003C42CB">
              <w:rPr>
                <w:rFonts w:ascii="Times New Roman" w:hAnsi="Times New Roman" w:cs="Times New Roman"/>
                <w:color w:val="000000"/>
                <w:lang w:val="ru-RU"/>
              </w:rPr>
              <w:lastRenderedPageBreak/>
              <w:t>текущего квартала</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lastRenderedPageBreak/>
              <w:t xml:space="preserve">Сумма начисленных </w:t>
            </w:r>
            <w:r w:rsidRPr="003E5F2C">
              <w:rPr>
                <w:rFonts w:ascii="Times New Roman" w:hAnsi="Times New Roman" w:cs="Times New Roman"/>
                <w:color w:val="000000"/>
              </w:rPr>
              <w:br/>
              <w:t>обязательств (платежей)</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lastRenderedPageBreak/>
              <w:t>2.3.2</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Начисление всех видов с</w:t>
            </w:r>
            <w:r w:rsidRPr="003E5F2C">
              <w:rPr>
                <w:rFonts w:ascii="Times New Roman" w:hAnsi="Times New Roman" w:cs="Times New Roman"/>
                <w:color w:val="000000"/>
              </w:rPr>
              <w:t> </w:t>
            </w:r>
            <w:r w:rsidRPr="003C42CB">
              <w:rPr>
                <w:rFonts w:ascii="Times New Roman" w:hAnsi="Times New Roman" w:cs="Times New Roman"/>
                <w:color w:val="000000"/>
                <w:lang w:val="ru-RU"/>
              </w:rPr>
              <w:t>боров, пошлин, патентных платежей</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Бухгалтерские справки </w:t>
            </w:r>
            <w:r w:rsidRPr="003C42CB">
              <w:rPr>
                <w:rFonts w:ascii="Times New Roman" w:hAnsi="Times New Roman" w:cs="Times New Roman"/>
                <w:color w:val="000000"/>
                <w:lang w:val="ru-RU"/>
              </w:rPr>
              <w:br/>
              <w:t>(ф.</w:t>
            </w:r>
            <w:r w:rsidRPr="003E5F2C">
              <w:rPr>
                <w:rFonts w:ascii="Times New Roman" w:hAnsi="Times New Roman" w:cs="Times New Roman"/>
                <w:color w:val="000000"/>
              </w:rPr>
              <w:t> </w:t>
            </w:r>
            <w:r w:rsidRPr="003C42CB">
              <w:rPr>
                <w:rFonts w:ascii="Times New Roman" w:hAnsi="Times New Roman" w:cs="Times New Roman"/>
                <w:color w:val="000000"/>
                <w:lang w:val="ru-RU"/>
              </w:rPr>
              <w:t>0504833) с приложением расчетов.</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Служебные записки (другие распоряжения руководителя) </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 момент подписания документа о необходимости платежа</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2.3.3</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Начисление штрафных санкций и сумм, предписанных судом</w:t>
            </w:r>
          </w:p>
        </w:tc>
        <w:tc>
          <w:tcPr>
            <w:tcW w:w="240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Исполнительный лист.</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Судебный приказ.</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Постановления судебных (следственных) органов.</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Иные документы, устанавливающие обязательства учреждения</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поступления исполнительных документов в бухгалтерию</w:t>
            </w:r>
          </w:p>
        </w:tc>
        <w:tc>
          <w:tcPr>
            <w:tcW w:w="2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511"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2.4.</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Публичные нормативные обязательства (социальное обеспечение, пособия)</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2.4.1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Все виды компенсационных выплат, осуществляемых в адрес физических лиц, – пенсии, пособия и т.</w:t>
            </w:r>
            <w:r w:rsidRPr="003E5F2C">
              <w:rPr>
                <w:rFonts w:ascii="Times New Roman" w:hAnsi="Times New Roman" w:cs="Times New Roman"/>
                <w:color w:val="000000"/>
              </w:rPr>
              <w:t> </w:t>
            </w:r>
            <w:r w:rsidRPr="003C42CB">
              <w:rPr>
                <w:rFonts w:ascii="Times New Roman" w:hAnsi="Times New Roman" w:cs="Times New Roman"/>
                <w:color w:val="000000"/>
                <w:lang w:val="ru-RU"/>
              </w:rPr>
              <w:t>д.</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Расчетные ведомости.</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 xml:space="preserve">0504833) (с указанием нормативных </w:t>
            </w:r>
            <w:r w:rsidRPr="003C42CB">
              <w:rPr>
                <w:rFonts w:ascii="Times New Roman" w:hAnsi="Times New Roman" w:cs="Times New Roman"/>
                <w:color w:val="000000"/>
                <w:lang w:val="ru-RU"/>
              </w:rPr>
              <w:br/>
              <w:t>документов, на основании которых осуществляются выплаты)</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 дату образования кредиторской задолженности – дата поступления документов в бухгалтерию</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начисленных публичных нормативных обязательств (выплат)</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КРБ.1.503.13.000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2.5</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b/>
                <w:color w:val="000000"/>
                <w:lang w:val="ru-RU"/>
              </w:rPr>
            </w:pPr>
            <w:r w:rsidRPr="003C42CB">
              <w:rPr>
                <w:rFonts w:ascii="Times New Roman" w:hAnsi="Times New Roman" w:cs="Times New Roman"/>
                <w:b/>
                <w:color w:val="000000"/>
                <w:lang w:val="ru-RU"/>
              </w:rPr>
              <w:t xml:space="preserve">Публичные обязательства, не относящиеся к </w:t>
            </w:r>
            <w:proofErr w:type="gramStart"/>
            <w:r w:rsidRPr="003C42CB">
              <w:rPr>
                <w:rFonts w:ascii="Times New Roman" w:hAnsi="Times New Roman" w:cs="Times New Roman"/>
                <w:b/>
                <w:color w:val="000000"/>
                <w:lang w:val="ru-RU"/>
              </w:rPr>
              <w:t>нормативным</w:t>
            </w:r>
            <w:proofErr w:type="gramEnd"/>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2.5.1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xml:space="preserve">Расчетно-платежная ведомость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На дату образования кредиторской задолженности</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начисленных публичных нормативных обязательств (выплат)</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2.5.2</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Выплаты госслужащим, сотрудникам казенных учреждений, военнослужащим, проходящим военную службу по призыву, </w:t>
            </w:r>
            <w:r w:rsidRPr="003C42CB">
              <w:rPr>
                <w:rFonts w:ascii="Times New Roman" w:hAnsi="Times New Roman" w:cs="Times New Roman"/>
                <w:color w:val="000000"/>
                <w:lang w:val="ru-RU"/>
              </w:rPr>
              <w:lastRenderedPageBreak/>
              <w:t>учащимся, студентам</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Договор (контракт).</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Реестр выплат.</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Бухгалтерская справка </w:t>
            </w:r>
            <w:r w:rsidRPr="003C42CB">
              <w:rPr>
                <w:rFonts w:ascii="Times New Roman" w:hAnsi="Times New Roman" w:cs="Times New Roman"/>
                <w:color w:val="000000"/>
                <w:lang w:val="ru-RU"/>
              </w:rPr>
              <w:lastRenderedPageBreak/>
              <w:t>(ф.</w:t>
            </w:r>
            <w:r w:rsidRPr="003E5F2C">
              <w:rPr>
                <w:rFonts w:ascii="Times New Roman" w:hAnsi="Times New Roman" w:cs="Times New Roman"/>
                <w:color w:val="000000"/>
              </w:rPr>
              <w:t> </w:t>
            </w:r>
            <w:r w:rsidRPr="003C42CB">
              <w:rPr>
                <w:rFonts w:ascii="Times New Roman" w:hAnsi="Times New Roman" w:cs="Times New Roman"/>
                <w:color w:val="000000"/>
                <w:lang w:val="ru-RU"/>
              </w:rPr>
              <w:t xml:space="preserve">0504833) (с указанием нормативных </w:t>
            </w:r>
            <w:r w:rsidRPr="003C42CB">
              <w:rPr>
                <w:rFonts w:ascii="Times New Roman" w:hAnsi="Times New Roman" w:cs="Times New Roman"/>
                <w:color w:val="000000"/>
                <w:lang w:val="ru-RU"/>
              </w:rPr>
              <w:br/>
              <w:t>документов, на основании которых осуществляются выплаты)</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Дата поступления документов в бухгалтерию</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начисленных публичных обязательств (выплат)</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jc w:val="center"/>
              <w:rPr>
                <w:rFonts w:ascii="Times New Roman" w:hAnsi="Times New Roman" w:cs="Times New Roman"/>
                <w:b/>
                <w:color w:val="000000"/>
                <w:lang w:val="ru-RU"/>
              </w:rPr>
            </w:pPr>
            <w:r w:rsidRPr="003C42CB">
              <w:rPr>
                <w:rFonts w:ascii="Times New Roman" w:hAnsi="Times New Roman" w:cs="Times New Roman"/>
                <w:b/>
                <w:color w:val="000000"/>
                <w:lang w:val="ru-RU"/>
              </w:rPr>
              <w:lastRenderedPageBreak/>
              <w:t>3. Обязательства по предоставлению субсидий и межбюджетных трансфертов</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3.1</w:t>
            </w:r>
          </w:p>
        </w:tc>
        <w:tc>
          <w:tcPr>
            <w:tcW w:w="1386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b/>
                <w:color w:val="000000"/>
              </w:rPr>
            </w:pPr>
            <w:r w:rsidRPr="003E5F2C">
              <w:rPr>
                <w:rFonts w:ascii="Times New Roman" w:hAnsi="Times New Roman" w:cs="Times New Roman"/>
                <w:b/>
                <w:color w:val="000000"/>
              </w:rPr>
              <w:t>Предоставление субсидий:</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3.1.1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Соглашение о предоставлении субсидии.</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Иные документы, предусмотренные условиями соглашения</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подписания соглашения о предоставлении субсидии</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Сумма заключенных соглашений о предоставлении </w:t>
            </w:r>
            <w:r w:rsidRPr="003C42CB">
              <w:rPr>
                <w:rFonts w:ascii="Times New Roman" w:hAnsi="Times New Roman" w:cs="Times New Roman"/>
                <w:color w:val="000000"/>
                <w:lang w:val="ru-RU"/>
              </w:rPr>
              <w:br/>
              <w:t>субсидии</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3.1.2</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бюджетным и автономным учреждениям на иные цели;</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 организациям, ИП, гражданам – производителям товаров, работ, услуг (подлежащих исполнению в текущем </w:t>
            </w:r>
            <w:r w:rsidRPr="003C42CB">
              <w:rPr>
                <w:rFonts w:ascii="Times New Roman" w:hAnsi="Times New Roman" w:cs="Times New Roman"/>
                <w:color w:val="000000"/>
                <w:lang w:val="ru-RU"/>
              </w:rPr>
              <w:br/>
              <w:t>финансовом году)</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Соглашение о предоставлении субсидии.</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подписания соглашения о предоставлении субсидии.</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заключенных договоров (соглашений) о предоставлении субсидии.</w:t>
            </w:r>
          </w:p>
        </w:tc>
        <w:tc>
          <w:tcPr>
            <w:tcW w:w="192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Иные документы, предусмотренные условиями соглашения</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в соответствии с нормативно-правовым актом</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Объем утвержденных ЛБО на предоставление субсидий в соответствии с нормативно-правовыми актами</w:t>
            </w:r>
          </w:p>
        </w:tc>
        <w:tc>
          <w:tcPr>
            <w:tcW w:w="1921" w:type="dxa"/>
            <w:gridSpan w:val="2"/>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1921" w:type="dxa"/>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3.1.3</w:t>
            </w:r>
          </w:p>
        </w:tc>
        <w:tc>
          <w:tcPr>
            <w:tcW w:w="27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Предоставление межбюджетных трансфертов</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Соглашение о предоставлении субсидий, субвенций или иных межбюджетных трансфертов</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соглашения</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заключенных соглашений</w:t>
            </w:r>
          </w:p>
        </w:tc>
        <w:tc>
          <w:tcPr>
            <w:tcW w:w="192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КРБ.1.503.13.000</w:t>
            </w:r>
          </w:p>
        </w:tc>
        <w:tc>
          <w:tcPr>
            <w:tcW w:w="192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C42CB"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xml:space="preserve">Соответствующие нормативно-правовые </w:t>
            </w:r>
            <w:r w:rsidRPr="003E5F2C">
              <w:rPr>
                <w:rFonts w:ascii="Times New Roman" w:hAnsi="Times New Roman" w:cs="Times New Roman"/>
                <w:color w:val="000000"/>
              </w:rPr>
              <w:lastRenderedPageBreak/>
              <w:t>акты</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 xml:space="preserve">Дата в соответствии с нормативно-правовым </w:t>
            </w:r>
            <w:r w:rsidRPr="003C42CB">
              <w:rPr>
                <w:rFonts w:ascii="Times New Roman" w:hAnsi="Times New Roman" w:cs="Times New Roman"/>
                <w:color w:val="000000"/>
                <w:lang w:val="ru-RU"/>
              </w:rPr>
              <w:lastRenderedPageBreak/>
              <w:t>актом</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 xml:space="preserve">Объем бюджетных ассигнований на </w:t>
            </w:r>
            <w:r w:rsidRPr="003C42CB">
              <w:rPr>
                <w:rFonts w:ascii="Times New Roman" w:hAnsi="Times New Roman" w:cs="Times New Roman"/>
                <w:color w:val="000000"/>
                <w:lang w:val="ru-RU"/>
              </w:rPr>
              <w:lastRenderedPageBreak/>
              <w:t>предоставление обусловленных законом дотаций, субсидий, субвенций и иных межбюджетных трансфертов</w:t>
            </w:r>
          </w:p>
        </w:tc>
        <w:tc>
          <w:tcPr>
            <w:tcW w:w="1921" w:type="dxa"/>
            <w:gridSpan w:val="2"/>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1921" w:type="dxa"/>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r>
      <w:tr w:rsidR="003C42CB" w:rsidRPr="003E5F2C" w:rsidTr="00B9509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lastRenderedPageBreak/>
              <w:t>4. Прочие обязательства</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4.1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Предоставление платежей, взносов, перечислений субъектам международного права</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Договор (соглашение) о </w:t>
            </w:r>
            <w:r w:rsidRPr="003C42CB">
              <w:rPr>
                <w:rFonts w:ascii="Times New Roman" w:hAnsi="Times New Roman" w:cs="Times New Roman"/>
                <w:color w:val="000000"/>
                <w:lang w:val="ru-RU"/>
              </w:rPr>
              <w:br/>
              <w:t>предоставлении платежей, взносов, перечислений субъектам международного права</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соглашения (договора)</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заключенных договоров (соглашений)</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4.2</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Договор о предоставлении государственной гарантии</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подписания договора о предоставлении государственной гарантии</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начисленных обязательств по гарантиям</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4.3</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Иные обязательства</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Документы, подтверждающие возникновение обязательства</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подписания (утверждения) соответствующих документов либо дата их представления в бухгалтерию</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принятых обязательств</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t>5. Отложенные обязательства</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5.1</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Принятие обязательства на сумму созданного резерва</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 с приложением расчетов</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расчета резерва, согласно положениям учетной политики</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Сумма оценочного значения, по методу, предусмотренному в учетной политике </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КРБ.1.501.93.000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КРБ.1.502.99.ХХХ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5.2</w:t>
            </w:r>
          </w:p>
        </w:tc>
        <w:tc>
          <w:tcPr>
            <w:tcW w:w="27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Уменьшение размера созданного резерва</w:t>
            </w:r>
          </w:p>
        </w:tc>
        <w:tc>
          <w:tcPr>
            <w:tcW w:w="24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Приказ руководителя. Бухгалтерская справка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 с приложением расчетов</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определенная в приказе об уменьшении размера резерва</w:t>
            </w:r>
          </w:p>
        </w:tc>
        <w:tc>
          <w:tcPr>
            <w:tcW w:w="2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 которую будет уменьшен резерв, отражается способом «Красное сторно»</w:t>
            </w:r>
          </w:p>
        </w:tc>
        <w:tc>
          <w:tcPr>
            <w:tcW w:w="192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КРБ.1.501.93.000</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КРБ.1.502.99.ХХХ</w:t>
            </w:r>
          </w:p>
        </w:tc>
      </w:tr>
      <w:tr w:rsidR="003C42CB" w:rsidRPr="003E5F2C" w:rsidTr="00B9509D">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5.3</w:t>
            </w:r>
          </w:p>
        </w:tc>
        <w:tc>
          <w:tcPr>
            <w:tcW w:w="2703"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Отражение принятого обязательства при осуществлении расходов за счет созданных резервов</w:t>
            </w:r>
          </w:p>
        </w:tc>
        <w:tc>
          <w:tcPr>
            <w:tcW w:w="240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Документы, подтверждающие возникновение обязательства/ </w:t>
            </w:r>
            <w:r w:rsidRPr="003C42CB">
              <w:rPr>
                <w:rFonts w:ascii="Times New Roman" w:hAnsi="Times New Roman" w:cs="Times New Roman"/>
                <w:color w:val="000000"/>
                <w:lang w:val="ru-RU"/>
              </w:rPr>
              <w:br/>
              <w:t xml:space="preserve">Бухгалтерская справка </w:t>
            </w:r>
            <w:r w:rsidRPr="003C42CB">
              <w:rPr>
                <w:rFonts w:ascii="Times New Roman" w:hAnsi="Times New Roman" w:cs="Times New Roman"/>
                <w:color w:val="000000"/>
                <w:lang w:val="ru-RU"/>
              </w:rPr>
              <w:br/>
              <w:t>(ф.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p w:rsidR="003C42CB" w:rsidRPr="003C42CB" w:rsidRDefault="003C42CB" w:rsidP="00B9509D">
            <w:pPr>
              <w:rPr>
                <w:rFonts w:ascii="Times New Roman" w:hAnsi="Times New Roman" w:cs="Times New Roman"/>
                <w:color w:val="000000"/>
                <w:lang w:val="ru-RU"/>
              </w:rPr>
            </w:pPr>
            <w:r w:rsidRPr="003E5F2C">
              <w:rPr>
                <w:rFonts w:ascii="Times New Roman" w:hAnsi="Times New Roman" w:cs="Times New Roman"/>
                <w:color w:val="000000"/>
              </w:rPr>
              <w:t> </w:t>
            </w:r>
          </w:p>
        </w:tc>
        <w:tc>
          <w:tcPr>
            <w:tcW w:w="240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В момент образования кредиторской задолженности</w:t>
            </w:r>
          </w:p>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2511"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Сумма принятого обязательства в рамках созданного резерва </w:t>
            </w:r>
          </w:p>
          <w:p w:rsidR="003C42CB" w:rsidRPr="003C42CB" w:rsidRDefault="003C42CB" w:rsidP="00B9509D">
            <w:pPr>
              <w:rPr>
                <w:rFonts w:ascii="Times New Roman" w:hAnsi="Times New Roman" w:cs="Times New Roman"/>
                <w:color w:val="000000"/>
                <w:lang w:val="ru-RU"/>
              </w:rPr>
            </w:pPr>
            <w:r w:rsidRPr="003E5F2C">
              <w:rPr>
                <w:rFonts w:ascii="Times New Roman" w:hAnsi="Times New Roman" w:cs="Times New Roman"/>
                <w:color w:val="000000"/>
              </w:rPr>
              <w:t> </w:t>
            </w:r>
          </w:p>
        </w:tc>
        <w:tc>
          <w:tcPr>
            <w:tcW w:w="3842"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КРБ.1.502.99.ХХХ</w:t>
            </w:r>
          </w:p>
        </w:tc>
        <w:tc>
          <w:tcPr>
            <w:tcW w:w="192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r>
      <w:tr w:rsidR="003C42CB" w:rsidRPr="003E5F2C" w:rsidTr="00B9509D">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КРБ.1.502.99.ХХХ</w:t>
            </w:r>
          </w:p>
        </w:tc>
        <w:tc>
          <w:tcPr>
            <w:tcW w:w="192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КРБ.1.502.Х1.ХХХ</w:t>
            </w:r>
          </w:p>
        </w:tc>
      </w:tr>
      <w:tr w:rsidR="003C42CB" w:rsidRPr="003E5F2C" w:rsidTr="00B9509D">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5.4</w:t>
            </w:r>
          </w:p>
        </w:tc>
        <w:tc>
          <w:tcPr>
            <w:tcW w:w="2703"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Скорректирована сумма ЛБО</w:t>
            </w:r>
          </w:p>
        </w:tc>
        <w:tc>
          <w:tcPr>
            <w:tcW w:w="2405"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текущий финансовый период</w:t>
            </w:r>
          </w:p>
        </w:tc>
      </w:tr>
      <w:tr w:rsidR="003C42CB" w:rsidRPr="003E5F2C" w:rsidTr="00B9509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КРБ.1.501.93.000</w:t>
            </w:r>
          </w:p>
        </w:tc>
      </w:tr>
      <w:tr w:rsidR="003C42CB" w:rsidRPr="003E5F2C" w:rsidTr="00B9509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3842"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На плановый период</w:t>
            </w:r>
          </w:p>
        </w:tc>
      </w:tr>
      <w:tr w:rsidR="003C42CB" w:rsidRPr="003E5F2C" w:rsidTr="00B9509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p>
        </w:tc>
        <w:tc>
          <w:tcPr>
            <w:tcW w:w="2703"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408"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2511"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p>
        </w:tc>
        <w:tc>
          <w:tcPr>
            <w:tcW w:w="1921"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КРБ.1.501.Х3.000</w:t>
            </w:r>
          </w:p>
        </w:tc>
        <w:tc>
          <w:tcPr>
            <w:tcW w:w="192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КРБ.1.501.93.000</w:t>
            </w:r>
          </w:p>
        </w:tc>
      </w:tr>
      <w:tr w:rsidR="003C42CB" w:rsidRPr="003E5F2C" w:rsidTr="00B9509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5.5</w:t>
            </w:r>
          </w:p>
        </w:tc>
        <w:tc>
          <w:tcPr>
            <w:tcW w:w="270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Скорректированы ранее принятые бюджетные обязательства по зарплате – в части отпускных, начисленных за счет резерва на отпуск</w:t>
            </w:r>
          </w:p>
        </w:tc>
        <w:tc>
          <w:tcPr>
            <w:tcW w:w="240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Документы, подтверждающие возникновение обязательства по отпускным/ </w:t>
            </w:r>
            <w:r w:rsidRPr="003C42CB">
              <w:rPr>
                <w:rFonts w:ascii="Times New Roman" w:hAnsi="Times New Roman" w:cs="Times New Roman"/>
                <w:color w:val="000000"/>
                <w:lang w:val="ru-RU"/>
              </w:rPr>
              <w:br/>
              <w:t xml:space="preserve">Бухгалтерская справка </w:t>
            </w:r>
            <w:r w:rsidRPr="003C42CB">
              <w:rPr>
                <w:rFonts w:ascii="Times New Roman" w:hAnsi="Times New Roman" w:cs="Times New Roman"/>
                <w:color w:val="000000"/>
                <w:lang w:val="ru-RU"/>
              </w:rPr>
              <w:br/>
              <w:t>(ф.</w:t>
            </w:r>
            <w:r w:rsidRPr="003E5F2C">
              <w:rPr>
                <w:rFonts w:ascii="Times New Roman" w:hAnsi="Times New Roman" w:cs="Times New Roman"/>
                <w:color w:val="000000"/>
              </w:rPr>
              <w:t> </w:t>
            </w:r>
            <w:r w:rsidRPr="003C42CB">
              <w:rPr>
                <w:rFonts w:ascii="Times New Roman" w:hAnsi="Times New Roman" w:cs="Times New Roman"/>
                <w:color w:val="000000"/>
                <w:lang w:val="ru-RU"/>
              </w:rPr>
              <w:t>0504833)</w:t>
            </w:r>
          </w:p>
          <w:p w:rsidR="003C42CB" w:rsidRPr="003C42CB" w:rsidRDefault="003C42CB" w:rsidP="00B9509D">
            <w:pPr>
              <w:rPr>
                <w:rFonts w:ascii="Times New Roman" w:hAnsi="Times New Roman" w:cs="Times New Roman"/>
                <w:color w:val="000000"/>
                <w:lang w:val="ru-RU"/>
              </w:rPr>
            </w:pPr>
            <w:r w:rsidRPr="003E5F2C">
              <w:rPr>
                <w:rFonts w:ascii="Times New Roman" w:hAnsi="Times New Roman" w:cs="Times New Roman"/>
                <w:color w:val="000000"/>
              </w:rPr>
              <w:t> </w:t>
            </w:r>
          </w:p>
        </w:tc>
        <w:tc>
          <w:tcPr>
            <w:tcW w:w="240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 момент образования кредиторской задолженности по отпускным</w:t>
            </w:r>
          </w:p>
          <w:p w:rsidR="003C42CB" w:rsidRPr="003C42CB" w:rsidRDefault="003C42CB" w:rsidP="00B9509D">
            <w:pPr>
              <w:rPr>
                <w:rFonts w:ascii="Times New Roman" w:hAnsi="Times New Roman" w:cs="Times New Roman"/>
                <w:color w:val="000000"/>
                <w:lang w:val="ru-RU"/>
              </w:rPr>
            </w:pPr>
            <w:r w:rsidRPr="003E5F2C">
              <w:rPr>
                <w:rFonts w:ascii="Times New Roman" w:hAnsi="Times New Roman" w:cs="Times New Roman"/>
                <w:color w:val="000000"/>
              </w:rPr>
              <w:t> </w:t>
            </w:r>
          </w:p>
        </w:tc>
        <w:tc>
          <w:tcPr>
            <w:tcW w:w="2511"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принятого обязательства по отпускным за счет резерва способом «</w:t>
            </w:r>
            <w:proofErr w:type="gramStart"/>
            <w:r w:rsidRPr="003C42CB">
              <w:rPr>
                <w:rFonts w:ascii="Times New Roman" w:hAnsi="Times New Roman" w:cs="Times New Roman"/>
                <w:color w:val="000000"/>
                <w:lang w:val="ru-RU"/>
              </w:rPr>
              <w:t>Красное</w:t>
            </w:r>
            <w:proofErr w:type="gramEnd"/>
            <w:r w:rsidRPr="003C42CB">
              <w:rPr>
                <w:rFonts w:ascii="Times New Roman" w:hAnsi="Times New Roman" w:cs="Times New Roman"/>
                <w:color w:val="000000"/>
                <w:lang w:val="ru-RU"/>
              </w:rPr>
              <w:t xml:space="preserve"> сторно»</w:t>
            </w:r>
          </w:p>
          <w:p w:rsidR="003C42CB" w:rsidRPr="003C42CB" w:rsidRDefault="003C42CB" w:rsidP="00B9509D">
            <w:pPr>
              <w:rPr>
                <w:rFonts w:ascii="Times New Roman" w:hAnsi="Times New Roman" w:cs="Times New Roman"/>
                <w:color w:val="000000"/>
                <w:lang w:val="ru-RU"/>
              </w:rPr>
            </w:pPr>
            <w:r w:rsidRPr="003E5F2C">
              <w:rPr>
                <w:rFonts w:ascii="Times New Roman" w:hAnsi="Times New Roman" w:cs="Times New Roman"/>
                <w:color w:val="000000"/>
              </w:rPr>
              <w:t> </w:t>
            </w:r>
          </w:p>
        </w:tc>
        <w:tc>
          <w:tcPr>
            <w:tcW w:w="1921"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КРБ.1.501.13.000</w:t>
            </w:r>
          </w:p>
        </w:tc>
        <w:tc>
          <w:tcPr>
            <w:tcW w:w="192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shd w:val="clear" w:color="auto" w:fill="FFFFFF"/>
              </w:rPr>
              <w:t>КРБ.1.502.11.ХХХ</w:t>
            </w:r>
          </w:p>
        </w:tc>
      </w:tr>
      <w:tr w:rsidR="003C42CB" w:rsidRPr="003E5F2C" w:rsidTr="00B9509D">
        <w:tc>
          <w:tcPr>
            <w:tcW w:w="0" w:type="auto"/>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2703"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2405"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2408"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2511"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521"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1400"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1921" w:type="dxa"/>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r>
    </w:tbl>
    <w:p w:rsidR="003C42CB" w:rsidRPr="003E5F2C"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r w:rsidRPr="003E5F2C">
        <w:rPr>
          <w:rFonts w:ascii="Times New Roman" w:hAnsi="Times New Roman" w:cs="Times New Roman"/>
          <w:color w:val="000000"/>
        </w:rPr>
        <w:t> </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lang w:val="ru-RU"/>
        </w:rPr>
      </w:pPr>
      <w:r w:rsidRPr="003C42CB">
        <w:rPr>
          <w:rFonts w:ascii="Times New Roman" w:hAnsi="Times New Roman" w:cs="Times New Roman"/>
          <w:color w:val="000000"/>
          <w:lang w:val="ru-RU"/>
        </w:rPr>
        <w:t>Таблица № 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C42CB">
        <w:rPr>
          <w:rFonts w:ascii="Times New Roman" w:hAnsi="Times New Roman" w:cs="Times New Roman"/>
          <w:color w:val="000000"/>
          <w:lang w:val="ru-RU"/>
        </w:rPr>
        <w:t>Порядок принятия денежных обязательств текущего финансового года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ru-RU"/>
        </w:rPr>
      </w:pPr>
      <w:r w:rsidRPr="003E5F2C">
        <w:rPr>
          <w:rFonts w:ascii="Times New Roman" w:hAnsi="Times New Roman" w:cs="Times New Roman"/>
          <w:color w:val="00000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ru-RU"/>
        </w:rPr>
      </w:pPr>
      <w:r w:rsidRPr="003E5F2C">
        <w:rPr>
          <w:rFonts w:ascii="Times New Roman" w:hAnsi="Times New Roman" w:cs="Times New Roman"/>
          <w:color w:val="000000"/>
        </w:rPr>
        <w:t> </w:t>
      </w:r>
    </w:p>
    <w:tbl>
      <w:tblPr>
        <w:tblW w:w="14610" w:type="dxa"/>
        <w:tblCellMar>
          <w:top w:w="15" w:type="dxa"/>
          <w:left w:w="15" w:type="dxa"/>
          <w:bottom w:w="15" w:type="dxa"/>
          <w:right w:w="15" w:type="dxa"/>
        </w:tblCellMar>
        <w:tblLook w:val="04A0"/>
      </w:tblPr>
      <w:tblGrid>
        <w:gridCol w:w="656"/>
        <w:gridCol w:w="3451"/>
        <w:gridCol w:w="2294"/>
        <w:gridCol w:w="2309"/>
        <w:gridCol w:w="1992"/>
        <w:gridCol w:w="1954"/>
        <w:gridCol w:w="1954"/>
      </w:tblGrid>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Документ-</w:t>
            </w:r>
            <w:r w:rsidRPr="003E5F2C">
              <w:rPr>
                <w:rFonts w:ascii="Times New Roman" w:hAnsi="Times New Roman" w:cs="Times New Roman"/>
                <w:color w:val="000000"/>
              </w:rPr>
              <w:br/>
            </w:r>
            <w:r w:rsidRPr="003E5F2C">
              <w:rPr>
                <w:rFonts w:ascii="Times New Roman" w:hAnsi="Times New Roman" w:cs="Times New Roman"/>
                <w:b/>
                <w:bCs/>
                <w:color w:val="000000"/>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 xml:space="preserve">Момент </w:t>
            </w:r>
            <w:r w:rsidRPr="003E5F2C">
              <w:rPr>
                <w:rFonts w:ascii="Times New Roman" w:hAnsi="Times New Roman" w:cs="Times New Roman"/>
                <w:b/>
                <w:bCs/>
                <w:color w:val="000000"/>
              </w:rPr>
              <w:br/>
              <w:t xml:space="preserve">отражения </w:t>
            </w:r>
            <w:r w:rsidRPr="003E5F2C">
              <w:rPr>
                <w:rFonts w:ascii="Times New Roman" w:hAnsi="Times New Roman" w:cs="Times New Roman"/>
                <w:color w:val="000000"/>
              </w:rPr>
              <w:br/>
            </w:r>
            <w:r w:rsidRPr="003E5F2C">
              <w:rPr>
                <w:rFonts w:ascii="Times New Roman" w:hAnsi="Times New Roman" w:cs="Times New Roman"/>
                <w:b/>
                <w:bCs/>
                <w:color w:val="000000"/>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Бухгалтерские записи</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b/>
                <w:bCs/>
                <w:color w:val="000000"/>
              </w:rPr>
              <w:t>Кредит</w:t>
            </w:r>
          </w:p>
        </w:tc>
      </w:tr>
      <w:tr w:rsidR="003C42CB" w:rsidRPr="003E5F2C" w:rsidTr="00B9509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7</w:t>
            </w:r>
          </w:p>
        </w:tc>
      </w:tr>
      <w:tr w:rsidR="003C42CB" w:rsidRPr="003E5F2C" w:rsidTr="00B9509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b/>
                <w:color w:val="000000"/>
              </w:rPr>
            </w:pPr>
            <w:r w:rsidRPr="003E5F2C">
              <w:rPr>
                <w:rFonts w:ascii="Times New Roman" w:hAnsi="Times New Roman" w:cs="Times New Roman"/>
                <w:b/>
                <w:color w:val="000000"/>
              </w:rPr>
              <w:lastRenderedPageBreak/>
              <w:t>1. Денежные обязательства по госконтрактам</w:t>
            </w:r>
          </w:p>
        </w:tc>
      </w:tr>
      <w:tr w:rsidR="003C42CB" w:rsidRPr="003E5F2C" w:rsidTr="00B9509D">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Оплата госконтрактов на выполнение работ, оказание услуг, в том числе:</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C42CB">
              <w:rPr>
                <w:rFonts w:ascii="Times New Roman" w:hAnsi="Times New Roman" w:cs="Times New Roman"/>
                <w:color w:val="000000"/>
                <w:lang w:val="ru-RU"/>
              </w:rPr>
              <w:t xml:space="preserve">Счет, счет-фактура (согласно условиям контракта). </w:t>
            </w:r>
            <w:r w:rsidRPr="003E5F2C">
              <w:rPr>
                <w:rFonts w:ascii="Times New Roman" w:hAnsi="Times New Roman" w:cs="Times New Roman"/>
                <w:color w:val="000000"/>
              </w:rPr>
              <w:t>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Госконтракты на выполнение иных </w:t>
            </w:r>
            <w:r w:rsidRPr="003C42CB">
              <w:rPr>
                <w:rFonts w:ascii="Times New Roman" w:hAnsi="Times New Roman" w:cs="Times New Roman"/>
                <w:color w:val="000000"/>
                <w:lang w:val="ru-RU"/>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3C42CB" w:rsidRPr="003C42CB" w:rsidRDefault="003C42CB" w:rsidP="00B9509D">
            <w:pPr>
              <w:rPr>
                <w:rFonts w:ascii="Times New Roman" w:hAnsi="Times New Roman" w:cs="Times New Roman"/>
                <w:color w:val="000000"/>
                <w:lang w:val="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C42CB" w:rsidTr="00B9509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jc w:val="center"/>
              <w:rPr>
                <w:rFonts w:ascii="Times New Roman" w:hAnsi="Times New Roman" w:cs="Times New Roman"/>
                <w:b/>
                <w:color w:val="000000"/>
                <w:lang w:val="ru-RU"/>
              </w:rPr>
            </w:pPr>
            <w:r w:rsidRPr="003C42CB">
              <w:rPr>
                <w:rFonts w:ascii="Times New Roman" w:hAnsi="Times New Roman" w:cs="Times New Roman"/>
                <w:b/>
                <w:color w:val="000000"/>
                <w:lang w:val="ru-RU"/>
              </w:rPr>
              <w:t>2. Денежные обязательства по текущей деятельности учреждения</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Денежные обязательства, связанные с оплатой труда</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Расчетные ведомости (ф.</w:t>
            </w:r>
            <w:r w:rsidRPr="003E5F2C">
              <w:rPr>
                <w:rFonts w:ascii="Times New Roman" w:hAnsi="Times New Roman" w:cs="Times New Roman"/>
                <w:color w:val="000000"/>
              </w:rPr>
              <w:t> </w:t>
            </w:r>
            <w:r w:rsidRPr="003C42CB">
              <w:rPr>
                <w:rFonts w:ascii="Times New Roman" w:hAnsi="Times New Roman" w:cs="Times New Roman"/>
                <w:color w:val="000000"/>
                <w:lang w:val="ru-RU"/>
              </w:rPr>
              <w:t>0504402).</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Расчетно-платежные ведомости (ф.</w:t>
            </w:r>
            <w:r w:rsidRPr="003E5F2C">
              <w:rPr>
                <w:rFonts w:ascii="Times New Roman" w:hAnsi="Times New Roman" w:cs="Times New Roman"/>
                <w:color w:val="000000"/>
              </w:rPr>
              <w:t> </w:t>
            </w:r>
            <w:r w:rsidRPr="003C42CB">
              <w:rPr>
                <w:rFonts w:ascii="Times New Roman" w:hAnsi="Times New Roman" w:cs="Times New Roman"/>
                <w:color w:val="000000"/>
                <w:lang w:val="ru-RU"/>
              </w:rPr>
              <w:t>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Уплата взносов на обязательное пенсионное (социальное, медицинское) страхование, взносов на страхование от несчастных случаев и </w:t>
            </w:r>
            <w:r w:rsidRPr="003C42CB">
              <w:rPr>
                <w:rFonts w:ascii="Times New Roman" w:hAnsi="Times New Roman" w:cs="Times New Roman"/>
                <w:color w:val="000000"/>
                <w:lang w:val="ru-RU"/>
              </w:rPr>
              <w:lastRenderedPageBreak/>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lastRenderedPageBreak/>
              <w:t>Расчетные ведомости (ф.</w:t>
            </w:r>
            <w:r w:rsidRPr="003E5F2C">
              <w:rPr>
                <w:rFonts w:ascii="Times New Roman" w:hAnsi="Times New Roman" w:cs="Times New Roman"/>
                <w:color w:val="000000"/>
              </w:rPr>
              <w:t> </w:t>
            </w:r>
            <w:r w:rsidRPr="003C42CB">
              <w:rPr>
                <w:rFonts w:ascii="Times New Roman" w:hAnsi="Times New Roman" w:cs="Times New Roman"/>
                <w:color w:val="000000"/>
                <w:lang w:val="ru-RU"/>
              </w:rPr>
              <w:t>0504402).</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Расчетно-платежные ведомости </w:t>
            </w:r>
            <w:r w:rsidRPr="003C42CB">
              <w:rPr>
                <w:rFonts w:ascii="Times New Roman" w:hAnsi="Times New Roman" w:cs="Times New Roman"/>
                <w:color w:val="000000"/>
                <w:lang w:val="ru-RU"/>
              </w:rPr>
              <w:lastRenderedPageBreak/>
              <w:t>(ф.</w:t>
            </w:r>
            <w:r w:rsidRPr="003E5F2C">
              <w:rPr>
                <w:rFonts w:ascii="Times New Roman" w:hAnsi="Times New Roman" w:cs="Times New Roman"/>
                <w:color w:val="000000"/>
              </w:rPr>
              <w:t> </w:t>
            </w:r>
            <w:r w:rsidRPr="003C42CB">
              <w:rPr>
                <w:rFonts w:ascii="Times New Roman" w:hAnsi="Times New Roman" w:cs="Times New Roman"/>
                <w:color w:val="000000"/>
                <w:lang w:val="ru-RU"/>
              </w:rPr>
              <w:t>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Денежные обязательства по расчетам с подотчетными лицами</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Корректировка ранее принятых денежных обязательств в момент принятия к учету авансового отчета (ф.</w:t>
            </w:r>
            <w:r w:rsidRPr="003E5F2C">
              <w:rPr>
                <w:rFonts w:ascii="Times New Roman" w:hAnsi="Times New Roman" w:cs="Times New Roman"/>
                <w:color w:val="000000"/>
              </w:rPr>
              <w:t> </w:t>
            </w:r>
            <w:r w:rsidRPr="003C42CB">
              <w:rPr>
                <w:rFonts w:ascii="Times New Roman" w:hAnsi="Times New Roman" w:cs="Times New Roman"/>
                <w:color w:val="000000"/>
                <w:lang w:val="ru-RU"/>
              </w:rPr>
              <w:t>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Перерасход</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Экономия способом «Красное сторно»</w:t>
            </w:r>
          </w:p>
        </w:tc>
      </w:tr>
      <w:tr w:rsidR="003C42CB" w:rsidRPr="003E5F2C"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3E5F2C" w:rsidRDefault="003C42CB" w:rsidP="00B9509D">
            <w:pP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Денежные обязательства перед бюджетом, по возмещению вреда, по другим выплатам</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Бухгалтерские справки (ф.</w:t>
            </w:r>
            <w:r w:rsidRPr="003E5F2C">
              <w:rPr>
                <w:rFonts w:ascii="Times New Roman" w:hAnsi="Times New Roman" w:cs="Times New Roman"/>
                <w:color w:val="000000"/>
              </w:rPr>
              <w:t> </w:t>
            </w:r>
            <w:r w:rsidRPr="003C42CB">
              <w:rPr>
                <w:rFonts w:ascii="Times New Roman" w:hAnsi="Times New Roman" w:cs="Times New Roman"/>
                <w:color w:val="000000"/>
                <w:lang w:val="ru-RU"/>
              </w:rPr>
              <w:t>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КРБ.1.502.11.290</w:t>
            </w:r>
            <w:r w:rsidRPr="003E5F2C">
              <w:rPr>
                <w:rFonts w:ascii="Times New Roman" w:hAnsi="Times New Roman" w:cs="Times New Roman"/>
                <w:color w:val="000000"/>
                <w:vertAlign w:val="superscript"/>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КРБ.1.502.12.290</w:t>
            </w:r>
            <w:r w:rsidRPr="003E5F2C">
              <w:rPr>
                <w:rFonts w:ascii="Times New Roman" w:hAnsi="Times New Roman" w:cs="Times New Roman"/>
                <w:color w:val="000000"/>
                <w:vertAlign w:val="superscript"/>
              </w:rPr>
              <w:t>&lt;1&gt;</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Исполнительный лист.</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Судебный приказ.</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Постановления судебных (следственных) органов.</w:t>
            </w:r>
          </w:p>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 xml:space="preserve">Иные документы, устанавливающие </w:t>
            </w:r>
            <w:r w:rsidRPr="003C42CB">
              <w:rPr>
                <w:rFonts w:ascii="Times New Roman" w:hAnsi="Times New Roman" w:cs="Times New Roman"/>
                <w:color w:val="000000"/>
                <w:lang w:val="ru-RU"/>
              </w:rPr>
              <w:lastRenderedPageBreak/>
              <w:t>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C42CB" w:rsidRDefault="003C42CB" w:rsidP="00B9509D">
            <w:pPr>
              <w:rPr>
                <w:rFonts w:ascii="Times New Roman" w:hAnsi="Times New Roman" w:cs="Times New Roman"/>
                <w:color w:val="000000"/>
                <w:lang w:val="ru-RU"/>
              </w:rPr>
            </w:pPr>
            <w:r w:rsidRPr="003C42CB">
              <w:rPr>
                <w:rFonts w:ascii="Times New Roman" w:hAnsi="Times New Roman" w:cs="Times New Roman"/>
                <w:color w:val="000000"/>
                <w:lang w:val="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C42CB" w:rsidRPr="003E5F2C" w:rsidRDefault="003C42CB" w:rsidP="00B9509D">
            <w:pPr>
              <w:jc w:val="center"/>
              <w:rPr>
                <w:rFonts w:ascii="Times New Roman" w:hAnsi="Times New Roman" w:cs="Times New Roman"/>
                <w:color w:val="000000"/>
              </w:rPr>
            </w:pPr>
            <w:r w:rsidRPr="003E5F2C">
              <w:rPr>
                <w:rFonts w:ascii="Times New Roman" w:hAnsi="Times New Roman" w:cs="Times New Roman"/>
                <w:color w:val="000000"/>
              </w:rPr>
              <w:t>КРБ.1.502.12.ХХХ</w:t>
            </w:r>
          </w:p>
        </w:tc>
      </w:tr>
      <w:tr w:rsidR="003C42CB" w:rsidRPr="003E5F2C" w:rsidTr="00B9509D">
        <w:tc>
          <w:tcPr>
            <w:tcW w:w="0" w:type="auto"/>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vAlign w:val="cente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c>
          <w:tcPr>
            <w:tcW w:w="0" w:type="auto"/>
            <w:tcMar>
              <w:top w:w="60" w:type="dxa"/>
              <w:left w:w="60" w:type="dxa"/>
              <w:bottom w:w="60" w:type="dxa"/>
              <w:right w:w="60" w:type="dxa"/>
            </w:tcMar>
            <w:hideMark/>
          </w:tcPr>
          <w:p w:rsidR="003C42CB" w:rsidRPr="003E5F2C" w:rsidRDefault="003C42CB" w:rsidP="00B9509D">
            <w:pPr>
              <w:rPr>
                <w:rFonts w:ascii="Times New Roman" w:hAnsi="Times New Roman" w:cs="Times New Roman"/>
                <w:color w:val="000000"/>
              </w:rPr>
            </w:pPr>
            <w:r w:rsidRPr="003E5F2C">
              <w:rPr>
                <w:rFonts w:ascii="Times New Roman" w:hAnsi="Times New Roman" w:cs="Times New Roman"/>
                <w:color w:val="000000"/>
              </w:rPr>
              <w:t> </w:t>
            </w:r>
          </w:p>
        </w:tc>
      </w:tr>
    </w:tbl>
    <w:p w:rsidR="003C42CB" w:rsidRPr="003E5F2C"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3E5F2C">
        <w:rPr>
          <w:rFonts w:ascii="Times New Roman" w:hAnsi="Times New Roman" w:cs="Times New Roman"/>
          <w:color w:val="000000"/>
        </w:rPr>
        <w:t> </w:t>
      </w:r>
    </w:p>
    <w:p w:rsidR="003C42CB" w:rsidRPr="003E5F2C"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3E5F2C">
        <w:rPr>
          <w:rFonts w:ascii="Times New Roman" w:hAnsi="Times New Roman" w:cs="Times New Roman"/>
          <w:color w:val="000000"/>
        </w:rPr>
        <w:t> </w:t>
      </w:r>
    </w:p>
    <w:p w:rsidR="003C42CB" w:rsidRPr="00EE206F"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E206F">
        <w:t xml:space="preserve">Приложение </w:t>
      </w:r>
      <w:r w:rsidRPr="00EE206F">
        <w:rPr>
          <w:rStyle w:val="fill"/>
          <w:b w:val="0"/>
          <w:i w:val="0"/>
        </w:rPr>
        <w:t>1</w:t>
      </w:r>
      <w:r>
        <w:rPr>
          <w:rStyle w:val="fill"/>
          <w:b w:val="0"/>
          <w:i w:val="0"/>
        </w:rPr>
        <w:t>4</w:t>
      </w:r>
      <w:r>
        <w:br/>
        <w:t>к распоряжению</w:t>
      </w:r>
      <w:r w:rsidRPr="00EE206F">
        <w:t xml:space="preserve"> от</w:t>
      </w:r>
      <w:r>
        <w:t xml:space="preserve">   19.05.2020    </w:t>
      </w:r>
      <w:r w:rsidRPr="00EE206F">
        <w:t xml:space="preserve"> № </w:t>
      </w:r>
      <w:r>
        <w:t>18</w:t>
      </w:r>
    </w:p>
    <w:p w:rsidR="003C42CB" w:rsidRPr="00EE206F"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206F">
        <w:t> </w:t>
      </w:r>
    </w:p>
    <w:p w:rsidR="003C42CB" w:rsidRPr="00EE206F"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206F">
        <w:t> </w:t>
      </w:r>
    </w:p>
    <w:p w:rsidR="003C42CB" w:rsidRPr="00EE206F"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206F">
        <w:t> </w:t>
      </w:r>
    </w:p>
    <w:p w:rsidR="003C42CB" w:rsidRPr="003C42CB" w:rsidRDefault="003C42CB" w:rsidP="003C42CB">
      <w:pPr>
        <w:jc w:val="center"/>
        <w:rPr>
          <w:b/>
          <w:lang w:val="ru-RU"/>
        </w:rPr>
      </w:pPr>
      <w:r w:rsidRPr="003C42CB">
        <w:rPr>
          <w:b/>
          <w:bCs/>
          <w:lang w:val="ru-RU"/>
        </w:rPr>
        <w:t>Порядок признания в бухгалтерском учете и раскрытия в бухгалтерской (финансовой) отчетности событий после отчетной даты</w:t>
      </w:r>
    </w:p>
    <w:p w:rsidR="003C42CB" w:rsidRPr="003C42CB" w:rsidRDefault="003C42CB" w:rsidP="003C42CB">
      <w:pPr>
        <w:rPr>
          <w:lang w:val="ru-RU"/>
        </w:rPr>
      </w:pPr>
      <w:r w:rsidRPr="00EE206F">
        <w:t> </w:t>
      </w:r>
    </w:p>
    <w:p w:rsidR="003C42CB" w:rsidRPr="003C42CB" w:rsidRDefault="003C42CB" w:rsidP="003C42CB">
      <w:pPr>
        <w:rPr>
          <w:lang w:val="ru-RU"/>
        </w:rPr>
      </w:pPr>
      <w:r w:rsidRPr="003C42CB">
        <w:rPr>
          <w:lang w:val="ru-RU"/>
        </w:rPr>
        <w:t xml:space="preserve">1. </w:t>
      </w:r>
      <w:proofErr w:type="gramStart"/>
      <w:r w:rsidRPr="003C42CB">
        <w:rPr>
          <w:lang w:val="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3C42CB" w:rsidRPr="003C42CB" w:rsidRDefault="003C42CB" w:rsidP="003C42CB">
      <w:pPr>
        <w:rPr>
          <w:szCs w:val="20"/>
          <w:lang w:val="ru-RU"/>
        </w:rPr>
      </w:pPr>
      <w:r w:rsidRPr="003C42CB">
        <w:rPr>
          <w:lang w:val="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3C42CB">
        <w:rPr>
          <w:szCs w:val="20"/>
          <w:shd w:val="clear" w:color="auto" w:fill="FFFFFF"/>
          <w:lang w:val="ru-RU"/>
        </w:rPr>
        <w:t>валифицирует событие как событие после отчетной даты главный специалист ФЭС на основе своего профессионального суждения.</w:t>
      </w:r>
    </w:p>
    <w:p w:rsidR="003C42CB" w:rsidRPr="003C42CB" w:rsidRDefault="003C42CB" w:rsidP="003C42CB">
      <w:pPr>
        <w:rPr>
          <w:lang w:val="ru-RU"/>
        </w:rPr>
      </w:pPr>
    </w:p>
    <w:p w:rsidR="003C42CB" w:rsidRPr="003C42CB" w:rsidRDefault="003C42CB" w:rsidP="003C42CB">
      <w:pPr>
        <w:rPr>
          <w:lang w:val="ru-RU"/>
        </w:rPr>
      </w:pPr>
      <w:r w:rsidRPr="00EE206F">
        <w:t> </w:t>
      </w:r>
      <w:r w:rsidRPr="003C42CB">
        <w:rPr>
          <w:lang w:val="ru-RU"/>
        </w:rPr>
        <w:t>2. Событиями после отчетной даты признаются:</w:t>
      </w:r>
    </w:p>
    <w:p w:rsidR="003C42CB" w:rsidRPr="003C42CB" w:rsidRDefault="003C42CB" w:rsidP="003C42CB">
      <w:pPr>
        <w:rPr>
          <w:lang w:val="ru-RU"/>
        </w:rPr>
      </w:pPr>
      <w:r w:rsidRPr="00EE206F">
        <w:t> </w:t>
      </w:r>
    </w:p>
    <w:p w:rsidR="003C42CB" w:rsidRPr="003C42CB" w:rsidRDefault="003C42CB" w:rsidP="003C42CB">
      <w:pPr>
        <w:rPr>
          <w:szCs w:val="20"/>
          <w:shd w:val="clear" w:color="auto" w:fill="FFFFFF"/>
          <w:lang w:val="ru-RU"/>
        </w:rPr>
      </w:pPr>
      <w:r w:rsidRPr="003C42CB">
        <w:rPr>
          <w:lang w:val="ru-RU"/>
        </w:rPr>
        <w:t xml:space="preserve">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w:t>
      </w:r>
      <w:r w:rsidRPr="003C42CB">
        <w:rPr>
          <w:szCs w:val="20"/>
          <w:lang w:val="ru-RU"/>
        </w:rPr>
        <w:t>в пункте 7 СГС «</w:t>
      </w:r>
      <w:r w:rsidRPr="003C42CB">
        <w:rPr>
          <w:szCs w:val="20"/>
          <w:shd w:val="clear" w:color="auto" w:fill="FFFFFF"/>
          <w:lang w:val="ru-RU"/>
        </w:rPr>
        <w:t>События после отчетной даты».</w:t>
      </w:r>
    </w:p>
    <w:p w:rsidR="003C42CB" w:rsidRPr="003C42CB" w:rsidRDefault="003C42CB" w:rsidP="003C42CB">
      <w:pPr>
        <w:rPr>
          <w:lang w:val="ru-RU"/>
        </w:rPr>
      </w:pPr>
    </w:p>
    <w:p w:rsidR="003C42CB" w:rsidRPr="003C42CB" w:rsidRDefault="003C42CB" w:rsidP="003C42CB">
      <w:pPr>
        <w:rPr>
          <w:szCs w:val="20"/>
          <w:shd w:val="clear" w:color="auto" w:fill="FFFFFF"/>
          <w:lang w:val="ru-RU"/>
        </w:rPr>
      </w:pPr>
      <w:r w:rsidRPr="003C42CB">
        <w:rPr>
          <w:lang w:val="ru-RU"/>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w:t>
      </w:r>
      <w:r w:rsidRPr="003C42CB">
        <w:rPr>
          <w:szCs w:val="20"/>
          <w:lang w:val="ru-RU"/>
        </w:rPr>
        <w:t>в пункте 7 СГС «</w:t>
      </w:r>
      <w:r w:rsidRPr="003C42CB">
        <w:rPr>
          <w:szCs w:val="20"/>
          <w:shd w:val="clear" w:color="auto" w:fill="FFFFFF"/>
          <w:lang w:val="ru-RU"/>
        </w:rPr>
        <w:t>События после отчетной даты».</w:t>
      </w:r>
    </w:p>
    <w:p w:rsidR="003C42CB" w:rsidRPr="003C42CB" w:rsidRDefault="003C42CB" w:rsidP="003C42CB">
      <w:pPr>
        <w:rPr>
          <w:lang w:val="ru-RU"/>
        </w:rPr>
      </w:pPr>
      <w:r w:rsidRPr="00EE206F">
        <w:t> </w:t>
      </w:r>
    </w:p>
    <w:p w:rsidR="003C42CB" w:rsidRPr="003C42CB" w:rsidRDefault="003C42CB" w:rsidP="003C42CB">
      <w:pPr>
        <w:rPr>
          <w:lang w:val="ru-RU"/>
        </w:rPr>
      </w:pPr>
      <w:r w:rsidRPr="003C42CB">
        <w:rPr>
          <w:lang w:val="ru-RU"/>
        </w:rPr>
        <w:t>3. Событие отражается в учете и отчетности в следующем порядке:</w:t>
      </w:r>
    </w:p>
    <w:p w:rsidR="003C42CB" w:rsidRPr="003C42CB" w:rsidRDefault="003C42CB" w:rsidP="003C42CB">
      <w:pPr>
        <w:rPr>
          <w:lang w:val="ru-RU"/>
        </w:rPr>
      </w:pPr>
      <w:r w:rsidRPr="00EE206F">
        <w:t> </w:t>
      </w:r>
    </w:p>
    <w:p w:rsidR="003C42CB" w:rsidRPr="00EE206F" w:rsidRDefault="003C42CB" w:rsidP="003C42CB">
      <w:r w:rsidRPr="003C42CB">
        <w:rPr>
          <w:lang w:val="ru-RU"/>
        </w:rPr>
        <w:t xml:space="preserve">3.1. Событие, которое подтверждает хозяйственные условия, существовавшие на отчетную дату, отражается в учете отчетного периода. </w:t>
      </w:r>
      <w:r w:rsidRPr="00EE206F">
        <w:t>При этом делается:</w:t>
      </w:r>
    </w:p>
    <w:p w:rsidR="003C42CB" w:rsidRPr="003C42CB" w:rsidRDefault="003C42CB" w:rsidP="003C42CB">
      <w:pPr>
        <w:numPr>
          <w:ilvl w:val="0"/>
          <w:numId w:val="32"/>
        </w:numPr>
        <w:spacing w:before="0" w:beforeAutospacing="0" w:after="0" w:afterAutospacing="0"/>
        <w:ind w:left="0" w:firstLine="0"/>
        <w:rPr>
          <w:lang w:val="ru-RU"/>
        </w:rPr>
      </w:pPr>
      <w:r w:rsidRPr="003C42CB">
        <w:rPr>
          <w:lang w:val="ru-RU"/>
        </w:rPr>
        <w:t xml:space="preserve">дополнительная бухгалтерская запись, которая отражает это событие, </w:t>
      </w:r>
    </w:p>
    <w:p w:rsidR="003C42CB" w:rsidRPr="003C42CB" w:rsidRDefault="003C42CB" w:rsidP="003C42CB">
      <w:pPr>
        <w:numPr>
          <w:ilvl w:val="0"/>
          <w:numId w:val="32"/>
        </w:numPr>
        <w:spacing w:before="0" w:beforeAutospacing="0" w:after="0" w:afterAutospacing="0"/>
        <w:ind w:left="0" w:firstLine="0"/>
        <w:rPr>
          <w:lang w:val="ru-RU"/>
        </w:rPr>
      </w:pPr>
      <w:r w:rsidRPr="003C42CB">
        <w:rPr>
          <w:lang w:val="ru-RU"/>
        </w:rPr>
        <w:t>либо запись способом «</w:t>
      </w:r>
      <w:proofErr w:type="gramStart"/>
      <w:r w:rsidRPr="003C42CB">
        <w:rPr>
          <w:lang w:val="ru-RU"/>
        </w:rPr>
        <w:t>красное</w:t>
      </w:r>
      <w:proofErr w:type="gramEnd"/>
      <w:r w:rsidRPr="003C42CB">
        <w:rPr>
          <w:lang w:val="ru-RU"/>
        </w:rPr>
        <w:t xml:space="preserve"> сторно» и (или) дополнительная бухгалтерская запись на сумму, отраженную в бухгалтерском учете.</w:t>
      </w:r>
    </w:p>
    <w:p w:rsidR="003C42CB" w:rsidRPr="003C42CB" w:rsidRDefault="003C42CB" w:rsidP="003C42CB">
      <w:pPr>
        <w:rPr>
          <w:lang w:val="ru-RU"/>
        </w:rPr>
      </w:pPr>
      <w:r w:rsidRPr="003C42CB">
        <w:rPr>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42CB" w:rsidRPr="003C42CB" w:rsidRDefault="003C42CB" w:rsidP="003C42CB">
      <w:pPr>
        <w:rPr>
          <w:lang w:val="ru-RU"/>
        </w:rPr>
      </w:pPr>
      <w:r w:rsidRPr="003C42CB">
        <w:rPr>
          <w:lang w:val="ru-RU"/>
        </w:rPr>
        <w:t>В разделе 5 текстовой части пояснительной записки раскрывается информация о Событии и его оценке в денежном выражении.</w:t>
      </w:r>
    </w:p>
    <w:p w:rsidR="003C42CB" w:rsidRPr="003C42CB" w:rsidRDefault="003C42CB" w:rsidP="003C42CB">
      <w:pPr>
        <w:rPr>
          <w:lang w:val="ru-RU"/>
        </w:rPr>
      </w:pPr>
      <w:r w:rsidRPr="00EE206F">
        <w:t> </w:t>
      </w:r>
    </w:p>
    <w:p w:rsidR="003C42CB" w:rsidRPr="003C42CB" w:rsidRDefault="003C42CB" w:rsidP="003C42CB">
      <w:pPr>
        <w:rPr>
          <w:lang w:val="ru-RU"/>
        </w:rPr>
      </w:pPr>
      <w:r w:rsidRPr="003C42CB">
        <w:rPr>
          <w:lang w:val="ru-RU"/>
        </w:rPr>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3C42CB">
        <w:rPr>
          <w:lang w:val="ru-RU"/>
        </w:rPr>
        <w:t>отчетным</w:t>
      </w:r>
      <w:proofErr w:type="gramEnd"/>
      <w:r w:rsidRPr="003C42CB">
        <w:rPr>
          <w:lang w:val="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3C42CB" w:rsidRPr="003C42CB" w:rsidRDefault="003C42CB" w:rsidP="003C42CB">
      <w:pPr>
        <w:rPr>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0"/>
          <w:lang w:val="ru-RU"/>
        </w:rPr>
      </w:pPr>
      <w:r w:rsidRPr="003C42CB">
        <w:rPr>
          <w:szCs w:val="20"/>
          <w:lang w:val="ru-RU"/>
        </w:rPr>
        <w:t xml:space="preserve">Приложение </w:t>
      </w:r>
      <w:r w:rsidRPr="003C42CB">
        <w:rPr>
          <w:rStyle w:val="fill"/>
          <w:b w:val="0"/>
          <w:i w:val="0"/>
          <w:szCs w:val="20"/>
          <w:lang w:val="ru-RU"/>
        </w:rPr>
        <w:t>15</w:t>
      </w:r>
      <w:r w:rsidRPr="003C42CB">
        <w:rPr>
          <w:szCs w:val="20"/>
          <w:lang w:val="ru-RU"/>
        </w:rPr>
        <w:br/>
        <w:t>к распоряжению от 19.05.2020 №18</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D54473">
        <w:rPr>
          <w:szCs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ru-RU"/>
        </w:rPr>
      </w:pPr>
      <w:r w:rsidRPr="003C42CB">
        <w:rPr>
          <w:b/>
          <w:bCs/>
          <w:szCs w:val="20"/>
          <w:lang w:val="ru-RU"/>
        </w:rPr>
        <w:t>Порядок проведения инвентаризации активов и обязательств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lang w:val="ru-RU"/>
        </w:rPr>
      </w:pPr>
      <w:r w:rsidRPr="00D54473">
        <w:rPr>
          <w:szCs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xml:space="preserve">Настоящий Порядок разработан в соответствии со следующими документами: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 Законом от 06.12.2011</w:t>
      </w:r>
      <w:r w:rsidRPr="00D54473">
        <w:rPr>
          <w:szCs w:val="20"/>
        </w:rPr>
        <w:t> </w:t>
      </w:r>
      <w:r w:rsidRPr="003C42CB">
        <w:rPr>
          <w:szCs w:val="20"/>
          <w:lang w:val="ru-RU"/>
        </w:rPr>
        <w:t>№</w:t>
      </w:r>
      <w:r w:rsidRPr="00D54473">
        <w:rPr>
          <w:szCs w:val="20"/>
        </w:rPr>
        <w:t> </w:t>
      </w:r>
      <w:r w:rsidRPr="003C42CB">
        <w:rPr>
          <w:szCs w:val="20"/>
          <w:lang w:val="ru-RU"/>
        </w:rPr>
        <w:t>402-ФЗ «О бухгалтерском учете»;</w:t>
      </w:r>
      <w:r w:rsidRPr="003C42CB">
        <w:rPr>
          <w:szCs w:val="20"/>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shd w:val="clear" w:color="auto" w:fill="FFFFFF"/>
          <w:lang w:val="ru-RU"/>
        </w:rPr>
      </w:pPr>
      <w:r w:rsidRPr="003C42CB">
        <w:rPr>
          <w:szCs w:val="20"/>
          <w:lang w:val="ru-RU"/>
        </w:rPr>
        <w:t xml:space="preserve">– Федеральным стандартом «Доходы», утвержденным приказом Минфина </w:t>
      </w:r>
      <w:r w:rsidRPr="003C42CB">
        <w:rPr>
          <w:szCs w:val="18"/>
          <w:shd w:val="clear" w:color="auto" w:fill="FFFFFF"/>
          <w:lang w:val="ru-RU"/>
        </w:rPr>
        <w:t>от 27.02.2018 № 32н;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roofErr w:type="gramStart"/>
      <w:r w:rsidRPr="003C42CB">
        <w:rPr>
          <w:szCs w:val="18"/>
          <w:shd w:val="clear" w:color="auto" w:fill="FFFFFF"/>
          <w:lang w:val="ru-RU"/>
        </w:rPr>
        <w:t xml:space="preserve">– </w:t>
      </w:r>
      <w:r w:rsidRPr="003C42CB">
        <w:rPr>
          <w:szCs w:val="20"/>
          <w:lang w:val="ru-RU"/>
        </w:rPr>
        <w:t>Федеральным стандартом «Учетная</w:t>
      </w:r>
      <w:r w:rsidRPr="00D54473">
        <w:rPr>
          <w:szCs w:val="20"/>
        </w:rPr>
        <w:t> </w:t>
      </w:r>
      <w:r w:rsidRPr="003C42CB">
        <w:rPr>
          <w:szCs w:val="20"/>
          <w:lang w:val="ru-RU"/>
        </w:rPr>
        <w:t>политика, оценочные значения и ошибки», утвержденным приказом Минфина</w:t>
      </w:r>
      <w:r w:rsidRPr="003C42CB">
        <w:rPr>
          <w:szCs w:val="20"/>
          <w:shd w:val="clear" w:color="auto" w:fill="FFFFFF"/>
          <w:lang w:val="ru-RU"/>
        </w:rPr>
        <w:t xml:space="preserve"> от 30.12.2017 </w:t>
      </w:r>
      <w:r w:rsidRPr="003C42CB">
        <w:rPr>
          <w:szCs w:val="20"/>
          <w:lang w:val="ru-RU"/>
        </w:rPr>
        <w:t>№ 274н;</w:t>
      </w:r>
      <w:r w:rsidRPr="003C42CB">
        <w:rPr>
          <w:szCs w:val="20"/>
          <w:lang w:val="ru-RU"/>
        </w:rPr>
        <w:br/>
        <w:t>– указанием ЦБ от 11.03.2014</w:t>
      </w:r>
      <w:r w:rsidRPr="00D54473">
        <w:rPr>
          <w:szCs w:val="20"/>
        </w:rPr>
        <w:t> </w:t>
      </w:r>
      <w:r w:rsidRPr="003C42CB">
        <w:rPr>
          <w:szCs w:val="20"/>
          <w:lang w:val="ru-RU"/>
        </w:rPr>
        <w:t>№</w:t>
      </w:r>
      <w:r w:rsidRPr="00D54473">
        <w:rPr>
          <w:szCs w:val="20"/>
        </w:rPr>
        <w:t> </w:t>
      </w:r>
      <w:r w:rsidRPr="003C42CB">
        <w:rPr>
          <w:szCs w:val="20"/>
          <w:lang w:val="ru-RU"/>
        </w:rPr>
        <w:t>3210-У «О порядке ведения кассовых операций юридическими лицами...»;</w:t>
      </w:r>
      <w:r w:rsidRPr="003C42CB">
        <w:rPr>
          <w:szCs w:val="20"/>
          <w:lang w:val="ru-RU"/>
        </w:rPr>
        <w:br/>
        <w:t>– Методическими указаниями по первичным документам и регистрам, утвержденными приказом Минфина от 30.03.2015</w:t>
      </w:r>
      <w:r w:rsidRPr="00D54473">
        <w:rPr>
          <w:szCs w:val="20"/>
        </w:rPr>
        <w:t> </w:t>
      </w:r>
      <w:r w:rsidRPr="003C42CB">
        <w:rPr>
          <w:szCs w:val="20"/>
          <w:lang w:val="ru-RU"/>
        </w:rPr>
        <w:t>№</w:t>
      </w:r>
      <w:r w:rsidRPr="00D54473">
        <w:rPr>
          <w:szCs w:val="20"/>
        </w:rPr>
        <w:t> </w:t>
      </w:r>
      <w:r w:rsidRPr="003C42CB">
        <w:rPr>
          <w:szCs w:val="20"/>
          <w:lang w:val="ru-RU"/>
        </w:rPr>
        <w:t>52н;</w:t>
      </w:r>
      <w:r w:rsidRPr="003C42CB">
        <w:rPr>
          <w:szCs w:val="20"/>
          <w:lang w:val="ru-RU"/>
        </w:rPr>
        <w:br/>
        <w:t>– Правилами учета и хранения драгоценных металлов, камней и изделий, утвержденными постановлением Правительства от 28.09.2000 №</w:t>
      </w:r>
      <w:r w:rsidRPr="00D54473">
        <w:rPr>
          <w:szCs w:val="20"/>
        </w:rPr>
        <w:t> </w:t>
      </w:r>
      <w:r w:rsidRPr="003C42CB">
        <w:rPr>
          <w:szCs w:val="20"/>
          <w:lang w:val="ru-RU"/>
        </w:rPr>
        <w:t>731.</w:t>
      </w:r>
      <w:proofErr w:type="gramEnd"/>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D54473">
        <w:rPr>
          <w:szCs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ru-RU"/>
        </w:rPr>
      </w:pPr>
      <w:r w:rsidRPr="003C42CB">
        <w:rPr>
          <w:b/>
          <w:bCs/>
          <w:szCs w:val="20"/>
          <w:lang w:val="ru-RU"/>
        </w:rPr>
        <w:t>1. Общие положения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D54473">
        <w:rPr>
          <w:szCs w:val="20"/>
        </w:rPr>
        <w:t> </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1.1. Настоящий Порядок устанавливает правила проведения инвентаризации имущества,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финансовых активов и обязательств учреждения, в том числе на забалансовых счетах,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сроки ее проведения, перечень активов и обязательств, проверяемых при проведении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1.2. Инвентаризации подлежит все имущество учреждения независимо от его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местонахождения и все виды финансовых активов и обязательств учреждения. Также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 подлежит имущество, находящееся на ответственном хранении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Инвентаризацию имущества, переданного в аренду (безвозмездное пользование),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проводит арендатор (ссудополучатель).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Инвентаризация имущества производится по его местонахождению и в разрезе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ответственных (материально ответственных) лиц, далее – ответственные лица.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1.3. Цель инвентаризации – обеспечить достоверность данных учета и отчетности.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1.4. Проведение инвентаризации обязательно: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передаче имущества в аренду, выкупе, продаже;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перед составлением годовой отчетности (кроме имущества, инвентаризация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которого проводилась не ранее 1 октября отчетного года);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смене ответственных лиц;</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выявлении фактов хищения, злоупотребления или порчи имущества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(немедленно по установлении таких фактов);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случае стихийного бедствия, пожара и других чрезвычайных ситуаций, вызванных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экстремальными условиями (сразу же по окончании пожара или стихийного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бедствия);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реорганизации, изменении типа учреждения или ликвидации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других случаях, предусмотренных действующим законодательством.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 Общий порядок и сроки проведения инвентаризации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2.1. Для проведения инвентаризации в учреждении создается постоянно действующая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инвентаризационная комиссия.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большом объеме работ для одновременного проведения инвентаризации имущества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создаются рабочие инвентаризационные комиссии. Персональный состав постоянно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действующих и рабочих инвентаризационных комиссий утверждает руководитель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состав инвентаризационной комиссии включают представителей администрации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учреждения, сотрудников бухгалтерии, других специалистов.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2.2. Инвентаризационная комиссия выполняет следующие функции: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-определение состояния имущества и его назначения;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-выявление признаков обесценения активов;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сопоставление данных бухгалтерского учета с фактическим наличием имущества, с выписками из счетов, с данными актов сверок;</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-проверка правильности расчета и обоснованности создания резервов, достоверности расходов будущих периодов;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-проверка документации на активы и обязательства;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-выявление кредиторской задолженности, не востребованной кредиторами, подготовка предложений о списании такой задолженности;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-составление инвентаризационных описей, в которых указываются все объекты инвентаризации, их количество, статус и целевая функция;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-составление ведомости по расхождениям, если они обнаружены, а также выявление причин таких отклонений;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-оформление протоколов заседания инвентаризационной комиссии;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-подготовка предложений по изменению учета и устранению обстоятельств, которые повлекли неточности и ошибки.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2.3. Инвентаризации подлежит имущество учреждения, вложения в него на счете 106.00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«Вложения в нефинансовые активы», а также следующие финансовые активы,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обязательства и финансовые результаты: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денежные средства – счет Х.201.00.000;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по доходам – счет Х.205.00.000;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по выданным авансам – счет Х.206.00.000;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с подотчетными лицами – счет Х.208.00.000;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по ущербу имуществу и иным доходам – счет Х.209.00.000;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по принятым обязательствам – счет Х.302.00.000;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по платежам в бюджеты – счет Х.303.00.000;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прочие расчеты с кредиторами – счет Х.304.00.000;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расчеты с кредиторами по долговым обязательствам – счет Х.301.00.000;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доходы будущих периодов – счет Х.401.40.000;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расходы будущих периодов – счет Х.401.50.000;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резервы предстоящих расходов – счет Х.401.60.000.</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2.4. Сроки проведения плановых инвентаризаций установлены в Графике проведения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Кроме плановых инвентаризаций, учреждение может проводить внеплановые сплошные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 товарно-материальных ценностей. Внеплановые инвентаризации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проводятся на основании приказа руководителя.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2.5. До начала проверки фактического наличия имущества инвентаризационной комиссии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надлежит получить приходные и расходные документы или отчеты о движении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материальных ценностей и денежных средств, не сданные и не учтенные бухгалтерией на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момент проведения инвентаризации.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Председатель инвентаризационной комиссии визирует все приходные и расходные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документы, приложенные к реестрам (отчетам), с указанием «до инвентаризации на "___"»</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(дата). Это служит основанием для определения остатков имущества к началу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 по учетным данным.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2.6. Ответственные лица дают расписки о том, что к началу инвентаризации все расходные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 приходные документы на имущество сданы в бухгалтерию или переданы комиссии и все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ценности, поступившие на их ответственность, оприходованы, а выбывшие – списаны 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расход. Аналогичные расписки дают сотрудники, имеющие подотчетные суммы на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приобретение или доверенности на получение имущества.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2.7. Фактическое наличие имущества при инвентаризации определяют путем обязательного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подсчета, взвешивания, обмера.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2.8. Проверка фактического наличия имущества производится при обязательном участии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ответственных лиц.</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2.9. Для оформления инвентаризации комиссия применяет следующие формы,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утвержденные приказом Минфина от 30.03.2015 № 52н: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остатков на счетах учета денежных средств (ф. 0504082);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(сличительная ведомость) бланков строгой отчетности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денежных документов (ф. 0504086);</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(сличительная ведомость) по объектам нефинансовых активов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 0504087). По объектам, переданным в аренду, безвозмездное пользование, а также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полученным в аренду, безвозмездное пользование и по другим основаниям, составляются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отдельные описи (ф. 0504087);</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наличных денежных средств (ф. 0504088);</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расчетов с покупателями, поставщиками и прочими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дебиторами и кредиторами (ф. 0504089);</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расчетов по поступлениям (ф. 0504091);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ведомость расхождений по результатам инвентаризации (ф. 0504092);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акт о результатах инвентаризации (ф. 0504835);</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задолженности по кредитам, займам (ссудам)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 0504083);</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инвентаризационная опись ценных бумаг (ф. 0504081).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Формы заполняют в порядке, установленном Методическими указаниями, утвержденными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приказом Минфина от 30.03.2015 № 52н.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Для результатов инвентаризации расходов будущих периодов применяется акт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инвентаризации расходов будущих периодов № ИНВ-11 (ф. 0317012), утвержденный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приказом Минфина от 13.06.1995 № 49.</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2.10. Инвентаризационная комиссия обеспечивает полноту и точность внесения в описи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данных о фактических остатках основных средств, нематериальных активов, материальных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запасов и другого имущества, денежных средств, финансовых активов и обязательств,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правильность и своевременность оформления материалов инвентаризации. Также комиссия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обеспечивает внесение в описи обнаруженных признаков обесценения актива.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2.11. Если инвентаризация проводится в течение нескольких дней, то помещения, где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хранятся материальные ценности, при уходе инвентаризационной комиссии должны быть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опечатаны. Во время перерывов в работе инвентаризационных комиссий (в обеденный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перерыв, в ночное время, по другим причинам) описи должны храниться в ящике (шкафу,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сейфе) в закрытом помещении, где проводится инвентаризация.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2.12. Если ответственные лица обнаружат после инвентаризации ошибки в описях, они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должны немедленно  заявить об этом председателю инвентаризационной комиссии.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Инвентаризационная комиссия осуществляет проверку указанных фактов и в случае их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подтверждения производит исправление выявленных ошибок в установленном порядке.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 Особенности инвентаризации отдельных видов имущества, финансовых активов,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обязательств и финансовых результатов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3.1. Инвентаризация основных средств проводится один раз в год перед составлением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годовой бухгалтерской отчетности. Исключение – объекты библиотечного фонда,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сроки и порядок инвентаризации которых изложены в пункте 3.2 настоящего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Положения.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Инвентаризации подлежат основные средства на балансовых счетах 101.00 «Основные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средства», а также имущество на забалансовых счетах 01 «Имущество, полученное в пользование», 02 «Материальные ценности на хранении».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Основные средства, которые временно отсутствуют (находятся у подрядчика на ремонте, 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сотрудников в командировке и т. д.), инвентаризируются по документам и регистрам до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момента выбытия.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Перед инвентаризацией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есть ли инвентарные карточки, книги и описи на основные средства, как они заполнены;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состояние техпаспортов и других технических документов;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документы о государственной регистрации объектов;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документы на основные средства, которые приняли или сдали на хранение и в аренду.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отсутствии документов комиссия должна обеспечить их получение или оформление.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обнаружении расхождений и неточностей в регистрах бухгалтерского учета или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технической документации следует внести соответствующие исправления и уточнения.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ходе инвентаризации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 фактическое наличие объектов основных средств, эксплуатируются ли они по назначению;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физическое состояние объектов основных средств: рабочее, поломка, износ, порча и т. 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Данные об эксплуатации и физическом состоянии комиссия указывает 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инвентаризационной описи (ф. 0504087). Графы 8 и 9 инвентаризационной описи по НФА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комиссия заполняет следующим образом.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8 «Статус объекта учета» указываются коды статусов: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11 – в эксплуатации;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12 – требуется ремонт;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13 – находится на консервации;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14 – требуется модернизация;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15 – требуется реконструкция;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16 – не соответствует требованиям эксплуатации;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17 – не введен в эксплуатацию.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9 «Целевая функция актива» указываются коды функции: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11 – продолжить эксплуатацию;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12 – ремонт;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13 – консервация;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14 – модернизация, дооснащение (дооборудование);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15 – реконструкция;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16 – списание;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17 – утилизация.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3.2. Инвентаризация библиотечных фондов проводится при смене руководителя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библиотеки, а также в следующие сроки: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наиболее ценные фонды, хранящиеся в сейфах, – ежегодно;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редчайшие и ценные фонды – один раз в три года;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остальные фонды – один раз в пять лет.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инвентаризации библиотечного фонда комиссия проверяет книги путем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подсчета, электронные документы – по количественным показателям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контрольным суммам.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3.3. По незавершенному капстроительству на счете 106.11 «Вложения в основные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средства – недвижимое имущество учреждения»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нет ли в составе оборудования, которое передали на стройку, но не начали монтировать;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состояние и причины законсервированных и временно приостановленных объектов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строительства.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При проверке используется техническая документация, акты сдачи выполненных работ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(этапов), журналы учета выполненных работ на объектах строительства и др.</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Результаты инвентаризации заносятся в инвентаризационную опись (ф. 0504087). В описи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 каждому отдельному виду работ, конструктивным элементам и оборудованию комиссия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указывает наименование объекта и объем выполненных работ. В графах 8 и 9</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инвентаризационной описи по НФА комиссия указывает ход реализации вложений 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соответствии с пунктом 75 Инструкции, утвержденной приказом Минфина от 25.03.2011</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33н.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3.4. При инвентаризации нематериальных активов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есть ли свидетельства, патенты и лицензионные договоры, которые подтверждают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исключительные права учреждения на активы;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учтены ли активы на балансе и нет ли ошибок в учете.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заносятся в инвентаризационную опись (ф. 0504087).</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Графы 8 и 9 инвентаризационной описи по НФА комиссия заполняет следующим образом.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8 «Статус объекта учета» указываются коды статусов: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11 – в эксплуатации;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14 – требуется модернизация;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16 – не соответствует требованиям эксплуатации;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17 – не введен в эксплуатацию.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9 «Целевая функция актива» указываются коды функции: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11 – продолжить эксплуатацию;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14 – модернизация, дооснащение (дооборудование);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16 – списание.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пути, отгруженные, не оплачены в срок, на складах других организаций), проверяется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обоснованность сумм на соответствующих счетах бухучета.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Отдельные инвентаризационные описи (ф. 0504087) составляются на материальные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запасы, которые: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находятся в учреждении и распределены по ответственным лицам;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находятся в пути. По каждой отправке в описи указывается наименование, количество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стоимость, дата отгрузки, а также перечень и номера учетных документов;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отгружены и не оплачены вовремя покупателями. По каждой отгрузке в описи указывается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наименование покупателя и материальных запасов, сумма, дата отгрузки, дата выписки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номер расчетного документа;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переданы в переработку. В описи указывается наименование перерабатывающей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организации и материальных запасов, количество, фактическая стоимость по данным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бухучета, дата передачи, номера и даты документов;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находятся на складах других организаций. В описи указывается наименование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организации и материальных запасов, количество и стоимость.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При инвентаризации ГСМ в описи (ф. 0504087) указываются: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остатки топлива в баках по каждому транспортному средству;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топливо, которое хранится в емкостях.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Остаток топлива в баках измеряется такими способами: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специальными измерителями или мерками;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путем слива или заправки до полного бака;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по показаниям бортового компьютера или стрелочного индикатора уровня топлива.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инвентаризационной описи (ф. 0504087).</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Графы 8 и 9 инвентаризационной описи по НФА комиссия заполняет следующим образом.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8 «Статус объекта учета» указываются коды статусов: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51 – в запасе для использования;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52 – в запасе для хранения;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53 – ненадлежащего качества;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54 – поврежден;</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55 – истек срок хранения.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 графе 9 «Целевая функция актива» указываются коды функции: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51 – использовать;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52 – продолжить хранение;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53 – списать;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54 – отремонтировать.</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3.6. При инвентаризации денежных средств на лицевых и банковских счетах комиссия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сверяет остатки на счетах 201.11, 201.21, 201.22, 201.26, 201.27 с выписками из лицевых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банковских счетов.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Если в бухучете числятся остатки по средствам в пути (счета 201.13, 201.23), комиссия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сверяет остатки с данными подтверждающих документов – банковскими квитанциями,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квитанциями почтового отделения, копиями сопроводительных ведомостей на сдачу</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выручки инкассаторам, слипами (чеками платежных терминалов) и т. п.</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инвентаризационной описи (ф. 0504082).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3.7. Инвентаризация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3.9. Инвентаризацию расчетов с дебиторами и кредиторами комиссия проводит с учетом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следующих особенностей: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 определяет сроки возникновения задолженности;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выявляет суммы невыплаченной зарплаты (депонированные суммы), а также переплаты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сотрудникам;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сверяет данные бухучета с суммами в актах сверки с покупателями (заказчиками)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поставщиками (исполнителями, подрядчиками), а также с бюджетом и внебюджетными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фондами – по налогам и взносам;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проверяет обоснованность задолженности по недостачам, хищениям и ущербам;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выявляет кредиторскую задолженность, не востребованную кредиторами, а также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дебиторскую задолженность, безнадежную к взысканию и сомнительную в соответствии с</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положением о задолженности.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инвентаризационной описи (ф. 0504089).</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3.10. При инвентаризации расходов будущих периодов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суммы расходов из документов, подтверждающих расходы будущих периодов, – счетов,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актов, договоров, накладных;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соответствие периода учета расходов периоду, который установлен в учетной политике;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правильность сумм, списываемых на расходы текущего года.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акте инвентаризации расходов будущих периодов (ф. 0317012).</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3.11. При инвентаризации резервов предстоящих расходов комиссия проверяет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правильность их расчета и обоснованность создания.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В части резерва на оплату отпусков проверяются: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количество дней неиспользованного отпуска;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среднедневная сумма расходов на оплату труда;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сумма отчислений на обязательное пенсионное, социальное, медицинское страхование 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на страхование от несчастных случаев и профзаболеваний.</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акте инвентаризации резервов,  которого утверждена в учетной политике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3.12. При инвентаризации доходов будущих периодов комиссия проверяет правомерность</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3C42CB">
        <w:rPr>
          <w:szCs w:val="20"/>
          <w:lang w:val="ru-RU"/>
        </w:rPr>
        <w:t xml:space="preserve">отнесения полученных доходов к доходам будущих периодов. </w:t>
      </w:r>
      <w:r w:rsidRPr="00CF0101">
        <w:rPr>
          <w:szCs w:val="20"/>
        </w:rPr>
        <w:t>К доходам будущих периодов</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CF0101">
        <w:rPr>
          <w:szCs w:val="20"/>
        </w:rPr>
        <w:t>относятся</w:t>
      </w:r>
      <w:proofErr w:type="gramEnd"/>
      <w:r w:rsidRPr="00CF0101">
        <w:rPr>
          <w:szCs w:val="20"/>
        </w:rPr>
        <w:t xml:space="preserve"> в том числе: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доходы от аренды;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суммы субсидии на финансовое обеспечение государственного задания по соглашению,</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которое подписано в текущем году на будущий год.</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3C42CB">
        <w:rPr>
          <w:szCs w:val="20"/>
          <w:lang w:val="ru-RU"/>
        </w:rPr>
        <w:t xml:space="preserve">Также проверяется правильность формирования оценки доходов будущих периодов. </w:t>
      </w:r>
      <w:r w:rsidRPr="00CF0101">
        <w:rPr>
          <w:szCs w:val="20"/>
        </w:rPr>
        <w:t>При инвентаризации, проводимой перед годовой отчетностью, проверяется обоснованность</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CF0101">
        <w:rPr>
          <w:szCs w:val="20"/>
        </w:rPr>
        <w:t>наличия</w:t>
      </w:r>
      <w:proofErr w:type="gramEnd"/>
      <w:r w:rsidRPr="00CF0101">
        <w:rPr>
          <w:szCs w:val="20"/>
        </w:rPr>
        <w:t xml:space="preserve"> остатков.</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 xml:space="preserve">3.13. Инвентаризация драгоценных металлов, драгоценных камней, ювелирных и иных изделий из них проводится в соответствии с разделом </w:t>
      </w:r>
      <w:r w:rsidRPr="00CF0101">
        <w:rPr>
          <w:szCs w:val="20"/>
        </w:rPr>
        <w:t>III</w:t>
      </w:r>
      <w:r w:rsidRPr="003C42CB">
        <w:rPr>
          <w:szCs w:val="20"/>
          <w:lang w:val="ru-RU"/>
        </w:rPr>
        <w:t xml:space="preserve"> Инструкции, утвержденной</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CF0101">
        <w:rPr>
          <w:szCs w:val="20"/>
        </w:rPr>
        <w:t>приказом</w:t>
      </w:r>
      <w:proofErr w:type="gramEnd"/>
      <w:r w:rsidRPr="00CF0101">
        <w:rPr>
          <w:szCs w:val="20"/>
        </w:rPr>
        <w:t xml:space="preserve"> Минфина от 09.12.2016 № 231н.</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F0101">
        <w:rPr>
          <w:szCs w:val="20"/>
        </w:rPr>
        <w:t>4. Оформление результатов инвентаризации</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4.1. Правильно оформленные инвентаризационной комиссией и подписанные всеми ее</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членами и ответственными лицами инвентаризационные описи (сличительные ведомости),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акты о результатах инвентаризации передаются в бухгалтерию для выверки данных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фактического наличия имущественно-материальных и других ценностей, финансовых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активов и обязательств с данными бухгалтерского учета.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4.2. Выявленные расхождения в инвентаризационных описях (сличительных ведомостях)</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обобщаются в ведомости расхождений по результатам инвентаризации (ф. 0504092). В этом</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случае она будет приложением к акту о результатах инвентаризации (ф. 0504835). Акт</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подписывается всеми членами инвентаризационной комиссии и утверждается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руководителем учреждения.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4.3. После завершения инвентаризации выявленные расхождения (неучтенные объекты,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недостачи) должны быть отражены в бухгалтерском учете, а при необходимости материалы</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направлены в судебные органы для предъявления гражданского иска.</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4.4. Результаты инвентаризации отражаются в бухгалтерском учете и отчетности того</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месяца, в котором была закончена инвентаризация, а по годовой инвентаризации – в</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CF0101">
        <w:rPr>
          <w:szCs w:val="20"/>
        </w:rPr>
        <w:t>годовом</w:t>
      </w:r>
      <w:proofErr w:type="gramEnd"/>
      <w:r w:rsidRPr="00CF0101">
        <w:rPr>
          <w:szCs w:val="20"/>
        </w:rPr>
        <w:t xml:space="preserve"> бухгалтерском отчете.</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lastRenderedPageBreak/>
        <w:t>4.5. На суммы выявленных излишков, недостач основных средств, нематериальных активов,</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материальных запасов инвентаризационная комиссия требует объяснение с ответственного</w:t>
      </w:r>
    </w:p>
    <w:p w:rsidR="003C42CB" w:rsidRPr="00CF0101"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3C42CB">
        <w:rPr>
          <w:szCs w:val="20"/>
          <w:lang w:val="ru-RU"/>
        </w:rPr>
        <w:t xml:space="preserve">лица по причинам расхождений с данными бухгалтерского учета. </w:t>
      </w:r>
      <w:r w:rsidRPr="00CF0101">
        <w:rPr>
          <w:szCs w:val="20"/>
        </w:rPr>
        <w:t>Приказом руководителя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создается комиссия для проведения внутреннего служебного расследования для выявления</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C42CB">
        <w:rPr>
          <w:szCs w:val="20"/>
          <w:lang w:val="ru-RU"/>
        </w:rPr>
        <w:t>виновного лица, допустившего возникновение несохранности доверенных ему</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CF0101">
        <w:rPr>
          <w:szCs w:val="20"/>
        </w:rPr>
        <w:t>материальных</w:t>
      </w:r>
      <w:proofErr w:type="gramEnd"/>
      <w:r w:rsidRPr="00CF0101">
        <w:rPr>
          <w:szCs w:val="20"/>
        </w:rPr>
        <w:t xml:space="preserve"> ценностей.</w:t>
      </w:r>
    </w:p>
    <w:p w:rsid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3C42CB" w:rsidRPr="00D54473"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D54473">
        <w:rPr>
          <w:b/>
          <w:bCs/>
          <w:szCs w:val="20"/>
        </w:rPr>
        <w:t>График проведения инвентаризации</w:t>
      </w:r>
    </w:p>
    <w:p w:rsidR="003C42CB" w:rsidRPr="00D54473"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0"/>
        </w:rPr>
      </w:pP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0"/>
          <w:lang w:val="ru-RU"/>
        </w:rPr>
      </w:pPr>
      <w:r w:rsidRPr="003C42CB">
        <w:rPr>
          <w:bCs/>
          <w:szCs w:val="20"/>
          <w:lang w:val="ru-RU"/>
        </w:rPr>
        <w:t>Инвентаризация проводится со следующей периодичностью и в сроки.</w:t>
      </w:r>
    </w:p>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p>
    <w:tbl>
      <w:tblPr>
        <w:tblW w:w="9030" w:type="dxa"/>
        <w:tblCellMar>
          <w:top w:w="15" w:type="dxa"/>
          <w:left w:w="15" w:type="dxa"/>
          <w:bottom w:w="15" w:type="dxa"/>
          <w:right w:w="15" w:type="dxa"/>
        </w:tblCellMar>
        <w:tblLook w:val="04A0"/>
      </w:tblPr>
      <w:tblGrid>
        <w:gridCol w:w="435"/>
        <w:gridCol w:w="2312"/>
        <w:gridCol w:w="2472"/>
        <w:gridCol w:w="3811"/>
      </w:tblGrid>
      <w:tr w:rsidR="003C42CB" w:rsidRPr="00D54473"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jc w:val="center"/>
              <w:rPr>
                <w:b/>
                <w:szCs w:val="20"/>
              </w:rPr>
            </w:pPr>
            <w:r w:rsidRPr="00D54473">
              <w:rPr>
                <w:b/>
                <w:szCs w:val="20"/>
              </w:rPr>
              <w:t>№</w:t>
            </w:r>
            <w:r w:rsidRPr="00D54473">
              <w:rPr>
                <w:b/>
                <w:szCs w:val="20"/>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jc w:val="center"/>
              <w:rPr>
                <w:b/>
                <w:szCs w:val="20"/>
              </w:rPr>
            </w:pPr>
            <w:r w:rsidRPr="00D54473">
              <w:rPr>
                <w:b/>
                <w:szCs w:val="20"/>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jc w:val="center"/>
              <w:rPr>
                <w:b/>
                <w:szCs w:val="20"/>
              </w:rPr>
            </w:pPr>
            <w:r w:rsidRPr="00D54473">
              <w:rPr>
                <w:b/>
                <w:szCs w:val="20"/>
              </w:rPr>
              <w:t xml:space="preserve">Сроки проведения </w:t>
            </w:r>
            <w:r w:rsidRPr="00D54473">
              <w:rPr>
                <w:b/>
                <w:szCs w:val="20"/>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jc w:val="center"/>
              <w:rPr>
                <w:b/>
                <w:szCs w:val="20"/>
              </w:rPr>
            </w:pPr>
            <w:r w:rsidRPr="00D54473">
              <w:rPr>
                <w:b/>
                <w:szCs w:val="20"/>
              </w:rPr>
              <w:t>Период проведения инвентаризации</w:t>
            </w:r>
          </w:p>
        </w:tc>
      </w:tr>
      <w:tr w:rsidR="003C42CB" w:rsidRPr="00D54473"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D54473">
              <w:rPr>
                <w:rStyle w:val="fill"/>
                <w:b w:val="0"/>
                <w:i w:val="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t>Нефинансовые активы</w:t>
            </w:r>
          </w:p>
          <w:p w:rsidR="003C42CB" w:rsidRPr="003C42CB" w:rsidRDefault="003C42CB" w:rsidP="00B9509D">
            <w:pPr>
              <w:rPr>
                <w:szCs w:val="20"/>
                <w:lang w:val="ru-RU"/>
              </w:rPr>
            </w:pPr>
            <w:r w:rsidRPr="003C42CB">
              <w:rPr>
                <w:szCs w:val="20"/>
                <w:lang w:val="ru-RU"/>
              </w:rPr>
              <w:t>(основные средства,</w:t>
            </w:r>
          </w:p>
          <w:p w:rsidR="003C42CB" w:rsidRPr="003C42CB" w:rsidRDefault="003C42CB" w:rsidP="00B9509D">
            <w:pPr>
              <w:rPr>
                <w:szCs w:val="20"/>
                <w:lang w:val="ru-RU"/>
              </w:rPr>
            </w:pPr>
            <w:r w:rsidRPr="003C42CB">
              <w:rPr>
                <w:szCs w:val="20"/>
                <w:lang w:val="ru-RU"/>
              </w:rPr>
              <w:t>материальные запасы,</w:t>
            </w:r>
          </w:p>
          <w:p w:rsidR="003C42CB" w:rsidRPr="00D54473" w:rsidRDefault="003C42CB" w:rsidP="00B9509D">
            <w:pPr>
              <w:rPr>
                <w:szCs w:val="20"/>
              </w:rPr>
            </w:pPr>
            <w:r w:rsidRPr="00F9194B">
              <w:rPr>
                <w:szCs w:val="20"/>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F9194B" w:rsidRDefault="003C42CB" w:rsidP="00B9509D">
            <w:pPr>
              <w:rPr>
                <w:szCs w:val="20"/>
              </w:rPr>
            </w:pPr>
            <w:r w:rsidRPr="00F9194B">
              <w:rPr>
                <w:szCs w:val="20"/>
              </w:rPr>
              <w:t>Ежегодно</w:t>
            </w:r>
          </w:p>
          <w:p w:rsidR="003C42CB" w:rsidRPr="00D54473" w:rsidRDefault="003C42CB" w:rsidP="00B9509D">
            <w:pPr>
              <w:rPr>
                <w:szCs w:val="20"/>
              </w:rPr>
            </w:pPr>
            <w:r w:rsidRPr="00F9194B">
              <w:rPr>
                <w:szCs w:val="20"/>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t>Год</w:t>
            </w:r>
          </w:p>
        </w:tc>
      </w:tr>
      <w:tr w:rsidR="003C42CB" w:rsidRPr="00D54473"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D54473">
              <w:rPr>
                <w:rStyle w:val="fill"/>
                <w:b w:val="0"/>
                <w:i w:val="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t>Финансовые активы</w:t>
            </w:r>
          </w:p>
          <w:p w:rsidR="003C42CB" w:rsidRPr="003C42CB" w:rsidRDefault="003C42CB" w:rsidP="00B9509D">
            <w:pPr>
              <w:rPr>
                <w:szCs w:val="20"/>
                <w:lang w:val="ru-RU"/>
              </w:rPr>
            </w:pPr>
            <w:r w:rsidRPr="003C42CB">
              <w:rPr>
                <w:szCs w:val="20"/>
                <w:lang w:val="ru-RU"/>
              </w:rPr>
              <w:t>(финансовые вложения,</w:t>
            </w:r>
          </w:p>
          <w:p w:rsidR="003C42CB" w:rsidRPr="003C42CB" w:rsidRDefault="003C42CB" w:rsidP="00B9509D">
            <w:pPr>
              <w:rPr>
                <w:szCs w:val="20"/>
                <w:lang w:val="ru-RU"/>
              </w:rPr>
            </w:pPr>
            <w:r w:rsidRPr="003C42CB">
              <w:rPr>
                <w:szCs w:val="20"/>
                <w:lang w:val="ru-RU"/>
              </w:rPr>
              <w:t>денежные средства на</w:t>
            </w:r>
          </w:p>
          <w:p w:rsidR="003C42CB" w:rsidRPr="00F9194B" w:rsidRDefault="003C42CB" w:rsidP="00B9509D">
            <w:pPr>
              <w:rPr>
                <w:szCs w:val="20"/>
              </w:rPr>
            </w:pPr>
            <w:r w:rsidRPr="00F9194B">
              <w:rPr>
                <w:szCs w:val="20"/>
              </w:rPr>
              <w:t>счетах, дебиторская</w:t>
            </w:r>
          </w:p>
          <w:p w:rsidR="003C42CB" w:rsidRPr="00D54473" w:rsidRDefault="003C42CB" w:rsidP="00B9509D">
            <w:pPr>
              <w:rPr>
                <w:szCs w:val="20"/>
              </w:rPr>
            </w:pPr>
            <w:r w:rsidRPr="00F9194B">
              <w:rPr>
                <w:szCs w:val="20"/>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F9194B" w:rsidRDefault="003C42CB" w:rsidP="00B9509D">
            <w:pPr>
              <w:rPr>
                <w:szCs w:val="20"/>
              </w:rPr>
            </w:pPr>
            <w:r w:rsidRPr="00F9194B">
              <w:rPr>
                <w:szCs w:val="20"/>
              </w:rPr>
              <w:t>Ежегодно</w:t>
            </w:r>
          </w:p>
          <w:p w:rsidR="003C42CB" w:rsidRPr="00D54473" w:rsidRDefault="003C42CB" w:rsidP="00B9509D">
            <w:pPr>
              <w:rPr>
                <w:szCs w:val="20"/>
              </w:rPr>
            </w:pPr>
            <w:r w:rsidRPr="00F9194B">
              <w:rPr>
                <w:szCs w:val="20"/>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t>Год</w:t>
            </w:r>
          </w:p>
        </w:tc>
      </w:tr>
      <w:tr w:rsidR="003C42CB" w:rsidRPr="00D54473"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D54473">
              <w:rPr>
                <w:rStyle w:val="fill"/>
                <w:b w:val="0"/>
                <w:i w:val="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F9194B" w:rsidRDefault="003C42CB" w:rsidP="00B9509D">
            <w:pPr>
              <w:rPr>
                <w:szCs w:val="20"/>
              </w:rPr>
            </w:pPr>
          </w:p>
          <w:p w:rsidR="003C42CB" w:rsidRPr="003C42CB" w:rsidRDefault="003C42CB" w:rsidP="00B9509D">
            <w:pPr>
              <w:rPr>
                <w:szCs w:val="20"/>
                <w:lang w:val="ru-RU"/>
              </w:rPr>
            </w:pPr>
            <w:r w:rsidRPr="003C42CB">
              <w:rPr>
                <w:szCs w:val="20"/>
                <w:lang w:val="ru-RU"/>
              </w:rPr>
              <w:t xml:space="preserve">Проверка наличия, </w:t>
            </w:r>
            <w:r w:rsidRPr="003C42CB">
              <w:rPr>
                <w:szCs w:val="20"/>
                <w:lang w:val="ru-RU"/>
              </w:rPr>
              <w:lastRenderedPageBreak/>
              <w:t>выдачи и списания бланков строгой</w:t>
            </w:r>
          </w:p>
          <w:p w:rsidR="003C42CB" w:rsidRPr="00D54473" w:rsidRDefault="003C42CB" w:rsidP="00B9509D">
            <w:pPr>
              <w:rPr>
                <w:szCs w:val="20"/>
              </w:rPr>
            </w:pPr>
            <w:r w:rsidRPr="00F9194B">
              <w:rPr>
                <w:szCs w:val="20"/>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lastRenderedPageBreak/>
              <w:t>Ежеквартально</w:t>
            </w:r>
          </w:p>
          <w:p w:rsidR="003C42CB" w:rsidRPr="003C42CB" w:rsidRDefault="003C42CB" w:rsidP="00B9509D">
            <w:pPr>
              <w:rPr>
                <w:szCs w:val="20"/>
                <w:lang w:val="ru-RU"/>
              </w:rPr>
            </w:pPr>
            <w:r w:rsidRPr="003C42CB">
              <w:rPr>
                <w:szCs w:val="20"/>
                <w:lang w:val="ru-RU"/>
              </w:rPr>
              <w:lastRenderedPageBreak/>
              <w:t>на последний день</w:t>
            </w:r>
          </w:p>
          <w:p w:rsidR="003C42CB" w:rsidRPr="003C42CB" w:rsidRDefault="003C42CB" w:rsidP="00B9509D">
            <w:pPr>
              <w:rPr>
                <w:szCs w:val="20"/>
                <w:lang w:val="ru-RU"/>
              </w:rPr>
            </w:pPr>
            <w:r w:rsidRPr="003C42CB">
              <w:rPr>
                <w:szCs w:val="20"/>
                <w:lang w:val="ru-RU"/>
              </w:rPr>
              <w:t>отчетного</w:t>
            </w:r>
          </w:p>
          <w:p w:rsidR="003C42CB" w:rsidRPr="003C42CB" w:rsidRDefault="003C42CB" w:rsidP="00B9509D">
            <w:pPr>
              <w:rPr>
                <w:szCs w:val="20"/>
                <w:lang w:val="ru-RU"/>
              </w:rPr>
            </w:pPr>
            <w:r w:rsidRPr="003C42CB">
              <w:rPr>
                <w:szCs w:val="20"/>
                <w:lang w:val="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lastRenderedPageBreak/>
              <w:t>Квартал</w:t>
            </w:r>
          </w:p>
        </w:tc>
      </w:tr>
      <w:tr w:rsidR="003C42CB" w:rsidRPr="00D54473" w:rsidTr="00B95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lastRenderedPageBreak/>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F9194B">
              <w:rPr>
                <w:szCs w:val="20"/>
              </w:rPr>
              <w:t>Обязательства</w:t>
            </w:r>
            <w:r>
              <w:rPr>
                <w:szCs w:val="20"/>
              </w:rPr>
              <w:t xml:space="preserve"> </w:t>
            </w:r>
            <w:r w:rsidRPr="00F9194B">
              <w:rPr>
                <w:szCs w:val="20"/>
              </w:rPr>
              <w:t>(кредиторская</w:t>
            </w:r>
            <w:r>
              <w:rPr>
                <w:szCs w:val="20"/>
              </w:rPr>
              <w:t xml:space="preserve"> </w:t>
            </w:r>
            <w:r w:rsidRPr="00F9194B">
              <w:rPr>
                <w:szCs w:val="20"/>
              </w:rPr>
              <w:t>задолженность):</w:t>
            </w:r>
          </w:p>
        </w:tc>
        <w:tc>
          <w:tcPr>
            <w:tcW w:w="2472" w:type="dxa"/>
            <w:tcBorders>
              <w:top w:val="single" w:sz="8" w:space="0" w:color="000000"/>
              <w:left w:val="single" w:sz="8" w:space="0" w:color="000000"/>
              <w:right w:val="single" w:sz="8" w:space="0" w:color="000000"/>
            </w:tcBorders>
            <w:vAlign w:val="center"/>
          </w:tcPr>
          <w:p w:rsidR="003C42CB" w:rsidRPr="00D54473" w:rsidRDefault="003C42CB" w:rsidP="00B9509D">
            <w:pPr>
              <w:rPr>
                <w:szCs w:val="20"/>
              </w:rPr>
            </w:pPr>
          </w:p>
        </w:tc>
        <w:tc>
          <w:tcPr>
            <w:tcW w:w="3811" w:type="dxa"/>
            <w:tcBorders>
              <w:top w:val="single" w:sz="8" w:space="0" w:color="000000"/>
              <w:left w:val="single" w:sz="8" w:space="0" w:color="000000"/>
              <w:right w:val="single" w:sz="8" w:space="0" w:color="000000"/>
            </w:tcBorders>
            <w:vAlign w:val="center"/>
          </w:tcPr>
          <w:p w:rsidR="003C42CB" w:rsidRPr="00D54473" w:rsidRDefault="003C42CB" w:rsidP="00B9509D">
            <w:pPr>
              <w:rPr>
                <w:szCs w:val="20"/>
              </w:rPr>
            </w:pPr>
          </w:p>
        </w:tc>
      </w:tr>
      <w:tr w:rsidR="003C42CB" w:rsidRPr="00D54473"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D54473" w:rsidRDefault="003C42CB" w:rsidP="00B9509D">
            <w:pPr>
              <w:rPr>
                <w:szCs w:val="20"/>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F9194B">
              <w:rPr>
                <w:szCs w:val="20"/>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t>Один раз в три 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F9194B">
              <w:rPr>
                <w:szCs w:val="20"/>
              </w:rPr>
              <w:t>Последние три месяца</w:t>
            </w:r>
          </w:p>
        </w:tc>
      </w:tr>
      <w:tr w:rsidR="003C42CB" w:rsidRPr="00D54473" w:rsidTr="00B95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2CB" w:rsidRPr="00D54473" w:rsidRDefault="003C42CB" w:rsidP="00B9509D">
            <w:pPr>
              <w:rPr>
                <w:szCs w:val="20"/>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F9194B">
              <w:rPr>
                <w:szCs w:val="20"/>
              </w:rPr>
              <w:t>– с организациями и 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F9194B">
              <w:rPr>
                <w:szCs w:val="20"/>
              </w:rPr>
              <w:t xml:space="preserve">Ежегодно на </w:t>
            </w:r>
            <w:r>
              <w:rPr>
                <w:szCs w:val="20"/>
              </w:rPr>
              <w:t>3</w:t>
            </w:r>
            <w:r w:rsidRPr="00F9194B">
              <w:rPr>
                <w:szCs w:val="20"/>
              </w:rPr>
              <w:t>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t>Год</w:t>
            </w:r>
          </w:p>
        </w:tc>
      </w:tr>
      <w:tr w:rsidR="003C42CB" w:rsidRPr="003C42CB" w:rsidTr="00B95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sidRPr="00D54473">
              <w:rPr>
                <w:rStyle w:val="fill"/>
                <w:b w:val="0"/>
                <w:i w:val="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t>Внезапные инвентаризации</w:t>
            </w:r>
          </w:p>
          <w:p w:rsidR="003C42CB" w:rsidRPr="003C42CB" w:rsidRDefault="003C42CB" w:rsidP="00B9509D">
            <w:pPr>
              <w:rPr>
                <w:szCs w:val="20"/>
                <w:lang w:val="ru-RU"/>
              </w:rPr>
            </w:pPr>
            <w:r w:rsidRPr="003C42CB">
              <w:rPr>
                <w:szCs w:val="20"/>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D54473" w:rsidRDefault="003C42CB" w:rsidP="00B9509D">
            <w:pPr>
              <w:rPr>
                <w:szCs w:val="20"/>
              </w:rPr>
            </w:pPr>
            <w:r>
              <w:rPr>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C42CB" w:rsidRPr="003C42CB" w:rsidRDefault="003C42CB" w:rsidP="00B9509D">
            <w:pPr>
              <w:rPr>
                <w:szCs w:val="20"/>
                <w:lang w:val="ru-RU"/>
              </w:rPr>
            </w:pPr>
            <w:r w:rsidRPr="003C42CB">
              <w:rPr>
                <w:szCs w:val="20"/>
                <w:lang w:val="ru-RU"/>
              </w:rPr>
              <w:t>При необходимости в соответствии</w:t>
            </w:r>
            <w:r w:rsidRPr="003C42CB">
              <w:rPr>
                <w:szCs w:val="20"/>
                <w:lang w:val="ru-RU"/>
              </w:rPr>
              <w:br/>
              <w:t>с приказом руководителя</w:t>
            </w:r>
          </w:p>
        </w:tc>
      </w:tr>
    </w:tbl>
    <w:p w:rsidR="003C42CB" w:rsidRPr="003C42CB" w:rsidRDefault="003C42CB" w:rsidP="003C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D54473">
        <w:rPr>
          <w:szCs w:val="20"/>
        </w:rPr>
        <w:t> </w:t>
      </w:r>
    </w:p>
    <w:p w:rsidR="003C42CB" w:rsidRPr="003C42CB" w:rsidRDefault="003C42CB" w:rsidP="003C42CB">
      <w:pPr>
        <w:rPr>
          <w:lang w:val="ru-RU"/>
        </w:rPr>
      </w:pPr>
    </w:p>
    <w:p w:rsidR="003C42CB" w:rsidRPr="003C42CB" w:rsidRDefault="003C42CB" w:rsidP="003C42CB">
      <w:pPr>
        <w:rPr>
          <w:lang w:val="ru-RU"/>
        </w:rPr>
      </w:pPr>
    </w:p>
    <w:p w:rsidR="003C42CB" w:rsidRPr="003C42CB" w:rsidRDefault="003C42CB" w:rsidP="003C42CB">
      <w:pPr>
        <w:rPr>
          <w:lang w:val="ru-RU"/>
        </w:rPr>
      </w:pPr>
    </w:p>
    <w:p w:rsidR="003C42CB" w:rsidRPr="003C42CB" w:rsidRDefault="003C42CB" w:rsidP="003C42CB">
      <w:pPr>
        <w:rPr>
          <w:rFonts w:ascii="Times New Roman" w:hAnsi="Times New Roman" w:cs="Times New Roman"/>
          <w:lang w:val="ru-RU"/>
        </w:rPr>
      </w:pPr>
    </w:p>
    <w:p w:rsidR="00C05F57" w:rsidRPr="00552BE0" w:rsidRDefault="00C05F57">
      <w:pPr>
        <w:rPr>
          <w:lang w:val="ru-RU"/>
        </w:rPr>
      </w:pPr>
    </w:p>
    <w:sectPr w:rsidR="00C05F57" w:rsidRPr="00552BE0" w:rsidSect="00E33BF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83" w:rsidRDefault="00B75983" w:rsidP="00E32541">
      <w:pPr>
        <w:spacing w:before="0" w:after="0"/>
      </w:pPr>
      <w:r>
        <w:separator/>
      </w:r>
    </w:p>
  </w:endnote>
  <w:endnote w:type="continuationSeparator" w:id="0">
    <w:p w:rsidR="00B75983" w:rsidRDefault="00B75983" w:rsidP="00E325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83" w:rsidRDefault="00B75983" w:rsidP="00E32541">
      <w:pPr>
        <w:spacing w:before="0" w:after="0"/>
      </w:pPr>
      <w:r>
        <w:separator/>
      </w:r>
    </w:p>
  </w:footnote>
  <w:footnote w:type="continuationSeparator" w:id="0">
    <w:p w:rsidR="00B75983" w:rsidRDefault="00B75983" w:rsidP="00E3254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E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D62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C43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D3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B67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70F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E3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573C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57F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16"/>
  </w:num>
  <w:num w:numId="5">
    <w:abstractNumId w:val="27"/>
  </w:num>
  <w:num w:numId="6">
    <w:abstractNumId w:val="15"/>
  </w:num>
  <w:num w:numId="7">
    <w:abstractNumId w:val="25"/>
  </w:num>
  <w:num w:numId="8">
    <w:abstractNumId w:val="19"/>
  </w:num>
  <w:num w:numId="9">
    <w:abstractNumId w:val="1"/>
  </w:num>
  <w:num w:numId="10">
    <w:abstractNumId w:val="20"/>
  </w:num>
  <w:num w:numId="11">
    <w:abstractNumId w:val="17"/>
  </w:num>
  <w:num w:numId="12">
    <w:abstractNumId w:val="21"/>
  </w:num>
  <w:num w:numId="13">
    <w:abstractNumId w:val="11"/>
  </w:num>
  <w:num w:numId="14">
    <w:abstractNumId w:val="7"/>
  </w:num>
  <w:num w:numId="15">
    <w:abstractNumId w:val="26"/>
  </w:num>
  <w:num w:numId="16">
    <w:abstractNumId w:val="3"/>
  </w:num>
  <w:num w:numId="17">
    <w:abstractNumId w:val="5"/>
  </w:num>
  <w:num w:numId="18">
    <w:abstractNumId w:val="30"/>
  </w:num>
  <w:num w:numId="19">
    <w:abstractNumId w:val="29"/>
  </w:num>
  <w:num w:numId="20">
    <w:abstractNumId w:val="12"/>
  </w:num>
  <w:num w:numId="21">
    <w:abstractNumId w:val="18"/>
  </w:num>
  <w:num w:numId="22">
    <w:abstractNumId w:val="8"/>
  </w:num>
  <w:num w:numId="23">
    <w:abstractNumId w:val="13"/>
  </w:num>
  <w:num w:numId="24">
    <w:abstractNumId w:val="10"/>
  </w:num>
  <w:num w:numId="25">
    <w:abstractNumId w:val="22"/>
  </w:num>
  <w:num w:numId="26">
    <w:abstractNumId w:val="28"/>
  </w:num>
  <w:num w:numId="27">
    <w:abstractNumId w:val="6"/>
  </w:num>
  <w:num w:numId="28">
    <w:abstractNumId w:val="23"/>
  </w:num>
  <w:num w:numId="29">
    <w:abstractNumId w:val="9"/>
  </w:num>
  <w:num w:numId="30">
    <w:abstractNumId w:val="4"/>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ignoreMixedContent/>
  <w:footnotePr>
    <w:footnote w:id="-1"/>
    <w:footnote w:id="0"/>
  </w:footnotePr>
  <w:endnotePr>
    <w:endnote w:id="-1"/>
    <w:endnote w:id="0"/>
  </w:endnotePr>
  <w:compat/>
  <w:rsids>
    <w:rsidRoot w:val="005A05CE"/>
    <w:rsid w:val="000347AF"/>
    <w:rsid w:val="00043849"/>
    <w:rsid w:val="0004727E"/>
    <w:rsid w:val="000705EB"/>
    <w:rsid w:val="000C3D6B"/>
    <w:rsid w:val="000E4602"/>
    <w:rsid w:val="000F17D7"/>
    <w:rsid w:val="00103711"/>
    <w:rsid w:val="00132411"/>
    <w:rsid w:val="00153E35"/>
    <w:rsid w:val="00155CE4"/>
    <w:rsid w:val="00190351"/>
    <w:rsid w:val="00196C3C"/>
    <w:rsid w:val="00197B68"/>
    <w:rsid w:val="001A258C"/>
    <w:rsid w:val="001D3DE4"/>
    <w:rsid w:val="001D5478"/>
    <w:rsid w:val="001F6B53"/>
    <w:rsid w:val="002047AB"/>
    <w:rsid w:val="00204F16"/>
    <w:rsid w:val="00204F8F"/>
    <w:rsid w:val="002102F7"/>
    <w:rsid w:val="00213093"/>
    <w:rsid w:val="002167B3"/>
    <w:rsid w:val="00241EBB"/>
    <w:rsid w:val="00286125"/>
    <w:rsid w:val="00295F82"/>
    <w:rsid w:val="002C5260"/>
    <w:rsid w:val="002D33B1"/>
    <w:rsid w:val="002D3591"/>
    <w:rsid w:val="002E44AC"/>
    <w:rsid w:val="002E4959"/>
    <w:rsid w:val="0032058D"/>
    <w:rsid w:val="003514A0"/>
    <w:rsid w:val="003635D0"/>
    <w:rsid w:val="00383078"/>
    <w:rsid w:val="003C3952"/>
    <w:rsid w:val="003C42CB"/>
    <w:rsid w:val="003D6C37"/>
    <w:rsid w:val="00447B8B"/>
    <w:rsid w:val="0048254C"/>
    <w:rsid w:val="004855F8"/>
    <w:rsid w:val="00485908"/>
    <w:rsid w:val="00496363"/>
    <w:rsid w:val="004D05B1"/>
    <w:rsid w:val="004D7372"/>
    <w:rsid w:val="004F308F"/>
    <w:rsid w:val="004F7E17"/>
    <w:rsid w:val="00522208"/>
    <w:rsid w:val="00543499"/>
    <w:rsid w:val="00544AD6"/>
    <w:rsid w:val="00552BE0"/>
    <w:rsid w:val="00561FFD"/>
    <w:rsid w:val="00565773"/>
    <w:rsid w:val="00570549"/>
    <w:rsid w:val="005A05CE"/>
    <w:rsid w:val="005A3F2F"/>
    <w:rsid w:val="005C1FC8"/>
    <w:rsid w:val="005C245E"/>
    <w:rsid w:val="005C6C55"/>
    <w:rsid w:val="005D1889"/>
    <w:rsid w:val="005D31BC"/>
    <w:rsid w:val="005E4F12"/>
    <w:rsid w:val="00602AA8"/>
    <w:rsid w:val="00634565"/>
    <w:rsid w:val="00653AF6"/>
    <w:rsid w:val="0067048A"/>
    <w:rsid w:val="00676682"/>
    <w:rsid w:val="006B463D"/>
    <w:rsid w:val="0070484E"/>
    <w:rsid w:val="007673FF"/>
    <w:rsid w:val="00783138"/>
    <w:rsid w:val="00790850"/>
    <w:rsid w:val="007B29BE"/>
    <w:rsid w:val="007C5676"/>
    <w:rsid w:val="007D7236"/>
    <w:rsid w:val="00866F71"/>
    <w:rsid w:val="00891FD0"/>
    <w:rsid w:val="00893314"/>
    <w:rsid w:val="008A33B8"/>
    <w:rsid w:val="008C6EA6"/>
    <w:rsid w:val="008D16A6"/>
    <w:rsid w:val="008D4EE9"/>
    <w:rsid w:val="008E7A8E"/>
    <w:rsid w:val="00937F1C"/>
    <w:rsid w:val="009D070C"/>
    <w:rsid w:val="009D1658"/>
    <w:rsid w:val="009D7502"/>
    <w:rsid w:val="009E6887"/>
    <w:rsid w:val="00A17443"/>
    <w:rsid w:val="00A20A63"/>
    <w:rsid w:val="00A504A4"/>
    <w:rsid w:val="00A5372B"/>
    <w:rsid w:val="00A95180"/>
    <w:rsid w:val="00A953BE"/>
    <w:rsid w:val="00A966CA"/>
    <w:rsid w:val="00AB5287"/>
    <w:rsid w:val="00AD1C55"/>
    <w:rsid w:val="00AF6E7A"/>
    <w:rsid w:val="00AF6F23"/>
    <w:rsid w:val="00B20BE2"/>
    <w:rsid w:val="00B35DCB"/>
    <w:rsid w:val="00B42B7F"/>
    <w:rsid w:val="00B47ECB"/>
    <w:rsid w:val="00B73A5A"/>
    <w:rsid w:val="00B7508E"/>
    <w:rsid w:val="00B75983"/>
    <w:rsid w:val="00BD384B"/>
    <w:rsid w:val="00BE480D"/>
    <w:rsid w:val="00C039AC"/>
    <w:rsid w:val="00C05F57"/>
    <w:rsid w:val="00C3142E"/>
    <w:rsid w:val="00C31B57"/>
    <w:rsid w:val="00C53B07"/>
    <w:rsid w:val="00C54BDB"/>
    <w:rsid w:val="00C7265B"/>
    <w:rsid w:val="00CA1FBD"/>
    <w:rsid w:val="00CE0441"/>
    <w:rsid w:val="00D14C99"/>
    <w:rsid w:val="00D623E9"/>
    <w:rsid w:val="00D800DB"/>
    <w:rsid w:val="00D8578F"/>
    <w:rsid w:val="00DB7A1D"/>
    <w:rsid w:val="00DF3B1F"/>
    <w:rsid w:val="00E14996"/>
    <w:rsid w:val="00E246AC"/>
    <w:rsid w:val="00E32541"/>
    <w:rsid w:val="00E32FBE"/>
    <w:rsid w:val="00E33BFE"/>
    <w:rsid w:val="00E438A1"/>
    <w:rsid w:val="00E53BF2"/>
    <w:rsid w:val="00E63F56"/>
    <w:rsid w:val="00E94FB3"/>
    <w:rsid w:val="00EA4D5A"/>
    <w:rsid w:val="00EC192B"/>
    <w:rsid w:val="00EE0D38"/>
    <w:rsid w:val="00F01E19"/>
    <w:rsid w:val="00F02D2F"/>
    <w:rsid w:val="00F1233A"/>
    <w:rsid w:val="00F12CC7"/>
    <w:rsid w:val="00F131DA"/>
    <w:rsid w:val="00F4358D"/>
    <w:rsid w:val="00F963EF"/>
    <w:rsid w:val="00FF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5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95F82"/>
    <w:pPr>
      <w:spacing w:before="0" w:after="0"/>
    </w:pPr>
  </w:style>
  <w:style w:type="character" w:customStyle="1" w:styleId="20">
    <w:name w:val="Заголовок 2 Знак"/>
    <w:basedOn w:val="a0"/>
    <w:link w:val="2"/>
    <w:uiPriority w:val="9"/>
    <w:rsid w:val="00295F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5F82"/>
    <w:rPr>
      <w:rFonts w:asciiTheme="majorHAnsi" w:eastAsiaTheme="majorEastAsia" w:hAnsiTheme="majorHAnsi" w:cstheme="majorBidi"/>
      <w:b/>
      <w:bCs/>
      <w:color w:val="4F81BD" w:themeColor="accent1"/>
    </w:rPr>
  </w:style>
  <w:style w:type="character" w:customStyle="1" w:styleId="elementhandle">
    <w:name w:val="element_handle"/>
    <w:basedOn w:val="a0"/>
    <w:rsid w:val="00D8578F"/>
  </w:style>
  <w:style w:type="character" w:customStyle="1" w:styleId="fill">
    <w:name w:val="fill"/>
    <w:basedOn w:val="a0"/>
    <w:rsid w:val="00E32541"/>
    <w:rPr>
      <w:b/>
      <w:bCs/>
      <w:i/>
      <w:iCs/>
      <w:color w:val="FF0000"/>
    </w:rPr>
  </w:style>
  <w:style w:type="paragraph" w:styleId="a4">
    <w:name w:val="header"/>
    <w:basedOn w:val="a"/>
    <w:link w:val="a5"/>
    <w:uiPriority w:val="99"/>
    <w:semiHidden/>
    <w:unhideWhenUsed/>
    <w:rsid w:val="00E32541"/>
    <w:pPr>
      <w:tabs>
        <w:tab w:val="center" w:pos="4677"/>
        <w:tab w:val="right" w:pos="9355"/>
      </w:tabs>
      <w:spacing w:before="0" w:after="0"/>
    </w:pPr>
  </w:style>
  <w:style w:type="character" w:customStyle="1" w:styleId="a5">
    <w:name w:val="Верхний колонтитул Знак"/>
    <w:basedOn w:val="a0"/>
    <w:link w:val="a4"/>
    <w:uiPriority w:val="99"/>
    <w:semiHidden/>
    <w:rsid w:val="00E32541"/>
  </w:style>
  <w:style w:type="paragraph" w:styleId="a6">
    <w:name w:val="footer"/>
    <w:basedOn w:val="a"/>
    <w:link w:val="a7"/>
    <w:uiPriority w:val="99"/>
    <w:semiHidden/>
    <w:unhideWhenUsed/>
    <w:rsid w:val="00E32541"/>
    <w:pPr>
      <w:tabs>
        <w:tab w:val="center" w:pos="4677"/>
        <w:tab w:val="right" w:pos="9355"/>
      </w:tabs>
      <w:spacing w:before="0" w:after="0"/>
    </w:pPr>
  </w:style>
  <w:style w:type="character" w:customStyle="1" w:styleId="a7">
    <w:name w:val="Нижний колонтитул Знак"/>
    <w:basedOn w:val="a0"/>
    <w:link w:val="a6"/>
    <w:uiPriority w:val="99"/>
    <w:semiHidden/>
    <w:rsid w:val="00E32541"/>
  </w:style>
  <w:style w:type="paragraph" w:styleId="a8">
    <w:name w:val="List Paragraph"/>
    <w:basedOn w:val="a"/>
    <w:uiPriority w:val="34"/>
    <w:qFormat/>
    <w:rsid w:val="005D31BC"/>
    <w:pPr>
      <w:spacing w:before="0" w:beforeAutospacing="0" w:after="0" w:afterAutospacing="0"/>
      <w:ind w:left="720"/>
      <w:contextualSpacing/>
    </w:pPr>
    <w:rPr>
      <w:rFonts w:ascii="Arial" w:eastAsia="Times New Roman" w:hAnsi="Arial" w:cs="Arial"/>
      <w:sz w:val="20"/>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39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108</Pages>
  <Words>32898</Words>
  <Characters>187519</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Пользователь Windows</cp:lastModifiedBy>
  <cp:revision>76</cp:revision>
  <cp:lastPrinted>2020-05-20T01:22:00Z</cp:lastPrinted>
  <dcterms:created xsi:type="dcterms:W3CDTF">2011-11-02T04:15:00Z</dcterms:created>
  <dcterms:modified xsi:type="dcterms:W3CDTF">2020-05-20T03:35:00Z</dcterms:modified>
</cp:coreProperties>
</file>