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12" w:rsidRPr="00205D12" w:rsidRDefault="00205D12" w:rsidP="000F61D3">
      <w:pPr>
        <w:pStyle w:val="3"/>
        <w:shd w:val="clear" w:color="auto" w:fill="auto"/>
        <w:spacing w:after="0" w:line="240" w:lineRule="auto"/>
        <w:ind w:left="40"/>
        <w:rPr>
          <w:sz w:val="32"/>
          <w:szCs w:val="32"/>
        </w:rPr>
      </w:pPr>
      <w:r w:rsidRPr="00205D12">
        <w:rPr>
          <w:sz w:val="32"/>
          <w:szCs w:val="32"/>
        </w:rPr>
        <w:t>11.10.2023 года № 31</w:t>
      </w:r>
    </w:p>
    <w:p w:rsidR="000F61D3" w:rsidRPr="00205D12" w:rsidRDefault="00205D12" w:rsidP="000F61D3">
      <w:pPr>
        <w:pStyle w:val="3"/>
        <w:shd w:val="clear" w:color="auto" w:fill="auto"/>
        <w:spacing w:after="0" w:line="240" w:lineRule="auto"/>
        <w:ind w:left="40"/>
        <w:rPr>
          <w:sz w:val="32"/>
          <w:szCs w:val="32"/>
        </w:rPr>
      </w:pPr>
      <w:r w:rsidRPr="00205D12">
        <w:rPr>
          <w:sz w:val="32"/>
          <w:szCs w:val="32"/>
        </w:rPr>
        <w:t>Российская Федерация</w:t>
      </w:r>
      <w:r w:rsidR="000F080C" w:rsidRPr="00205D12">
        <w:rPr>
          <w:sz w:val="32"/>
          <w:szCs w:val="32"/>
        </w:rPr>
        <w:t xml:space="preserve"> </w:t>
      </w:r>
    </w:p>
    <w:p w:rsidR="000F61D3" w:rsidRPr="00205D12" w:rsidRDefault="00205D12" w:rsidP="000F61D3">
      <w:pPr>
        <w:pStyle w:val="3"/>
        <w:shd w:val="clear" w:color="auto" w:fill="auto"/>
        <w:spacing w:after="0" w:line="240" w:lineRule="auto"/>
        <w:ind w:left="40"/>
        <w:rPr>
          <w:sz w:val="32"/>
          <w:szCs w:val="32"/>
        </w:rPr>
      </w:pPr>
      <w:r w:rsidRPr="00205D12">
        <w:rPr>
          <w:sz w:val="32"/>
          <w:szCs w:val="32"/>
        </w:rPr>
        <w:t>Иркутская область</w:t>
      </w:r>
      <w:r w:rsidR="000F080C" w:rsidRPr="00205D12">
        <w:rPr>
          <w:sz w:val="32"/>
          <w:szCs w:val="32"/>
        </w:rPr>
        <w:t xml:space="preserve"> </w:t>
      </w:r>
    </w:p>
    <w:p w:rsidR="000F61D3" w:rsidRPr="00205D12" w:rsidRDefault="00205D12" w:rsidP="000F61D3">
      <w:pPr>
        <w:pStyle w:val="3"/>
        <w:shd w:val="clear" w:color="auto" w:fill="auto"/>
        <w:spacing w:after="0" w:line="240" w:lineRule="auto"/>
        <w:ind w:left="40"/>
        <w:rPr>
          <w:sz w:val="32"/>
          <w:szCs w:val="32"/>
        </w:rPr>
      </w:pPr>
      <w:proofErr w:type="spellStart"/>
      <w:r w:rsidRPr="00205D12">
        <w:rPr>
          <w:sz w:val="32"/>
          <w:szCs w:val="32"/>
        </w:rPr>
        <w:t>Усть-Удинский</w:t>
      </w:r>
      <w:proofErr w:type="spellEnd"/>
      <w:r w:rsidRPr="00205D12">
        <w:rPr>
          <w:sz w:val="32"/>
          <w:szCs w:val="32"/>
        </w:rPr>
        <w:t xml:space="preserve"> район</w:t>
      </w:r>
      <w:r w:rsidR="000F080C" w:rsidRPr="00205D12">
        <w:rPr>
          <w:sz w:val="32"/>
          <w:szCs w:val="32"/>
        </w:rPr>
        <w:t xml:space="preserve"> </w:t>
      </w:r>
    </w:p>
    <w:p w:rsidR="000F61D3" w:rsidRPr="00205D12" w:rsidRDefault="00205D12" w:rsidP="000F61D3">
      <w:pPr>
        <w:pStyle w:val="3"/>
        <w:shd w:val="clear" w:color="auto" w:fill="auto"/>
        <w:spacing w:after="0" w:line="240" w:lineRule="auto"/>
        <w:ind w:left="40"/>
        <w:rPr>
          <w:sz w:val="32"/>
          <w:szCs w:val="32"/>
        </w:rPr>
      </w:pPr>
      <w:proofErr w:type="spellStart"/>
      <w:r w:rsidRPr="00205D12">
        <w:rPr>
          <w:sz w:val="32"/>
          <w:szCs w:val="32"/>
        </w:rPr>
        <w:t>Аносовское</w:t>
      </w:r>
      <w:proofErr w:type="spellEnd"/>
      <w:r w:rsidRPr="00205D12">
        <w:rPr>
          <w:sz w:val="32"/>
          <w:szCs w:val="32"/>
        </w:rPr>
        <w:t xml:space="preserve"> муниципальное образование</w:t>
      </w:r>
      <w:r w:rsidR="000F080C" w:rsidRPr="00205D12">
        <w:rPr>
          <w:sz w:val="32"/>
          <w:szCs w:val="32"/>
        </w:rPr>
        <w:t xml:space="preserve"> </w:t>
      </w:r>
    </w:p>
    <w:p w:rsidR="00205D12" w:rsidRPr="00205D12" w:rsidRDefault="00205D12" w:rsidP="000F61D3">
      <w:pPr>
        <w:pStyle w:val="3"/>
        <w:shd w:val="clear" w:color="auto" w:fill="auto"/>
        <w:spacing w:after="0" w:line="240" w:lineRule="auto"/>
        <w:ind w:left="40"/>
        <w:rPr>
          <w:sz w:val="32"/>
          <w:szCs w:val="32"/>
        </w:rPr>
      </w:pPr>
      <w:r w:rsidRPr="00205D12">
        <w:rPr>
          <w:sz w:val="32"/>
          <w:szCs w:val="32"/>
        </w:rPr>
        <w:t>Администрация</w:t>
      </w:r>
    </w:p>
    <w:p w:rsidR="000F61D3" w:rsidRPr="00205D12" w:rsidRDefault="000F080C" w:rsidP="000F61D3">
      <w:pPr>
        <w:pStyle w:val="3"/>
        <w:shd w:val="clear" w:color="auto" w:fill="auto"/>
        <w:spacing w:after="0" w:line="240" w:lineRule="auto"/>
        <w:ind w:left="40"/>
        <w:rPr>
          <w:sz w:val="32"/>
          <w:szCs w:val="32"/>
        </w:rPr>
      </w:pPr>
      <w:r w:rsidRPr="00205D12">
        <w:rPr>
          <w:sz w:val="32"/>
          <w:szCs w:val="32"/>
        </w:rPr>
        <w:t xml:space="preserve"> </w:t>
      </w:r>
    </w:p>
    <w:p w:rsidR="00062C06" w:rsidRPr="00205D12" w:rsidRDefault="00205D12" w:rsidP="00205D12">
      <w:pPr>
        <w:pStyle w:val="3"/>
        <w:shd w:val="clear" w:color="auto" w:fill="auto"/>
        <w:spacing w:after="0" w:line="240" w:lineRule="auto"/>
        <w:ind w:left="40"/>
        <w:rPr>
          <w:sz w:val="32"/>
          <w:szCs w:val="32"/>
        </w:rPr>
      </w:pPr>
      <w:r w:rsidRPr="00205D12">
        <w:rPr>
          <w:sz w:val="32"/>
          <w:szCs w:val="32"/>
        </w:rPr>
        <w:t>Постановление</w:t>
      </w:r>
    </w:p>
    <w:p w:rsidR="000C1A6C" w:rsidRPr="00205D12" w:rsidRDefault="000C1A6C" w:rsidP="000F61D3">
      <w:pPr>
        <w:pStyle w:val="3"/>
        <w:shd w:val="clear" w:color="auto" w:fill="auto"/>
        <w:spacing w:after="191" w:line="230" w:lineRule="exact"/>
        <w:ind w:left="40"/>
        <w:jc w:val="both"/>
      </w:pPr>
    </w:p>
    <w:p w:rsidR="00062C06" w:rsidRPr="00205D12" w:rsidRDefault="00205D12" w:rsidP="000F61D3">
      <w:pPr>
        <w:pStyle w:val="20"/>
        <w:shd w:val="clear" w:color="auto" w:fill="auto"/>
        <w:spacing w:before="0"/>
        <w:ind w:left="40"/>
        <w:rPr>
          <w:b w:val="0"/>
          <w:sz w:val="28"/>
          <w:szCs w:val="28"/>
        </w:rPr>
      </w:pPr>
      <w:r w:rsidRPr="00205D12">
        <w:rPr>
          <w:b w:val="0"/>
          <w:sz w:val="28"/>
          <w:szCs w:val="28"/>
        </w:rPr>
        <w:t xml:space="preserve">Об утверждении Порядка определения объёма и условий предоставления субсидий из муниципального бюджета муниципальным бюджетным и автономным учреждениям, находящимся в ведении администрации </w:t>
      </w:r>
      <w:proofErr w:type="spellStart"/>
      <w:r w:rsidRPr="00205D12">
        <w:rPr>
          <w:b w:val="0"/>
          <w:sz w:val="28"/>
          <w:szCs w:val="28"/>
        </w:rPr>
        <w:t>Аносовского</w:t>
      </w:r>
      <w:proofErr w:type="spellEnd"/>
      <w:r w:rsidRPr="00205D12">
        <w:rPr>
          <w:b w:val="0"/>
          <w:sz w:val="28"/>
          <w:szCs w:val="28"/>
        </w:rPr>
        <w:t xml:space="preserve"> муниципального образования на иные цели </w:t>
      </w:r>
    </w:p>
    <w:p w:rsidR="00520E46" w:rsidRDefault="00520E46" w:rsidP="000F61D3">
      <w:pPr>
        <w:pStyle w:val="20"/>
        <w:shd w:val="clear" w:color="auto" w:fill="auto"/>
        <w:spacing w:before="0"/>
        <w:ind w:left="40"/>
      </w:pPr>
    </w:p>
    <w:p w:rsidR="00062C06" w:rsidRPr="00205D12" w:rsidRDefault="000F080C">
      <w:pPr>
        <w:pStyle w:val="3"/>
        <w:shd w:val="clear" w:color="auto" w:fill="auto"/>
        <w:spacing w:after="279" w:line="278" w:lineRule="exact"/>
        <w:ind w:left="60" w:right="40" w:firstLine="48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На основании ст. 78.1. </w:t>
      </w:r>
      <w:proofErr w:type="gramStart"/>
      <w:r w:rsidRPr="00205D12">
        <w:rPr>
          <w:sz w:val="24"/>
          <w:szCs w:val="24"/>
        </w:rPr>
        <w:t xml:space="preserve">Бюджетного кодекса Российской Федерации, в соответствии с п. 8 ст. 30 Федерального закона от 08.05.2010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ст.ст. 16, 17, 37 Федерального закона от 06.10.2003 №131-Ф3 «Об общих принципах организации местного самоуправления в Российской Федерации», руководствуясь Уставом </w:t>
      </w:r>
      <w:r w:rsidR="000C1A6C" w:rsidRPr="00205D12">
        <w:rPr>
          <w:sz w:val="24"/>
          <w:szCs w:val="24"/>
        </w:rPr>
        <w:t>Аносовского</w:t>
      </w:r>
      <w:r w:rsidRPr="00205D12">
        <w:rPr>
          <w:sz w:val="24"/>
          <w:szCs w:val="24"/>
        </w:rPr>
        <w:t xml:space="preserve"> сельского поселения, администрация</w:t>
      </w:r>
      <w:proofErr w:type="gramEnd"/>
    </w:p>
    <w:p w:rsidR="00062C06" w:rsidRPr="00205D12" w:rsidRDefault="00205D12">
      <w:pPr>
        <w:pStyle w:val="20"/>
        <w:shd w:val="clear" w:color="auto" w:fill="auto"/>
        <w:spacing w:before="0" w:after="148" w:line="230" w:lineRule="exact"/>
        <w:ind w:left="408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</w:t>
      </w:r>
      <w:r w:rsidRPr="00205D12">
        <w:rPr>
          <w:b w:val="0"/>
          <w:sz w:val="32"/>
          <w:szCs w:val="32"/>
        </w:rPr>
        <w:t>остановляет</w:t>
      </w:r>
      <w:r w:rsidR="000F080C" w:rsidRPr="00205D12">
        <w:rPr>
          <w:b w:val="0"/>
          <w:sz w:val="32"/>
          <w:szCs w:val="32"/>
        </w:rPr>
        <w:t>:</w:t>
      </w:r>
    </w:p>
    <w:p w:rsidR="00062C06" w:rsidRPr="00205D12" w:rsidRDefault="000F080C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Утвердить Порядок определения объёма и условий предоставления субсидий из муниципального бюджета муниципальным бюджетным и автономным учреждениям (далее - муниципальные учреждения), находящимся в ведении администрации </w:t>
      </w:r>
      <w:r w:rsidR="000C1A6C" w:rsidRPr="00205D12">
        <w:rPr>
          <w:sz w:val="24"/>
          <w:szCs w:val="24"/>
        </w:rPr>
        <w:t>Аносовского</w:t>
      </w:r>
      <w:r w:rsidRPr="00205D12">
        <w:rPr>
          <w:sz w:val="24"/>
          <w:szCs w:val="24"/>
        </w:rPr>
        <w:t xml:space="preserve"> сельского поселения на иные цели, </w:t>
      </w:r>
      <w:proofErr w:type="gramStart"/>
      <w:r w:rsidRPr="00205D12">
        <w:rPr>
          <w:sz w:val="24"/>
          <w:szCs w:val="24"/>
        </w:rPr>
        <w:t>согласно приложения</w:t>
      </w:r>
      <w:proofErr w:type="gramEnd"/>
      <w:r w:rsidRPr="00205D12">
        <w:rPr>
          <w:sz w:val="24"/>
          <w:szCs w:val="24"/>
        </w:rPr>
        <w:t xml:space="preserve"> (далее </w:t>
      </w:r>
      <w:r w:rsidRPr="00205D12">
        <w:rPr>
          <w:rStyle w:val="1"/>
          <w:sz w:val="24"/>
          <w:szCs w:val="24"/>
        </w:rPr>
        <w:t xml:space="preserve">- </w:t>
      </w:r>
      <w:r w:rsidRPr="00205D12">
        <w:rPr>
          <w:sz w:val="24"/>
          <w:szCs w:val="24"/>
        </w:rPr>
        <w:t>Порядок).</w:t>
      </w:r>
    </w:p>
    <w:p w:rsidR="00062C06" w:rsidRPr="00205D12" w:rsidRDefault="000F080C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Утвердить типовую форму соглашения о порядке и условиях предоставления субсидии муниципальным бюджетным и автономным учреждениям, находящимся в ведении администрации </w:t>
      </w:r>
      <w:r w:rsidR="000C1A6C" w:rsidRPr="00205D12">
        <w:rPr>
          <w:sz w:val="24"/>
          <w:szCs w:val="24"/>
        </w:rPr>
        <w:t>Аносовского</w:t>
      </w:r>
      <w:r w:rsidRPr="00205D12">
        <w:rPr>
          <w:sz w:val="24"/>
          <w:szCs w:val="24"/>
        </w:rPr>
        <w:t xml:space="preserve"> сельского поселения на иные цели согласно приложению.</w:t>
      </w:r>
    </w:p>
    <w:p w:rsidR="00062C06" w:rsidRPr="00205D12" w:rsidRDefault="000F080C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0F61D3" w:rsidRPr="00205D12" w:rsidRDefault="000F61D3" w:rsidP="000F61D3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Опубликовать настоящее постановление на официальном сайте муниципального образования </w:t>
      </w:r>
      <w:r w:rsidR="00520E46" w:rsidRPr="00205D12">
        <w:rPr>
          <w:sz w:val="24"/>
          <w:szCs w:val="24"/>
          <w:u w:val="single" w:color="000000"/>
          <w:lang w:val="en-US"/>
        </w:rPr>
        <w:t>http</w:t>
      </w:r>
      <w:r w:rsidRPr="00205D12">
        <w:rPr>
          <w:sz w:val="24"/>
          <w:szCs w:val="24"/>
          <w:u w:val="single" w:color="000000"/>
        </w:rPr>
        <w:t>://</w:t>
      </w:r>
      <w:proofErr w:type="spellStart"/>
      <w:r w:rsidR="002164C4">
        <w:rPr>
          <w:sz w:val="24"/>
          <w:szCs w:val="24"/>
          <w:u w:val="single" w:color="000000"/>
        </w:rPr>
        <w:t>а</w:t>
      </w:r>
      <w:r w:rsidR="000C1A6C" w:rsidRPr="00205D12">
        <w:rPr>
          <w:sz w:val="24"/>
          <w:szCs w:val="24"/>
          <w:u w:val="single" w:color="000000"/>
        </w:rPr>
        <w:t>носово</w:t>
      </w:r>
      <w:proofErr w:type="gramStart"/>
      <w:r w:rsidRPr="00205D12">
        <w:rPr>
          <w:sz w:val="24"/>
          <w:szCs w:val="24"/>
          <w:u w:val="single" w:color="000000"/>
        </w:rPr>
        <w:t>.р</w:t>
      </w:r>
      <w:proofErr w:type="gramEnd"/>
      <w:r w:rsidRPr="00205D12">
        <w:rPr>
          <w:sz w:val="24"/>
          <w:szCs w:val="24"/>
          <w:u w:val="single" w:color="000000"/>
        </w:rPr>
        <w:t>ф</w:t>
      </w:r>
      <w:proofErr w:type="spellEnd"/>
      <w:r w:rsidRPr="00205D12">
        <w:rPr>
          <w:sz w:val="24"/>
          <w:szCs w:val="24"/>
          <w:u w:val="single" w:color="000000"/>
        </w:rPr>
        <w:t>//</w:t>
      </w:r>
      <w:r w:rsidRPr="00205D12">
        <w:rPr>
          <w:noProof/>
          <w:sz w:val="24"/>
          <w:szCs w:val="24"/>
          <w:lang w:bidi="ar-SA"/>
        </w:rPr>
        <w:drawing>
          <wp:inline distT="0" distB="0" distL="0" distR="0">
            <wp:extent cx="10795" cy="10795"/>
            <wp:effectExtent l="19050" t="0" r="8255" b="0"/>
            <wp:docPr id="3" name="Picture 20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D12">
        <w:rPr>
          <w:noProof/>
          <w:sz w:val="24"/>
          <w:szCs w:val="24"/>
          <w:lang w:bidi="ar-SA"/>
        </w:rPr>
        <w:drawing>
          <wp:inline distT="0" distB="0" distL="0" distR="0">
            <wp:extent cx="10795" cy="10795"/>
            <wp:effectExtent l="19050" t="0" r="8255" b="0"/>
            <wp:docPr id="4" name="Picture 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EB" w:rsidRPr="00205D12" w:rsidRDefault="000F080C" w:rsidP="000F61D3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7435EB" w:rsidRPr="00205D12" w:rsidRDefault="007435EB" w:rsidP="007435EB">
      <w:pPr>
        <w:pStyle w:val="3"/>
        <w:shd w:val="clear" w:color="auto" w:fill="auto"/>
        <w:spacing w:after="0"/>
        <w:ind w:right="40"/>
        <w:jc w:val="both"/>
        <w:rPr>
          <w:sz w:val="24"/>
          <w:szCs w:val="24"/>
        </w:rPr>
      </w:pPr>
    </w:p>
    <w:p w:rsidR="007435EB" w:rsidRDefault="007435EB" w:rsidP="007435EB">
      <w:pPr>
        <w:pStyle w:val="3"/>
        <w:shd w:val="clear" w:color="auto" w:fill="auto"/>
        <w:spacing w:after="0"/>
        <w:ind w:right="40"/>
        <w:jc w:val="both"/>
      </w:pPr>
    </w:p>
    <w:p w:rsidR="007435EB" w:rsidRDefault="007435EB" w:rsidP="007435EB">
      <w:pPr>
        <w:pStyle w:val="3"/>
        <w:shd w:val="clear" w:color="auto" w:fill="auto"/>
        <w:spacing w:after="0"/>
        <w:ind w:right="40"/>
        <w:jc w:val="both"/>
      </w:pPr>
    </w:p>
    <w:p w:rsidR="007435EB" w:rsidRDefault="007435EB" w:rsidP="007435EB">
      <w:pPr>
        <w:pStyle w:val="3"/>
        <w:shd w:val="clear" w:color="auto" w:fill="auto"/>
        <w:spacing w:after="0"/>
        <w:ind w:right="40"/>
        <w:jc w:val="both"/>
      </w:pPr>
    </w:p>
    <w:p w:rsidR="007435EB" w:rsidRDefault="007435EB" w:rsidP="007435EB">
      <w:pPr>
        <w:pStyle w:val="3"/>
        <w:shd w:val="clear" w:color="auto" w:fill="auto"/>
        <w:spacing w:after="0"/>
        <w:ind w:right="40"/>
        <w:jc w:val="both"/>
      </w:pPr>
    </w:p>
    <w:p w:rsidR="00205D12" w:rsidRDefault="00205D12" w:rsidP="007435EB">
      <w:pPr>
        <w:pStyle w:val="3"/>
        <w:shd w:val="clear" w:color="auto" w:fill="auto"/>
        <w:spacing w:after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0C1A6C" w:rsidRPr="00205D12">
        <w:rPr>
          <w:sz w:val="24"/>
          <w:szCs w:val="24"/>
        </w:rPr>
        <w:t>Аносовского</w:t>
      </w:r>
      <w:proofErr w:type="spellEnd"/>
    </w:p>
    <w:p w:rsidR="00062C06" w:rsidRPr="00205D12" w:rsidRDefault="00205D12" w:rsidP="007435EB">
      <w:pPr>
        <w:pStyle w:val="3"/>
        <w:shd w:val="clear" w:color="auto" w:fill="auto"/>
        <w:spacing w:after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7435EB" w:rsidRPr="00205D1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</w:t>
      </w:r>
      <w:r w:rsidR="007435EB" w:rsidRPr="00205D12">
        <w:rPr>
          <w:sz w:val="24"/>
          <w:szCs w:val="24"/>
        </w:rPr>
        <w:t xml:space="preserve">                                  </w:t>
      </w:r>
      <w:r w:rsidR="000C1A6C" w:rsidRPr="00205D12">
        <w:rPr>
          <w:sz w:val="24"/>
          <w:szCs w:val="24"/>
        </w:rPr>
        <w:t>С.С. Качура</w:t>
      </w:r>
      <w:r w:rsidR="000F080C">
        <w:br w:type="page"/>
      </w:r>
    </w:p>
    <w:p w:rsidR="00520E46" w:rsidRPr="00F43593" w:rsidRDefault="000F080C">
      <w:pPr>
        <w:pStyle w:val="3"/>
        <w:shd w:val="clear" w:color="auto" w:fill="auto"/>
        <w:ind w:left="6240" w:right="40"/>
        <w:jc w:val="right"/>
      </w:pPr>
      <w:r>
        <w:lastRenderedPageBreak/>
        <w:t xml:space="preserve">УТВЕРЖДЕН </w:t>
      </w:r>
    </w:p>
    <w:p w:rsidR="00062C06" w:rsidRDefault="000F080C">
      <w:pPr>
        <w:pStyle w:val="3"/>
        <w:shd w:val="clear" w:color="auto" w:fill="auto"/>
        <w:ind w:left="6240" w:right="40"/>
        <w:jc w:val="right"/>
      </w:pPr>
      <w:r>
        <w:t xml:space="preserve">постановлением администрации </w:t>
      </w:r>
      <w:r w:rsidR="000C1A6C">
        <w:t>Аносовского</w:t>
      </w:r>
      <w:r>
        <w:t xml:space="preserve"> сельского поселения от</w:t>
      </w:r>
      <w:r w:rsidR="00205D12">
        <w:t xml:space="preserve"> 11.10.</w:t>
      </w:r>
      <w:r>
        <w:t xml:space="preserve"> 20</w:t>
      </w:r>
      <w:r w:rsidR="00520E46">
        <w:t>23</w:t>
      </w:r>
      <w:r>
        <w:t xml:space="preserve"> года № </w:t>
      </w:r>
      <w:r w:rsidR="00205D12">
        <w:t>31</w:t>
      </w:r>
    </w:p>
    <w:p w:rsidR="00062C06" w:rsidRPr="00205D12" w:rsidRDefault="00205D12">
      <w:pPr>
        <w:pStyle w:val="20"/>
        <w:shd w:val="clear" w:color="auto" w:fill="auto"/>
        <w:spacing w:before="0"/>
        <w:ind w:left="20"/>
        <w:rPr>
          <w:b w:val="0"/>
          <w:sz w:val="28"/>
          <w:szCs w:val="28"/>
        </w:rPr>
      </w:pPr>
      <w:r w:rsidRPr="00205D12">
        <w:rPr>
          <w:b w:val="0"/>
          <w:sz w:val="28"/>
          <w:szCs w:val="28"/>
        </w:rPr>
        <w:t>Порядок</w:t>
      </w:r>
    </w:p>
    <w:p w:rsidR="00062C06" w:rsidRDefault="00205D12" w:rsidP="00205D12">
      <w:pPr>
        <w:pStyle w:val="20"/>
        <w:shd w:val="clear" w:color="auto" w:fill="auto"/>
        <w:spacing w:before="0"/>
        <w:ind w:left="20"/>
        <w:rPr>
          <w:b w:val="0"/>
          <w:sz w:val="28"/>
          <w:szCs w:val="28"/>
        </w:rPr>
      </w:pPr>
      <w:r w:rsidRPr="00205D12">
        <w:rPr>
          <w:b w:val="0"/>
          <w:sz w:val="28"/>
          <w:szCs w:val="28"/>
        </w:rPr>
        <w:t xml:space="preserve">Определения объема и условий предоставления субсидий из муниципального бюджета муниципальным бюджетным и автономным учреждениям, находящимся в ведении администрации </w:t>
      </w:r>
      <w:proofErr w:type="spellStart"/>
      <w:r w:rsidRPr="00205D12">
        <w:rPr>
          <w:b w:val="0"/>
          <w:sz w:val="28"/>
          <w:szCs w:val="28"/>
        </w:rPr>
        <w:t>Аносовского</w:t>
      </w:r>
      <w:proofErr w:type="spellEnd"/>
      <w:r w:rsidRPr="00205D12">
        <w:rPr>
          <w:b w:val="0"/>
          <w:sz w:val="28"/>
          <w:szCs w:val="28"/>
        </w:rPr>
        <w:t xml:space="preserve"> муниципального образования на иные цели </w:t>
      </w:r>
    </w:p>
    <w:p w:rsidR="00205D12" w:rsidRPr="00205D12" w:rsidRDefault="00205D12" w:rsidP="00205D12">
      <w:pPr>
        <w:pStyle w:val="20"/>
        <w:shd w:val="clear" w:color="auto" w:fill="auto"/>
        <w:spacing w:before="0"/>
        <w:ind w:left="20"/>
        <w:rPr>
          <w:b w:val="0"/>
          <w:sz w:val="28"/>
          <w:szCs w:val="28"/>
        </w:rPr>
      </w:pPr>
    </w:p>
    <w:p w:rsidR="00062C06" w:rsidRPr="00205D12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</w:t>
      </w:r>
      <w:proofErr w:type="gramStart"/>
      <w:r w:rsidRPr="00205D12">
        <w:rPr>
          <w:sz w:val="24"/>
          <w:szCs w:val="24"/>
        </w:rPr>
        <w:t xml:space="preserve">Настоящий Порядок разработан в соответствии со статьей </w:t>
      </w:r>
      <w:r w:rsidR="00AF76A1" w:rsidRPr="00205D12">
        <w:rPr>
          <w:sz w:val="24"/>
          <w:szCs w:val="24"/>
        </w:rPr>
        <w:t>80</w:t>
      </w:r>
      <w:r w:rsidRPr="00205D12">
        <w:rPr>
          <w:sz w:val="24"/>
          <w:szCs w:val="24"/>
        </w:rPr>
        <w:t xml:space="preserve"> Бюджетного кодекса Российской Федерации и устанавливает правила определения объема и условия предоставления субсидий из бюджета </w:t>
      </w:r>
      <w:r w:rsidR="000C1A6C" w:rsidRPr="00205D12">
        <w:rPr>
          <w:sz w:val="24"/>
          <w:szCs w:val="24"/>
        </w:rPr>
        <w:t>Аносовского</w:t>
      </w:r>
      <w:r w:rsidRPr="00205D12">
        <w:rPr>
          <w:sz w:val="24"/>
          <w:szCs w:val="24"/>
        </w:rPr>
        <w:t xml:space="preserve"> сельского поселения муниципальным бюджетным и автономным учреждениям, находящимся в ведении администрации </w:t>
      </w:r>
      <w:r w:rsidR="000C1A6C" w:rsidRPr="00205D12">
        <w:rPr>
          <w:sz w:val="24"/>
          <w:szCs w:val="24"/>
        </w:rPr>
        <w:t>Аносовского</w:t>
      </w:r>
      <w:r w:rsidRPr="00205D12">
        <w:rPr>
          <w:sz w:val="24"/>
          <w:szCs w:val="24"/>
        </w:rPr>
        <w:t xml:space="preserve"> сельского поселения (далее - муниципальные учреждения), на цели, не связанные с возмещением нормативных затрат на оказание в соответствии с муниципальным заданием муниципальных услуг (выполнение работ</w:t>
      </w:r>
      <w:proofErr w:type="gramEnd"/>
      <w:r w:rsidRPr="00205D12">
        <w:rPr>
          <w:sz w:val="24"/>
          <w:szCs w:val="24"/>
        </w:rPr>
        <w:t>) (далее - целевые субсидии) в том числе:</w:t>
      </w:r>
    </w:p>
    <w:p w:rsidR="00062C06" w:rsidRPr="00205D12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расходы на капитальный ремонт;</w:t>
      </w:r>
    </w:p>
    <w:p w:rsidR="00062C06" w:rsidRPr="00205D12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затраты на разработку проектно-сметной документации;</w:t>
      </w:r>
    </w:p>
    <w:p w:rsidR="00062C06" w:rsidRPr="00205D12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затраты на закупку основных средств, за исключением закупки отдельных групп основных средств на регулярной основе;</w:t>
      </w:r>
    </w:p>
    <w:p w:rsidR="00062C06" w:rsidRPr="00205D12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затраты на техническое присоединение к сетям;</w:t>
      </w:r>
    </w:p>
    <w:p w:rsidR="00062C06" w:rsidRPr="00205D12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затраты на установку охранной сигнализации, приборов учета энергетических ресурсов;</w:t>
      </w:r>
    </w:p>
    <w:p w:rsidR="00062C06" w:rsidRPr="00205D12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расходы на возмещение ущерба в случае чрезвычайной ситуации;</w:t>
      </w:r>
    </w:p>
    <w:p w:rsidR="00062C06" w:rsidRPr="00205D12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расходы на мероприятия, проводимые в рамках федеральных, региональных и муниципальных целевых программ, и ведомственных целевых программ, не включаемые в муниципальное задание;</w:t>
      </w:r>
    </w:p>
    <w:p w:rsidR="00062C06" w:rsidRPr="00205D12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иные расходы, не относящиеся к публичным обязательствам перед физическим лицом, подлежащие исполнению в денежной форме, к бюджетным инвестициям и не включаемые в субсидии на возмещение нормативных затрат на оказание муниципальных услуг (выполнение работ) в соответствии с муниципальным заданием.</w:t>
      </w:r>
    </w:p>
    <w:p w:rsidR="00062C06" w:rsidRPr="00205D12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Операции со средствами целевых субсидий, предоставленных муниципальным бюджетным учреждениям, учитываются на отдельных лицевых счетах бюджетных учреждений, открытых в финансовом отделе администрации Усть-Удинского муниципального района (далее - финансовый отдел).</w:t>
      </w:r>
    </w:p>
    <w:p w:rsidR="00062C06" w:rsidRPr="00205D12" w:rsidRDefault="000F080C">
      <w:pPr>
        <w:pStyle w:val="3"/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Перечисление целевых субсидий муниципальным автономным учреждениям осуществляется на счета, открытые в кредитных организациях или на лицевые счета, открытые в финансовом отделе.</w:t>
      </w:r>
    </w:p>
    <w:p w:rsidR="00062C06" w:rsidRPr="00205D12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</w:t>
      </w:r>
      <w:proofErr w:type="gramStart"/>
      <w:r w:rsidRPr="00205D12">
        <w:rPr>
          <w:sz w:val="24"/>
          <w:szCs w:val="24"/>
        </w:rPr>
        <w:t>В случае открытия муниципальным учреждением лицевых счетов в финансовом отделе, расходы муниципальных учреждений, источником финансового обеспечения которых являются целевые субсидии, осуществляются после проверки финансовым отделом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 и целям предоставления субсидий в соответствии с порядком санкционирования указанных расходов, установленным финансовым отделом.</w:t>
      </w:r>
      <w:proofErr w:type="gramEnd"/>
    </w:p>
    <w:p w:rsidR="00062C06" w:rsidRPr="00205D12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Целевые субсидии предоставляются на основании заключённых между Администрацией и муниципальными учреждениями соглашений о предоставлении целевых субсидий, в которых должны быть определены:</w:t>
      </w:r>
    </w:p>
    <w:p w:rsidR="00062C06" w:rsidRPr="00205D12" w:rsidRDefault="000F080C">
      <w:pPr>
        <w:pStyle w:val="3"/>
        <w:numPr>
          <w:ilvl w:val="0"/>
          <w:numId w:val="4"/>
        </w:numPr>
        <w:shd w:val="clear" w:color="auto" w:fill="auto"/>
        <w:tabs>
          <w:tab w:val="left" w:pos="1063"/>
        </w:tabs>
        <w:spacing w:after="0"/>
        <w:ind w:lef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объём, цели предоставления целевых субсидий;</w:t>
      </w:r>
    </w:p>
    <w:p w:rsidR="00062C06" w:rsidRPr="00205D12" w:rsidRDefault="000F080C">
      <w:pPr>
        <w:pStyle w:val="3"/>
        <w:numPr>
          <w:ilvl w:val="0"/>
          <w:numId w:val="4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перечень документов, необходимых для предоставления целевых субсидий;</w:t>
      </w:r>
    </w:p>
    <w:p w:rsidR="00062C06" w:rsidRPr="00205D12" w:rsidRDefault="000F080C">
      <w:pPr>
        <w:pStyle w:val="3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ответственность муниципального учреждения за нецелевое использование </w:t>
      </w:r>
      <w:r w:rsidRPr="00205D12">
        <w:rPr>
          <w:sz w:val="24"/>
          <w:szCs w:val="24"/>
        </w:rPr>
        <w:lastRenderedPageBreak/>
        <w:t>бюджетных средств;</w:t>
      </w:r>
    </w:p>
    <w:p w:rsidR="00062C06" w:rsidRPr="00205D12" w:rsidRDefault="000F080C">
      <w:pPr>
        <w:pStyle w:val="3"/>
        <w:numPr>
          <w:ilvl w:val="0"/>
          <w:numId w:val="4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основания и условия изменения объёма целевых субсидий;</w:t>
      </w:r>
    </w:p>
    <w:p w:rsidR="00062C06" w:rsidRPr="00205D12" w:rsidRDefault="000F080C">
      <w:pPr>
        <w:pStyle w:val="3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порядок предоставления отчётности о результатах выполнения условий соглашения получателем целевых субсидий;</w:t>
      </w:r>
    </w:p>
    <w:p w:rsidR="00062C06" w:rsidRPr="00205D12" w:rsidRDefault="000F080C">
      <w:pPr>
        <w:pStyle w:val="3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обязательства муниципального учреждения по возврату полной суммы средств целевой субсидии, использованной не по целевому назначению.</w:t>
      </w:r>
    </w:p>
    <w:p w:rsidR="00062C06" w:rsidRPr="00205D12" w:rsidRDefault="000F080C">
      <w:pPr>
        <w:pStyle w:val="3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Соглашение о предоставлении целевых субсидий заключается после принятия решения о бюджете </w:t>
      </w:r>
      <w:r w:rsidR="000C1A6C" w:rsidRPr="00205D12">
        <w:rPr>
          <w:sz w:val="24"/>
          <w:szCs w:val="24"/>
        </w:rPr>
        <w:t>Аносовского</w:t>
      </w:r>
      <w:r w:rsidRPr="00205D12">
        <w:rPr>
          <w:sz w:val="24"/>
          <w:szCs w:val="24"/>
        </w:rPr>
        <w:t xml:space="preserve"> сельского поселения на очередной финансовый год (очередной финансовый год и плановый период).</w:t>
      </w:r>
    </w:p>
    <w:p w:rsidR="00062C06" w:rsidRPr="00205D12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Предоставление целевых субсидий осуществляется Администрацией в пределах бюджетных ассигнований, предусмотренных на указанные цели в решении о бюджете </w:t>
      </w:r>
      <w:r w:rsidR="000C1A6C" w:rsidRPr="00205D12">
        <w:rPr>
          <w:sz w:val="24"/>
          <w:szCs w:val="24"/>
        </w:rPr>
        <w:t>Аносовского</w:t>
      </w:r>
      <w:r w:rsidRPr="00205D12">
        <w:rPr>
          <w:sz w:val="24"/>
          <w:szCs w:val="24"/>
        </w:rPr>
        <w:t xml:space="preserve"> сельского поселения на очередной финансовый год (очередной финансовый год и плановый период) и утверждённых лимитов бюджетных обязательств.</w:t>
      </w:r>
    </w:p>
    <w:p w:rsidR="00062C06" w:rsidRPr="00205D12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Не использованные в текущем финансовом году остатки средств целевых субсидий подлежат перечислению в бюджет </w:t>
      </w:r>
      <w:r w:rsidR="000C1A6C" w:rsidRPr="00205D12">
        <w:rPr>
          <w:sz w:val="24"/>
          <w:szCs w:val="24"/>
        </w:rPr>
        <w:t>Аносовского</w:t>
      </w:r>
      <w:r w:rsidRPr="00205D12">
        <w:rPr>
          <w:sz w:val="24"/>
          <w:szCs w:val="24"/>
        </w:rPr>
        <w:t xml:space="preserve"> сельского поселения.</w:t>
      </w:r>
    </w:p>
    <w:p w:rsidR="00062C06" w:rsidRPr="00205D12" w:rsidRDefault="000F080C">
      <w:pPr>
        <w:pStyle w:val="3"/>
        <w:numPr>
          <w:ilvl w:val="0"/>
          <w:numId w:val="2"/>
        </w:numPr>
        <w:shd w:val="clear" w:color="auto" w:fill="auto"/>
        <w:spacing w:after="6831"/>
        <w:ind w:left="20" w:right="2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</w:t>
      </w:r>
      <w:proofErr w:type="gramStart"/>
      <w:r w:rsidRPr="00205D12">
        <w:rPr>
          <w:sz w:val="24"/>
          <w:szCs w:val="24"/>
        </w:rPr>
        <w:t>Контроль за</w:t>
      </w:r>
      <w:proofErr w:type="gramEnd"/>
      <w:r w:rsidRPr="00205D12">
        <w:rPr>
          <w:sz w:val="24"/>
          <w:szCs w:val="24"/>
        </w:rPr>
        <w:t xml:space="preserve"> целевым использованием средств целевых субсидий, а также за соблюдением условий их предоставления осуществляются Администрацией и финансовым отделом.</w:t>
      </w:r>
    </w:p>
    <w:p w:rsidR="000F080C" w:rsidRPr="00205D12" w:rsidRDefault="000F080C" w:rsidP="000F080C">
      <w:pPr>
        <w:pStyle w:val="3"/>
        <w:shd w:val="clear" w:color="auto" w:fill="auto"/>
        <w:spacing w:after="6831"/>
        <w:ind w:right="20"/>
        <w:jc w:val="both"/>
        <w:rPr>
          <w:sz w:val="24"/>
          <w:szCs w:val="24"/>
        </w:rPr>
      </w:pPr>
    </w:p>
    <w:p w:rsidR="00062C06" w:rsidRPr="00205D12" w:rsidRDefault="00E1336B" w:rsidP="00E1336B">
      <w:pPr>
        <w:pStyle w:val="3"/>
        <w:shd w:val="clear" w:color="auto" w:fill="auto"/>
        <w:spacing w:after="244" w:line="278" w:lineRule="exact"/>
        <w:ind w:left="3720" w:right="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Утверждена</w:t>
      </w:r>
      <w:proofErr w:type="gramEnd"/>
      <w:r w:rsidR="000F080C" w:rsidRPr="00205D1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</w:t>
      </w:r>
      <w:r w:rsidR="000F080C" w:rsidRPr="00205D12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                                         </w:t>
      </w:r>
      <w:proofErr w:type="spellStart"/>
      <w:r w:rsidR="000C1A6C" w:rsidRPr="00205D12">
        <w:rPr>
          <w:sz w:val="24"/>
          <w:szCs w:val="24"/>
        </w:rPr>
        <w:t>Аносовского</w:t>
      </w:r>
      <w:proofErr w:type="spellEnd"/>
      <w:r>
        <w:rPr>
          <w:sz w:val="24"/>
          <w:szCs w:val="24"/>
        </w:rPr>
        <w:t xml:space="preserve"> муниципального образования                                   11.10.</w:t>
      </w:r>
      <w:r w:rsidR="000F080C" w:rsidRPr="00205D12">
        <w:rPr>
          <w:sz w:val="24"/>
          <w:szCs w:val="24"/>
        </w:rPr>
        <w:t xml:space="preserve"> 20</w:t>
      </w:r>
      <w:r w:rsidR="00520E46" w:rsidRPr="00205D12">
        <w:rPr>
          <w:sz w:val="24"/>
          <w:szCs w:val="24"/>
        </w:rPr>
        <w:t>23</w:t>
      </w:r>
      <w:r w:rsidR="000F080C" w:rsidRPr="00205D1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</w:t>
      </w:r>
    </w:p>
    <w:p w:rsidR="00062C06" w:rsidRDefault="000F080C" w:rsidP="00EE5EBD">
      <w:pPr>
        <w:pStyle w:val="20"/>
        <w:shd w:val="clear" w:color="auto" w:fill="auto"/>
        <w:spacing w:before="0"/>
        <w:ind w:right="-22"/>
        <w:rPr>
          <w:b w:val="0"/>
          <w:sz w:val="24"/>
          <w:szCs w:val="24"/>
        </w:rPr>
      </w:pPr>
      <w:r w:rsidRPr="00E1336B">
        <w:rPr>
          <w:b w:val="0"/>
          <w:sz w:val="24"/>
          <w:szCs w:val="24"/>
        </w:rPr>
        <w:t xml:space="preserve">ТИПОВАЯ ФОРМА СОГЛАШЕНИЯ О ПОРЯДКЕ И УСЛОВИЯХ ПРЕДОСТАВЛЕНИЯ СУБСИДИИ МУНИЦИПАЛЬНЫМ БЮДЖЕТНЫМ И АВТОНОМНЫМ УЧРЕЖДЕНИЯМ, НАХОДЯЩИМСЯ В ВЕДЕНИИ АДМИНИСТРАЦИИ </w:t>
      </w:r>
      <w:r w:rsidR="000C1A6C" w:rsidRPr="00E1336B">
        <w:rPr>
          <w:b w:val="0"/>
          <w:sz w:val="24"/>
          <w:szCs w:val="24"/>
        </w:rPr>
        <w:t>АНОСОВСКОГО</w:t>
      </w:r>
      <w:r w:rsidRPr="00E1336B">
        <w:rPr>
          <w:b w:val="0"/>
          <w:sz w:val="24"/>
          <w:szCs w:val="24"/>
        </w:rPr>
        <w:t xml:space="preserve"> СЕЛЬСКОГО</w:t>
      </w:r>
      <w:r w:rsidR="00EE5EBD" w:rsidRPr="00E1336B">
        <w:rPr>
          <w:b w:val="0"/>
          <w:sz w:val="24"/>
          <w:szCs w:val="24"/>
        </w:rPr>
        <w:t xml:space="preserve"> </w:t>
      </w:r>
      <w:r w:rsidRPr="00E1336B">
        <w:rPr>
          <w:b w:val="0"/>
          <w:sz w:val="24"/>
          <w:szCs w:val="24"/>
        </w:rPr>
        <w:t>ПОСЕЛЕНИЯ НА ИНЫЕ ЦЕЛИ</w:t>
      </w:r>
    </w:p>
    <w:p w:rsidR="00E1336B" w:rsidRPr="00E1336B" w:rsidRDefault="00E1336B" w:rsidP="00EE5EBD">
      <w:pPr>
        <w:pStyle w:val="20"/>
        <w:shd w:val="clear" w:color="auto" w:fill="auto"/>
        <w:spacing w:before="0"/>
        <w:ind w:right="-22"/>
        <w:rPr>
          <w:b w:val="0"/>
          <w:sz w:val="24"/>
          <w:szCs w:val="24"/>
        </w:rPr>
      </w:pPr>
    </w:p>
    <w:p w:rsidR="00062C06" w:rsidRPr="00205D12" w:rsidRDefault="000F080C">
      <w:pPr>
        <w:pStyle w:val="3"/>
        <w:shd w:val="clear" w:color="auto" w:fill="auto"/>
        <w:tabs>
          <w:tab w:val="center" w:leader="underscore" w:pos="4643"/>
          <w:tab w:val="left" w:leader="underscore" w:pos="6088"/>
        </w:tabs>
        <w:spacing w:after="0"/>
        <w:ind w:left="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Усть-Удинский муниципальный район «</w:t>
      </w:r>
      <w:r w:rsidRPr="00205D12">
        <w:rPr>
          <w:rStyle w:val="1"/>
          <w:sz w:val="24"/>
          <w:szCs w:val="24"/>
        </w:rPr>
        <w:tab/>
      </w:r>
      <w:r w:rsidRPr="00205D12">
        <w:rPr>
          <w:sz w:val="24"/>
          <w:szCs w:val="24"/>
        </w:rPr>
        <w:t>»</w:t>
      </w:r>
      <w:r w:rsidRPr="00205D12">
        <w:rPr>
          <w:rStyle w:val="1"/>
          <w:sz w:val="24"/>
          <w:szCs w:val="24"/>
        </w:rPr>
        <w:tab/>
      </w:r>
      <w:r w:rsidRPr="00205D12">
        <w:rPr>
          <w:sz w:val="24"/>
          <w:szCs w:val="24"/>
        </w:rPr>
        <w:t>20 г.</w:t>
      </w:r>
    </w:p>
    <w:p w:rsidR="00062C06" w:rsidRPr="00205D12" w:rsidRDefault="000F080C">
      <w:pPr>
        <w:pStyle w:val="3"/>
        <w:shd w:val="clear" w:color="auto" w:fill="auto"/>
        <w:spacing w:after="0"/>
        <w:ind w:left="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Администрация </w:t>
      </w:r>
      <w:r w:rsidR="000C1A6C" w:rsidRPr="00205D12">
        <w:rPr>
          <w:sz w:val="24"/>
          <w:szCs w:val="24"/>
        </w:rPr>
        <w:t>Аносовского</w:t>
      </w:r>
      <w:r w:rsidRPr="00205D12">
        <w:rPr>
          <w:sz w:val="24"/>
          <w:szCs w:val="24"/>
        </w:rPr>
        <w:t xml:space="preserve"> сельского поселения (далее - Администрация)</w:t>
      </w:r>
    </w:p>
    <w:p w:rsidR="00062C06" w:rsidRPr="00205D12" w:rsidRDefault="000F080C">
      <w:pPr>
        <w:pStyle w:val="3"/>
        <w:shd w:val="clear" w:color="auto" w:fill="auto"/>
        <w:tabs>
          <w:tab w:val="left" w:leader="underscore" w:pos="2464"/>
          <w:tab w:val="left" w:leader="underscore" w:pos="7547"/>
        </w:tabs>
        <w:spacing w:after="0"/>
        <w:ind w:left="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в лице</w:t>
      </w:r>
      <w:r w:rsidRPr="00205D12">
        <w:rPr>
          <w:rStyle w:val="1"/>
          <w:sz w:val="24"/>
          <w:szCs w:val="24"/>
        </w:rPr>
        <w:tab/>
      </w:r>
      <w:r w:rsidRPr="00205D12">
        <w:rPr>
          <w:sz w:val="24"/>
          <w:szCs w:val="24"/>
        </w:rPr>
        <w:tab/>
      </w:r>
    </w:p>
    <w:p w:rsidR="00062C06" w:rsidRPr="00205D12" w:rsidRDefault="000F080C">
      <w:pPr>
        <w:pStyle w:val="3"/>
        <w:shd w:val="clear" w:color="auto" w:fill="auto"/>
        <w:spacing w:after="0"/>
        <w:ind w:left="4060"/>
        <w:jc w:val="left"/>
        <w:rPr>
          <w:sz w:val="24"/>
          <w:szCs w:val="24"/>
        </w:rPr>
      </w:pPr>
      <w:r w:rsidRPr="00205D12">
        <w:rPr>
          <w:sz w:val="24"/>
          <w:szCs w:val="24"/>
        </w:rPr>
        <w:t>(Ф.И.О.)</w:t>
      </w:r>
    </w:p>
    <w:p w:rsidR="00062C06" w:rsidRPr="00205D12" w:rsidRDefault="000F080C">
      <w:pPr>
        <w:pStyle w:val="3"/>
        <w:shd w:val="clear" w:color="auto" w:fill="auto"/>
        <w:tabs>
          <w:tab w:val="right" w:leader="underscore" w:pos="8090"/>
        </w:tabs>
        <w:spacing w:after="0"/>
        <w:ind w:left="40"/>
        <w:jc w:val="both"/>
        <w:rPr>
          <w:sz w:val="24"/>
          <w:szCs w:val="24"/>
        </w:rPr>
      </w:pPr>
      <w:proofErr w:type="gramStart"/>
      <w:r w:rsidRPr="00205D12">
        <w:rPr>
          <w:sz w:val="24"/>
          <w:szCs w:val="24"/>
        </w:rPr>
        <w:t>действующего</w:t>
      </w:r>
      <w:proofErr w:type="gramEnd"/>
      <w:r w:rsidRPr="00205D12">
        <w:rPr>
          <w:sz w:val="24"/>
          <w:szCs w:val="24"/>
        </w:rPr>
        <w:t xml:space="preserve"> на основании</w:t>
      </w:r>
      <w:r w:rsidRPr="00205D12">
        <w:rPr>
          <w:sz w:val="24"/>
          <w:szCs w:val="24"/>
        </w:rPr>
        <w:tab/>
        <w:t>,</w:t>
      </w:r>
    </w:p>
    <w:p w:rsidR="00062C06" w:rsidRPr="00205D12" w:rsidRDefault="000F080C">
      <w:pPr>
        <w:pStyle w:val="3"/>
        <w:shd w:val="clear" w:color="auto" w:fill="auto"/>
        <w:spacing w:after="0"/>
        <w:ind w:right="40"/>
        <w:jc w:val="right"/>
        <w:rPr>
          <w:sz w:val="24"/>
          <w:szCs w:val="24"/>
        </w:rPr>
      </w:pPr>
      <w:proofErr w:type="gramStart"/>
      <w:r w:rsidRPr="00205D12">
        <w:rPr>
          <w:sz w:val="24"/>
          <w:szCs w:val="24"/>
        </w:rPr>
        <w:t>(наименование, дата, номер нормативного правового</w:t>
      </w:r>
      <w:proofErr w:type="gramEnd"/>
    </w:p>
    <w:p w:rsidR="00062C06" w:rsidRPr="00205D12" w:rsidRDefault="000F080C">
      <w:pPr>
        <w:pStyle w:val="3"/>
        <w:shd w:val="clear" w:color="auto" w:fill="auto"/>
        <w:spacing w:after="0"/>
        <w:ind w:left="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акта)</w:t>
      </w:r>
    </w:p>
    <w:p w:rsidR="00062C06" w:rsidRPr="00205D12" w:rsidRDefault="000F080C">
      <w:pPr>
        <w:pStyle w:val="3"/>
        <w:shd w:val="clear" w:color="auto" w:fill="auto"/>
        <w:spacing w:after="213" w:line="230" w:lineRule="exact"/>
        <w:ind w:left="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с одной стороны, и муниципальное бюджетное (автономное) учреждение</w:t>
      </w:r>
    </w:p>
    <w:p w:rsidR="00062C06" w:rsidRPr="00205D12" w:rsidRDefault="000F080C">
      <w:pPr>
        <w:pStyle w:val="3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(наименование муниципального бюджетного (автономного) учреждения) (далее - Учреждение)</w:t>
      </w:r>
    </w:p>
    <w:p w:rsidR="00062C06" w:rsidRPr="00205D12" w:rsidRDefault="000F080C">
      <w:pPr>
        <w:pStyle w:val="3"/>
        <w:shd w:val="clear" w:color="auto" w:fill="auto"/>
        <w:tabs>
          <w:tab w:val="left" w:leader="underscore" w:pos="4490"/>
          <w:tab w:val="left" w:leader="underscore" w:pos="7954"/>
          <w:tab w:val="left" w:leader="underscore" w:pos="7941"/>
        </w:tabs>
        <w:spacing w:after="0"/>
        <w:ind w:left="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в лице руководителя</w:t>
      </w:r>
      <w:r w:rsidRPr="00205D12">
        <w:rPr>
          <w:rStyle w:val="1"/>
          <w:sz w:val="24"/>
          <w:szCs w:val="24"/>
        </w:rPr>
        <w:tab/>
      </w:r>
      <w:r w:rsidRPr="00205D12">
        <w:rPr>
          <w:rStyle w:val="1"/>
          <w:sz w:val="24"/>
          <w:szCs w:val="24"/>
        </w:rPr>
        <w:tab/>
      </w:r>
      <w:r w:rsidRPr="00205D12">
        <w:rPr>
          <w:rStyle w:val="1"/>
          <w:sz w:val="24"/>
          <w:szCs w:val="24"/>
        </w:rPr>
        <w:tab/>
      </w:r>
    </w:p>
    <w:p w:rsidR="00062C06" w:rsidRPr="00205D12" w:rsidRDefault="000F080C">
      <w:pPr>
        <w:pStyle w:val="3"/>
        <w:shd w:val="clear" w:color="auto" w:fill="auto"/>
        <w:spacing w:after="0"/>
        <w:ind w:left="5620"/>
        <w:jc w:val="left"/>
        <w:rPr>
          <w:sz w:val="24"/>
          <w:szCs w:val="24"/>
        </w:rPr>
      </w:pPr>
      <w:r w:rsidRPr="00205D12">
        <w:rPr>
          <w:sz w:val="24"/>
          <w:szCs w:val="24"/>
        </w:rPr>
        <w:t>(Ф.И.О.)</w:t>
      </w:r>
    </w:p>
    <w:p w:rsidR="00062C06" w:rsidRPr="00205D12" w:rsidRDefault="000F080C">
      <w:pPr>
        <w:pStyle w:val="3"/>
        <w:shd w:val="clear" w:color="auto" w:fill="auto"/>
        <w:tabs>
          <w:tab w:val="left" w:leader="underscore" w:pos="5344"/>
        </w:tabs>
        <w:spacing w:after="0"/>
        <w:ind w:left="40"/>
        <w:jc w:val="both"/>
        <w:rPr>
          <w:sz w:val="24"/>
          <w:szCs w:val="24"/>
        </w:rPr>
      </w:pPr>
      <w:proofErr w:type="gramStart"/>
      <w:r w:rsidRPr="00205D12">
        <w:rPr>
          <w:sz w:val="24"/>
          <w:szCs w:val="24"/>
        </w:rPr>
        <w:t>действующего</w:t>
      </w:r>
      <w:proofErr w:type="gramEnd"/>
      <w:r w:rsidRPr="00205D12">
        <w:rPr>
          <w:sz w:val="24"/>
          <w:szCs w:val="24"/>
        </w:rPr>
        <w:t xml:space="preserve"> на основании</w:t>
      </w:r>
      <w:r w:rsidRPr="00205D12">
        <w:rPr>
          <w:rStyle w:val="1"/>
          <w:sz w:val="24"/>
          <w:szCs w:val="24"/>
        </w:rPr>
        <w:tab/>
      </w:r>
    </w:p>
    <w:p w:rsidR="00062C06" w:rsidRPr="00205D12" w:rsidRDefault="000F080C">
      <w:pPr>
        <w:pStyle w:val="3"/>
        <w:shd w:val="clear" w:color="auto" w:fill="auto"/>
        <w:spacing w:after="0"/>
        <w:ind w:right="40"/>
        <w:jc w:val="right"/>
        <w:rPr>
          <w:sz w:val="24"/>
          <w:szCs w:val="24"/>
        </w:rPr>
      </w:pPr>
      <w:proofErr w:type="gramStart"/>
      <w:r w:rsidRPr="00205D12">
        <w:rPr>
          <w:sz w:val="24"/>
          <w:szCs w:val="24"/>
        </w:rPr>
        <w:t>(наименование, дата, номер нормативного правового</w:t>
      </w:r>
      <w:proofErr w:type="gramEnd"/>
    </w:p>
    <w:p w:rsidR="00062C06" w:rsidRPr="00205D12" w:rsidRDefault="000F080C">
      <w:pPr>
        <w:pStyle w:val="3"/>
        <w:shd w:val="clear" w:color="auto" w:fill="auto"/>
        <w:spacing w:after="0"/>
        <w:ind w:left="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акта)</w:t>
      </w:r>
    </w:p>
    <w:p w:rsidR="00062C06" w:rsidRPr="00205D12" w:rsidRDefault="000F080C">
      <w:pPr>
        <w:pStyle w:val="3"/>
        <w:shd w:val="clear" w:color="auto" w:fill="auto"/>
        <w:spacing w:after="335"/>
        <w:ind w:left="40" w:right="2300"/>
        <w:jc w:val="left"/>
        <w:rPr>
          <w:sz w:val="24"/>
          <w:szCs w:val="24"/>
        </w:rPr>
      </w:pPr>
      <w:proofErr w:type="gramStart"/>
      <w:r w:rsidRPr="00205D12">
        <w:rPr>
          <w:sz w:val="24"/>
          <w:szCs w:val="24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062C06" w:rsidRPr="00E1336B" w:rsidRDefault="000F080C">
      <w:pPr>
        <w:pStyle w:val="20"/>
        <w:shd w:val="clear" w:color="auto" w:fill="auto"/>
        <w:spacing w:before="0" w:after="213" w:line="230" w:lineRule="exact"/>
        <w:rPr>
          <w:b w:val="0"/>
          <w:sz w:val="24"/>
          <w:szCs w:val="24"/>
        </w:rPr>
      </w:pPr>
      <w:r w:rsidRPr="00E1336B">
        <w:rPr>
          <w:b w:val="0"/>
          <w:sz w:val="24"/>
          <w:szCs w:val="24"/>
        </w:rPr>
        <w:t>1. Предмет Соглашения</w:t>
      </w:r>
    </w:p>
    <w:p w:rsidR="00062C06" w:rsidRPr="00205D12" w:rsidRDefault="000F080C">
      <w:pPr>
        <w:pStyle w:val="3"/>
        <w:shd w:val="clear" w:color="auto" w:fill="auto"/>
        <w:spacing w:after="0"/>
        <w:ind w:left="40" w:right="40" w:firstLine="7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Предметом настоящего Соглашения является определение порядка и условий предоставления Администрацией Учреждению субсидии из бюджета </w:t>
      </w:r>
      <w:r w:rsidR="000C1A6C" w:rsidRPr="00205D12">
        <w:rPr>
          <w:sz w:val="24"/>
          <w:szCs w:val="24"/>
        </w:rPr>
        <w:t>Аносовского</w:t>
      </w:r>
      <w:r w:rsidRPr="00205D12">
        <w:rPr>
          <w:sz w:val="24"/>
          <w:szCs w:val="24"/>
        </w:rPr>
        <w:t xml:space="preserve"> сельского поселения (далее </w:t>
      </w:r>
      <w:r w:rsidRPr="00205D12">
        <w:rPr>
          <w:rStyle w:val="1"/>
          <w:sz w:val="24"/>
          <w:szCs w:val="24"/>
        </w:rPr>
        <w:t xml:space="preserve">- </w:t>
      </w:r>
      <w:r w:rsidRPr="00205D12">
        <w:rPr>
          <w:sz w:val="24"/>
          <w:szCs w:val="24"/>
        </w:rPr>
        <w:t xml:space="preserve">бюджет) </w:t>
      </w:r>
      <w:proofErr w:type="gramStart"/>
      <w:r w:rsidRPr="00205D12">
        <w:rPr>
          <w:sz w:val="24"/>
          <w:szCs w:val="24"/>
        </w:rPr>
        <w:t>на</w:t>
      </w:r>
      <w:proofErr w:type="gramEnd"/>
    </w:p>
    <w:p w:rsidR="00062C06" w:rsidRPr="00205D12" w:rsidRDefault="000F080C">
      <w:pPr>
        <w:pStyle w:val="3"/>
        <w:shd w:val="clear" w:color="auto" w:fill="auto"/>
        <w:tabs>
          <w:tab w:val="center" w:leader="underscore" w:pos="5392"/>
          <w:tab w:val="right" w:pos="6314"/>
          <w:tab w:val="center" w:leader="underscore" w:pos="8762"/>
        </w:tabs>
        <w:spacing w:after="0"/>
        <w:ind w:left="40"/>
        <w:jc w:val="both"/>
        <w:rPr>
          <w:sz w:val="24"/>
          <w:szCs w:val="24"/>
        </w:rPr>
      </w:pPr>
      <w:r w:rsidRPr="00205D12">
        <w:rPr>
          <w:rStyle w:val="1"/>
          <w:sz w:val="24"/>
          <w:szCs w:val="24"/>
        </w:rPr>
        <w:tab/>
      </w:r>
      <w:r w:rsidRPr="00205D12">
        <w:rPr>
          <w:sz w:val="24"/>
          <w:szCs w:val="24"/>
        </w:rPr>
        <w:t>в</w:t>
      </w:r>
      <w:r w:rsidRPr="00205D12">
        <w:rPr>
          <w:sz w:val="24"/>
          <w:szCs w:val="24"/>
        </w:rPr>
        <w:tab/>
        <w:t>размере</w:t>
      </w:r>
      <w:r w:rsidRPr="00205D12">
        <w:rPr>
          <w:sz w:val="24"/>
          <w:szCs w:val="24"/>
        </w:rPr>
        <w:tab/>
        <w:t>.</w:t>
      </w:r>
    </w:p>
    <w:p w:rsidR="00062C06" w:rsidRPr="00205D12" w:rsidRDefault="000F080C">
      <w:pPr>
        <w:pStyle w:val="3"/>
        <w:shd w:val="clear" w:color="auto" w:fill="auto"/>
        <w:spacing w:after="335"/>
        <w:ind w:left="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(указывается цель предоставления субсидии) (далее - субсидия)</w:t>
      </w:r>
    </w:p>
    <w:p w:rsidR="00062C06" w:rsidRPr="00E1336B" w:rsidRDefault="000F080C">
      <w:pPr>
        <w:pStyle w:val="20"/>
        <w:numPr>
          <w:ilvl w:val="0"/>
          <w:numId w:val="5"/>
        </w:numPr>
        <w:shd w:val="clear" w:color="auto" w:fill="auto"/>
        <w:tabs>
          <w:tab w:val="left" w:pos="3523"/>
        </w:tabs>
        <w:spacing w:before="0" w:after="203" w:line="230" w:lineRule="exact"/>
        <w:ind w:left="3160"/>
        <w:jc w:val="both"/>
        <w:rPr>
          <w:b w:val="0"/>
          <w:sz w:val="24"/>
          <w:szCs w:val="24"/>
        </w:rPr>
      </w:pPr>
      <w:r w:rsidRPr="00E1336B">
        <w:rPr>
          <w:b w:val="0"/>
          <w:sz w:val="24"/>
          <w:szCs w:val="24"/>
        </w:rPr>
        <w:t>Права и обязанности Сторон</w:t>
      </w:r>
    </w:p>
    <w:p w:rsidR="00062C06" w:rsidRPr="00205D12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firstLine="7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Администрация обязуется:</w:t>
      </w:r>
    </w:p>
    <w:p w:rsidR="00062C06" w:rsidRPr="00205D12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Перечислять Учреждению субсидию, указанную в п. 1 настоящего соглашения в соответствии с графиком перечисления субсидии (приложение), являющимся неотъемлемой частью настоящего соглашения.</w:t>
      </w:r>
    </w:p>
    <w:p w:rsidR="00062C06" w:rsidRPr="00205D12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062C06" w:rsidRPr="00205D12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062C06" w:rsidRPr="00205D12" w:rsidRDefault="000F080C">
      <w:pPr>
        <w:pStyle w:val="3"/>
        <w:numPr>
          <w:ilvl w:val="1"/>
          <w:numId w:val="5"/>
        </w:numPr>
        <w:shd w:val="clear" w:color="auto" w:fill="auto"/>
        <w:tabs>
          <w:tab w:val="left" w:pos="1321"/>
        </w:tabs>
        <w:spacing w:after="0"/>
        <w:ind w:left="40" w:firstLine="7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Администрация вправе:</w:t>
      </w:r>
    </w:p>
    <w:p w:rsidR="00062C06" w:rsidRPr="00205D12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Вносить </w:t>
      </w:r>
      <w:proofErr w:type="gramStart"/>
      <w:r w:rsidRPr="00205D12">
        <w:rPr>
          <w:sz w:val="24"/>
          <w:szCs w:val="24"/>
        </w:rPr>
        <w:t>в соглашение изменения в части объёма предоставления субсидии в одностороннем порядке в случае внесения соответствующих изменений в нормативные правовые акты</w:t>
      </w:r>
      <w:proofErr w:type="gramEnd"/>
      <w:r w:rsidRPr="00205D12">
        <w:rPr>
          <w:sz w:val="24"/>
          <w:szCs w:val="24"/>
        </w:rPr>
        <w:t>, устанавливающие расходное обязательство по предоставлению субсидии.</w:t>
      </w:r>
    </w:p>
    <w:p w:rsidR="00062C06" w:rsidRPr="00205D12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Прекращать предоставление субсидии в случае нецелевого использования средств и принимать меры к взысканию средств, использованных не по целевому </w:t>
      </w:r>
      <w:r w:rsidRPr="00205D12">
        <w:rPr>
          <w:sz w:val="24"/>
          <w:szCs w:val="24"/>
        </w:rPr>
        <w:lastRenderedPageBreak/>
        <w:t>назначению.</w:t>
      </w:r>
    </w:p>
    <w:p w:rsidR="00062C06" w:rsidRPr="00205D12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Устанавливать форму и сроки отчётности об использовании субсидии, перечень документов, прилагаемых к отчёту.</w:t>
      </w:r>
    </w:p>
    <w:p w:rsidR="00062C06" w:rsidRPr="00205D12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Учреждение обязуется:</w:t>
      </w:r>
    </w:p>
    <w:p w:rsidR="00062C06" w:rsidRPr="00205D12" w:rsidRDefault="000F080C">
      <w:pPr>
        <w:pStyle w:val="3"/>
        <w:numPr>
          <w:ilvl w:val="2"/>
          <w:numId w:val="5"/>
        </w:numPr>
        <w:shd w:val="clear" w:color="auto" w:fill="auto"/>
        <w:tabs>
          <w:tab w:val="right" w:pos="4250"/>
          <w:tab w:val="center" w:pos="3318"/>
          <w:tab w:val="right" w:pos="4250"/>
          <w:tab w:val="right" w:leader="underscore" w:pos="7139"/>
        </w:tabs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Представлять в Администрацию документы, необходимые для предоставления субсидии в срок </w:t>
      </w:r>
      <w:proofErr w:type="gramStart"/>
      <w:r w:rsidRPr="00205D12">
        <w:rPr>
          <w:sz w:val="24"/>
          <w:szCs w:val="24"/>
        </w:rPr>
        <w:t>до</w:t>
      </w:r>
      <w:proofErr w:type="gramEnd"/>
      <w:r w:rsidRPr="00205D12">
        <w:rPr>
          <w:sz w:val="24"/>
          <w:szCs w:val="24"/>
        </w:rPr>
        <w:t xml:space="preserve"> </w:t>
      </w:r>
      <w:r w:rsidRPr="00205D12">
        <w:rPr>
          <w:sz w:val="24"/>
          <w:szCs w:val="24"/>
        </w:rPr>
        <w:tab/>
        <w:t>,</w:t>
      </w:r>
      <w:r w:rsidRPr="00205D12">
        <w:rPr>
          <w:sz w:val="24"/>
          <w:szCs w:val="24"/>
        </w:rPr>
        <w:tab/>
        <w:t>а</w:t>
      </w:r>
      <w:r w:rsidRPr="00205D12">
        <w:rPr>
          <w:sz w:val="24"/>
          <w:szCs w:val="24"/>
        </w:rPr>
        <w:tab/>
        <w:t>именно:</w:t>
      </w:r>
      <w:r w:rsidRPr="00205D12">
        <w:rPr>
          <w:sz w:val="24"/>
          <w:szCs w:val="24"/>
        </w:rPr>
        <w:tab/>
        <w:t>.</w:t>
      </w:r>
    </w:p>
    <w:p w:rsidR="00062C06" w:rsidRPr="00205D12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Использовать субсидию по целевому назначению.</w:t>
      </w:r>
    </w:p>
    <w:p w:rsidR="00062C06" w:rsidRPr="00205D12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Своевременно информировать Администрацию об изменениях условий использовании субсидии, которые могут повлиять на изменение размера субсидии.</w:t>
      </w:r>
    </w:p>
    <w:p w:rsidR="00062C06" w:rsidRPr="00205D12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Представлять отчётность об использовании субсидии в порядке, по форме и в сроки, установленные Администрацией.</w:t>
      </w:r>
    </w:p>
    <w:p w:rsidR="00062C06" w:rsidRPr="00205D12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Вернуть в полном объёме сумму средств целевой субсидии, использованных</w:t>
      </w:r>
    </w:p>
    <w:p w:rsidR="00062C06" w:rsidRPr="00205D12" w:rsidRDefault="000F080C" w:rsidP="00EE5EBD">
      <w:pPr>
        <w:pStyle w:val="3"/>
        <w:shd w:val="clear" w:color="auto" w:fill="auto"/>
        <w:tabs>
          <w:tab w:val="center" w:leader="underscore" w:pos="4422"/>
          <w:tab w:val="left" w:pos="5198"/>
          <w:tab w:val="left" w:pos="5075"/>
        </w:tabs>
        <w:spacing w:after="0"/>
        <w:ind w:left="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нецелевым образом в течение</w:t>
      </w:r>
      <w:r w:rsidRPr="00205D12">
        <w:rPr>
          <w:sz w:val="24"/>
          <w:szCs w:val="24"/>
        </w:rPr>
        <w:tab/>
        <w:t>дней</w:t>
      </w:r>
      <w:r w:rsidRPr="00205D12">
        <w:rPr>
          <w:sz w:val="24"/>
          <w:szCs w:val="24"/>
        </w:rPr>
        <w:tab/>
        <w:t>со</w:t>
      </w:r>
      <w:r w:rsidRPr="00205D12">
        <w:rPr>
          <w:sz w:val="24"/>
          <w:szCs w:val="24"/>
        </w:rPr>
        <w:tab/>
        <w:t>дня получения учреждением акта проверки,</w:t>
      </w:r>
      <w:r w:rsidR="00EE5EBD" w:rsidRPr="00205D12">
        <w:rPr>
          <w:sz w:val="24"/>
          <w:szCs w:val="24"/>
        </w:rPr>
        <w:t xml:space="preserve"> </w:t>
      </w:r>
      <w:r w:rsidRPr="00205D12">
        <w:rPr>
          <w:sz w:val="24"/>
          <w:szCs w:val="24"/>
        </w:rPr>
        <w:t xml:space="preserve">фиксирующего нецелевое использование денежных средств на лицевой счёт администрации </w:t>
      </w:r>
      <w:r w:rsidR="000C1A6C" w:rsidRPr="00205D12">
        <w:rPr>
          <w:sz w:val="24"/>
          <w:szCs w:val="24"/>
        </w:rPr>
        <w:t>Аносовского</w:t>
      </w:r>
      <w:r w:rsidRPr="00205D12">
        <w:rPr>
          <w:sz w:val="24"/>
          <w:szCs w:val="24"/>
        </w:rPr>
        <w:t xml:space="preserve"> сельского поселения, открытый в УФК по Иркутской области.</w:t>
      </w:r>
    </w:p>
    <w:p w:rsidR="00062C06" w:rsidRPr="00205D12" w:rsidRDefault="000F080C">
      <w:pPr>
        <w:pStyle w:val="3"/>
        <w:shd w:val="clear" w:color="auto" w:fill="auto"/>
        <w:spacing w:after="0"/>
        <w:ind w:lef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2.4. Учреждение вправе:</w:t>
      </w:r>
    </w:p>
    <w:p w:rsidR="00062C06" w:rsidRPr="00205D12" w:rsidRDefault="000F080C">
      <w:pPr>
        <w:pStyle w:val="3"/>
        <w:numPr>
          <w:ilvl w:val="0"/>
          <w:numId w:val="6"/>
        </w:numPr>
        <w:shd w:val="clear" w:color="auto" w:fill="auto"/>
        <w:spacing w:after="335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Обращаться в Администрацию с предложением об изменении размера субсидии.</w:t>
      </w:r>
    </w:p>
    <w:p w:rsidR="00062C06" w:rsidRPr="00E1336B" w:rsidRDefault="000F080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768"/>
        </w:tabs>
        <w:spacing w:before="0" w:after="208" w:line="230" w:lineRule="exact"/>
        <w:ind w:left="3400"/>
        <w:rPr>
          <w:b w:val="0"/>
          <w:sz w:val="24"/>
          <w:szCs w:val="24"/>
        </w:rPr>
      </w:pPr>
      <w:bookmarkStart w:id="1" w:name="bookmark0"/>
      <w:r w:rsidRPr="00E1336B">
        <w:rPr>
          <w:b w:val="0"/>
          <w:sz w:val="24"/>
          <w:szCs w:val="24"/>
        </w:rPr>
        <w:t>Ответственность Сторон</w:t>
      </w:r>
      <w:bookmarkEnd w:id="1"/>
    </w:p>
    <w:p w:rsidR="00062C06" w:rsidRPr="00205D12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Нарушение Сторонами условий предоставления и целевого использования субсидий влечёт ответственность в соответствии с законодательством Российской Федерации, изъятие в бесспорном порядке бюджетных средств, используемых не по целевому назначению.</w:t>
      </w:r>
    </w:p>
    <w:p w:rsidR="00062C06" w:rsidRPr="00205D12" w:rsidRDefault="000F080C">
      <w:pPr>
        <w:pStyle w:val="3"/>
        <w:numPr>
          <w:ilvl w:val="1"/>
          <w:numId w:val="5"/>
        </w:numPr>
        <w:shd w:val="clear" w:color="auto" w:fill="auto"/>
        <w:spacing w:after="335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Ответственность за целевое использование субсидии несет руководитель учреждения в соответствии с действующим законодательством РФ.</w:t>
      </w:r>
    </w:p>
    <w:p w:rsidR="00062C06" w:rsidRPr="00E1336B" w:rsidRDefault="000F080C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 w:after="248" w:line="230" w:lineRule="exact"/>
        <w:ind w:left="3240"/>
        <w:jc w:val="left"/>
        <w:rPr>
          <w:b w:val="0"/>
          <w:sz w:val="24"/>
          <w:szCs w:val="24"/>
        </w:rPr>
      </w:pPr>
      <w:bookmarkStart w:id="2" w:name="bookmark1"/>
      <w:r w:rsidRPr="00205D12">
        <w:rPr>
          <w:sz w:val="24"/>
          <w:szCs w:val="24"/>
        </w:rPr>
        <w:t xml:space="preserve"> </w:t>
      </w:r>
      <w:r w:rsidRPr="00E1336B">
        <w:rPr>
          <w:b w:val="0"/>
          <w:sz w:val="24"/>
          <w:szCs w:val="24"/>
        </w:rPr>
        <w:t>Срок действия Соглашения</w:t>
      </w:r>
      <w:bookmarkEnd w:id="2"/>
    </w:p>
    <w:p w:rsidR="00062C06" w:rsidRPr="00205D12" w:rsidRDefault="000F080C">
      <w:pPr>
        <w:pStyle w:val="3"/>
        <w:shd w:val="clear" w:color="auto" w:fill="auto"/>
        <w:tabs>
          <w:tab w:val="right" w:leader="underscore" w:pos="6088"/>
          <w:tab w:val="right" w:pos="7538"/>
          <w:tab w:val="left" w:leader="underscore" w:pos="7787"/>
        </w:tabs>
        <w:spacing w:after="0" w:line="230" w:lineRule="exact"/>
        <w:ind w:lef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Настоящее Соглашение вступает в силу с «</w:t>
      </w:r>
      <w:r w:rsidRPr="00205D12">
        <w:rPr>
          <w:sz w:val="24"/>
          <w:szCs w:val="24"/>
        </w:rPr>
        <w:tab/>
        <w:t>»</w:t>
      </w:r>
      <w:r w:rsidRPr="00205D12">
        <w:rPr>
          <w:sz w:val="24"/>
          <w:szCs w:val="24"/>
        </w:rPr>
        <w:tab/>
        <w:t xml:space="preserve"> 20</w:t>
      </w:r>
      <w:r w:rsidRPr="00205D12">
        <w:rPr>
          <w:sz w:val="24"/>
          <w:szCs w:val="24"/>
        </w:rPr>
        <w:tab/>
        <w:t xml:space="preserve">г. и действует </w:t>
      </w:r>
      <w:proofErr w:type="gramStart"/>
      <w:r w:rsidRPr="00205D12">
        <w:rPr>
          <w:sz w:val="24"/>
          <w:szCs w:val="24"/>
        </w:rPr>
        <w:t>до</w:t>
      </w:r>
      <w:proofErr w:type="gramEnd"/>
    </w:p>
    <w:p w:rsidR="00062C06" w:rsidRPr="00205D12" w:rsidRDefault="000F080C">
      <w:pPr>
        <w:pStyle w:val="3"/>
        <w:shd w:val="clear" w:color="auto" w:fill="auto"/>
        <w:tabs>
          <w:tab w:val="center" w:leader="underscore" w:pos="1830"/>
          <w:tab w:val="left" w:leader="underscore" w:pos="2205"/>
        </w:tabs>
        <w:spacing w:after="8" w:line="230" w:lineRule="exact"/>
        <w:ind w:left="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« »</w:t>
      </w:r>
      <w:r w:rsidRPr="00205D12">
        <w:rPr>
          <w:sz w:val="24"/>
          <w:szCs w:val="24"/>
        </w:rPr>
        <w:tab/>
        <w:t>20</w:t>
      </w:r>
      <w:r w:rsidRPr="00205D12">
        <w:rPr>
          <w:sz w:val="24"/>
          <w:szCs w:val="24"/>
        </w:rPr>
        <w:tab/>
        <w:t>г.</w:t>
      </w:r>
    </w:p>
    <w:p w:rsidR="00062C06" w:rsidRPr="00E1336B" w:rsidRDefault="000F080C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 w:after="217" w:line="230" w:lineRule="exact"/>
        <w:ind w:left="3240"/>
        <w:jc w:val="left"/>
        <w:rPr>
          <w:b w:val="0"/>
          <w:sz w:val="24"/>
          <w:szCs w:val="24"/>
        </w:rPr>
      </w:pPr>
      <w:bookmarkStart w:id="3" w:name="bookmark2"/>
      <w:r w:rsidRPr="00205D12">
        <w:rPr>
          <w:sz w:val="24"/>
          <w:szCs w:val="24"/>
        </w:rPr>
        <w:t xml:space="preserve"> </w:t>
      </w:r>
      <w:r w:rsidRPr="00E1336B">
        <w:rPr>
          <w:b w:val="0"/>
          <w:sz w:val="24"/>
          <w:szCs w:val="24"/>
        </w:rPr>
        <w:t>Заключительные положения</w:t>
      </w:r>
      <w:bookmarkEnd w:id="3"/>
    </w:p>
    <w:p w:rsidR="00062C06" w:rsidRPr="00205D12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062C06" w:rsidRPr="00205D12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Споры между Сторонами решаются путём переговоров или в судебном порядке в соответствии с законодательством Российской Федерации.</w:t>
      </w:r>
    </w:p>
    <w:p w:rsidR="00062C06" w:rsidRPr="00205D12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062C06" w:rsidRPr="00205D12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firstLine="72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 Настоящее Соглашение составлено в двух экземплярах, имеющих </w:t>
      </w:r>
      <w:proofErr w:type="gramStart"/>
      <w:r w:rsidRPr="00205D12">
        <w:rPr>
          <w:sz w:val="24"/>
          <w:szCs w:val="24"/>
        </w:rPr>
        <w:t>одинаковую</w:t>
      </w:r>
      <w:proofErr w:type="gramEnd"/>
    </w:p>
    <w:p w:rsidR="00062C06" w:rsidRPr="00205D12" w:rsidRDefault="000F080C">
      <w:pPr>
        <w:pStyle w:val="3"/>
        <w:shd w:val="clear" w:color="auto" w:fill="auto"/>
        <w:tabs>
          <w:tab w:val="right" w:leader="underscore" w:pos="3904"/>
          <w:tab w:val="center" w:pos="4422"/>
          <w:tab w:val="right" w:pos="5066"/>
          <w:tab w:val="left" w:pos="5342"/>
        </w:tabs>
        <w:spacing w:after="0"/>
        <w:ind w:left="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 xml:space="preserve">юридическую силу, на </w:t>
      </w:r>
      <w:r w:rsidRPr="00205D12">
        <w:rPr>
          <w:sz w:val="24"/>
          <w:szCs w:val="24"/>
        </w:rPr>
        <w:tab/>
        <w:t xml:space="preserve"> листах</w:t>
      </w:r>
      <w:r w:rsidRPr="00205D12">
        <w:rPr>
          <w:sz w:val="24"/>
          <w:szCs w:val="24"/>
        </w:rPr>
        <w:tab/>
        <w:t>каждое</w:t>
      </w:r>
      <w:r w:rsidRPr="00205D12">
        <w:rPr>
          <w:sz w:val="24"/>
          <w:szCs w:val="24"/>
        </w:rPr>
        <w:tab/>
        <w:t>по</w:t>
      </w:r>
      <w:r w:rsidRPr="00205D12">
        <w:rPr>
          <w:sz w:val="24"/>
          <w:szCs w:val="24"/>
        </w:rPr>
        <w:tab/>
        <w:t>одному экземпляру для каждой стороны</w:t>
      </w:r>
    </w:p>
    <w:p w:rsidR="00062C06" w:rsidRPr="00205D12" w:rsidRDefault="000F080C">
      <w:pPr>
        <w:pStyle w:val="3"/>
        <w:shd w:val="clear" w:color="auto" w:fill="auto"/>
        <w:spacing w:after="327"/>
        <w:ind w:left="40"/>
        <w:jc w:val="both"/>
        <w:rPr>
          <w:sz w:val="24"/>
          <w:szCs w:val="24"/>
        </w:rPr>
      </w:pPr>
      <w:r w:rsidRPr="00205D12">
        <w:rPr>
          <w:sz w:val="24"/>
          <w:szCs w:val="24"/>
        </w:rPr>
        <w:t>Соглашения.</w:t>
      </w:r>
    </w:p>
    <w:p w:rsidR="00062C06" w:rsidRPr="00205D12" w:rsidRDefault="000F080C">
      <w:pPr>
        <w:pStyle w:val="120"/>
        <w:keepNext/>
        <w:keepLines/>
        <w:numPr>
          <w:ilvl w:val="0"/>
          <w:numId w:val="5"/>
        </w:numPr>
        <w:shd w:val="clear" w:color="auto" w:fill="auto"/>
        <w:tabs>
          <w:tab w:val="left" w:pos="3483"/>
        </w:tabs>
        <w:spacing w:before="0" w:line="240" w:lineRule="exact"/>
        <w:ind w:left="3120"/>
        <w:sectPr w:rsidR="00062C06" w:rsidRPr="00205D12" w:rsidSect="00205D12">
          <w:type w:val="continuous"/>
          <w:pgSz w:w="11909" w:h="16838"/>
          <w:pgMar w:top="709" w:right="1063" w:bottom="1255" w:left="1087" w:header="0" w:footer="3" w:gutter="0"/>
          <w:cols w:space="720"/>
          <w:noEndnote/>
          <w:docGrid w:linePitch="360"/>
        </w:sectPr>
      </w:pPr>
      <w:bookmarkStart w:id="4" w:name="bookmark3"/>
      <w:r w:rsidRPr="00205D12">
        <w:t>Платежные реквизиты Сторон</w:t>
      </w:r>
      <w:bookmarkEnd w:id="4"/>
    </w:p>
    <w:p w:rsidR="00062C06" w:rsidRPr="00205D12" w:rsidRDefault="000F080C">
      <w:pPr>
        <w:pStyle w:val="3"/>
        <w:shd w:val="clear" w:color="auto" w:fill="auto"/>
        <w:spacing w:after="245"/>
        <w:ind w:left="10260" w:right="340"/>
        <w:jc w:val="right"/>
        <w:rPr>
          <w:sz w:val="24"/>
          <w:szCs w:val="24"/>
        </w:rPr>
      </w:pPr>
      <w:r w:rsidRPr="00205D12">
        <w:rPr>
          <w:sz w:val="24"/>
          <w:szCs w:val="24"/>
        </w:rPr>
        <w:lastRenderedPageBreak/>
        <w:t xml:space="preserve">Приложение к Соглашению о порядке и условиях предоставления субсидии муниципальным бюджетным и автономным учреждениям, находящимся в ведении администрации </w:t>
      </w:r>
      <w:r w:rsidR="000C1A6C" w:rsidRPr="00205D12">
        <w:rPr>
          <w:sz w:val="24"/>
          <w:szCs w:val="24"/>
        </w:rPr>
        <w:t>Аносовского</w:t>
      </w:r>
      <w:r w:rsidRPr="00205D12">
        <w:rPr>
          <w:sz w:val="24"/>
          <w:szCs w:val="24"/>
        </w:rPr>
        <w:t xml:space="preserve"> сельского поселения</w:t>
      </w:r>
    </w:p>
    <w:p w:rsidR="00062C06" w:rsidRPr="00205D12" w:rsidRDefault="000F080C">
      <w:pPr>
        <w:pStyle w:val="a7"/>
        <w:framePr w:w="14962" w:wrap="notBeside" w:vAnchor="text" w:hAnchor="text" w:xAlign="center" w:y="1"/>
        <w:shd w:val="clear" w:color="auto" w:fill="auto"/>
        <w:spacing w:line="230" w:lineRule="exact"/>
        <w:rPr>
          <w:sz w:val="24"/>
          <w:szCs w:val="24"/>
        </w:rPr>
      </w:pPr>
      <w:r w:rsidRPr="00205D12">
        <w:rPr>
          <w:sz w:val="24"/>
          <w:szCs w:val="24"/>
        </w:rPr>
        <w:t>График перечисления Субсидии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02"/>
        <w:gridCol w:w="6542"/>
        <w:gridCol w:w="2717"/>
      </w:tblGrid>
      <w:tr w:rsidR="00062C06" w:rsidRPr="00205D12">
        <w:trPr>
          <w:trHeight w:hRule="exact" w:val="317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C06" w:rsidRPr="00205D12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 w:rsidRPr="00205D12">
              <w:rPr>
                <w:rStyle w:val="21"/>
                <w:sz w:val="24"/>
                <w:szCs w:val="24"/>
              </w:rPr>
              <w:t>цель субсидии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C06" w:rsidRPr="00205D12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205D12">
              <w:rPr>
                <w:rStyle w:val="21"/>
                <w:sz w:val="24"/>
                <w:szCs w:val="24"/>
              </w:rPr>
              <w:t>Сроки перечисления субсидий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C06" w:rsidRPr="00205D12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205D12">
              <w:rPr>
                <w:rStyle w:val="21"/>
                <w:sz w:val="24"/>
                <w:szCs w:val="24"/>
              </w:rPr>
              <w:t>Сумма (руб.)</w:t>
            </w:r>
          </w:p>
        </w:tc>
      </w:tr>
      <w:tr w:rsidR="00062C06" w:rsidRPr="00205D12">
        <w:trPr>
          <w:trHeight w:hRule="exact" w:val="293"/>
          <w:jc w:val="center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</w:tr>
      <w:tr w:rsidR="00062C06" w:rsidRPr="00205D12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</w:tr>
      <w:tr w:rsidR="00062C06" w:rsidRPr="00205D12">
        <w:trPr>
          <w:trHeight w:hRule="exact" w:val="29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</w:tr>
      <w:tr w:rsidR="00062C06" w:rsidRPr="00205D12">
        <w:trPr>
          <w:trHeight w:hRule="exact" w:val="293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</w:tr>
      <w:tr w:rsidR="00062C06" w:rsidRPr="00205D12">
        <w:trPr>
          <w:trHeight w:hRule="exact" w:val="293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</w:tr>
      <w:tr w:rsidR="00062C06" w:rsidRPr="00205D12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</w:tr>
      <w:tr w:rsidR="00062C06" w:rsidRPr="00205D12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</w:tr>
      <w:tr w:rsidR="00062C06" w:rsidRPr="00205D12">
        <w:trPr>
          <w:trHeight w:hRule="exact" w:val="29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</w:tr>
      <w:tr w:rsidR="00062C06" w:rsidRPr="00205D12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</w:tr>
      <w:tr w:rsidR="00062C06" w:rsidRPr="00205D12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</w:tr>
      <w:tr w:rsidR="00062C06" w:rsidRPr="00205D12">
        <w:trPr>
          <w:trHeight w:hRule="exact" w:val="293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</w:tr>
      <w:tr w:rsidR="00062C06" w:rsidRPr="00205D12">
        <w:trPr>
          <w:trHeight w:hRule="exact" w:val="302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</w:tr>
      <w:tr w:rsidR="00062C06" w:rsidRPr="00205D12">
        <w:trPr>
          <w:trHeight w:hRule="exact" w:val="283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C06" w:rsidRPr="00205D12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 w:rsidRPr="00205D12">
              <w:rPr>
                <w:rStyle w:val="21"/>
                <w:sz w:val="24"/>
                <w:szCs w:val="24"/>
              </w:rPr>
              <w:t>И</w:t>
            </w:r>
            <w:r w:rsidR="00E1336B">
              <w:rPr>
                <w:rStyle w:val="21"/>
                <w:sz w:val="24"/>
                <w:szCs w:val="24"/>
              </w:rPr>
              <w:t>того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</w:tr>
      <w:tr w:rsidR="00062C06" w:rsidRPr="00205D12">
        <w:trPr>
          <w:trHeight w:hRule="exact" w:val="317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2C06" w:rsidRPr="00205D12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 w:rsidRPr="00205D12">
              <w:rPr>
                <w:rStyle w:val="21"/>
                <w:sz w:val="24"/>
                <w:szCs w:val="24"/>
              </w:rPr>
              <w:t>С</w:t>
            </w:r>
            <w:r w:rsidR="00E1336B">
              <w:rPr>
                <w:rStyle w:val="21"/>
                <w:sz w:val="24"/>
                <w:szCs w:val="24"/>
              </w:rPr>
              <w:t>умма субсидии всего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C06" w:rsidRPr="00205D12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520"/>
              <w:jc w:val="left"/>
              <w:rPr>
                <w:sz w:val="24"/>
                <w:szCs w:val="24"/>
              </w:rPr>
            </w:pPr>
            <w:r w:rsidRPr="00205D12">
              <w:rPr>
                <w:rStyle w:val="21"/>
                <w:sz w:val="24"/>
                <w:szCs w:val="24"/>
              </w:rPr>
              <w:t>-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Pr="00205D12" w:rsidRDefault="00062C06">
            <w:pPr>
              <w:framePr w:w="14962" w:wrap="notBeside" w:vAnchor="text" w:hAnchor="text" w:xAlign="center" w:y="1"/>
            </w:pPr>
          </w:p>
        </w:tc>
      </w:tr>
    </w:tbl>
    <w:p w:rsidR="00062C06" w:rsidRPr="00205D12" w:rsidRDefault="00062C06"/>
    <w:p w:rsidR="00062C06" w:rsidRPr="00205D12" w:rsidRDefault="00062C06"/>
    <w:sectPr w:rsidR="00062C06" w:rsidRPr="00205D12" w:rsidSect="00062C06">
      <w:type w:val="continuous"/>
      <w:pgSz w:w="16838" w:h="11909" w:orient="landscape"/>
      <w:pgMar w:top="2330" w:right="933" w:bottom="2301" w:left="9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CA" w:rsidRDefault="00B000CA" w:rsidP="00062C06">
      <w:r>
        <w:separator/>
      </w:r>
    </w:p>
  </w:endnote>
  <w:endnote w:type="continuationSeparator" w:id="0">
    <w:p w:rsidR="00B000CA" w:rsidRDefault="00B000CA" w:rsidP="0006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CA" w:rsidRDefault="00B000CA"/>
  </w:footnote>
  <w:footnote w:type="continuationSeparator" w:id="0">
    <w:p w:rsidR="00B000CA" w:rsidRDefault="00B000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19BB"/>
    <w:multiLevelType w:val="hybridMultilevel"/>
    <w:tmpl w:val="A5621502"/>
    <w:lvl w:ilvl="0" w:tplc="66B2376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2C4A0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2DB5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2A58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29324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899F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882E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4E64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D1B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786AFD"/>
    <w:multiLevelType w:val="multilevel"/>
    <w:tmpl w:val="7E782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01D80"/>
    <w:multiLevelType w:val="multilevel"/>
    <w:tmpl w:val="B6E27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5943F8"/>
    <w:multiLevelType w:val="multilevel"/>
    <w:tmpl w:val="7B4EF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0104E"/>
    <w:multiLevelType w:val="multilevel"/>
    <w:tmpl w:val="7E782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EB7F02"/>
    <w:multiLevelType w:val="multilevel"/>
    <w:tmpl w:val="6C52DD6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47503D"/>
    <w:multiLevelType w:val="multilevel"/>
    <w:tmpl w:val="F49A3B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92540C"/>
    <w:multiLevelType w:val="multilevel"/>
    <w:tmpl w:val="44861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62C06"/>
    <w:rsid w:val="00062C06"/>
    <w:rsid w:val="000C1A6C"/>
    <w:rsid w:val="000F080C"/>
    <w:rsid w:val="000F61D3"/>
    <w:rsid w:val="00205D12"/>
    <w:rsid w:val="00210631"/>
    <w:rsid w:val="002164C4"/>
    <w:rsid w:val="00380C7D"/>
    <w:rsid w:val="003C2011"/>
    <w:rsid w:val="00520E46"/>
    <w:rsid w:val="00636EAA"/>
    <w:rsid w:val="00711C22"/>
    <w:rsid w:val="007435EB"/>
    <w:rsid w:val="00AF76A1"/>
    <w:rsid w:val="00B000CA"/>
    <w:rsid w:val="00C50930"/>
    <w:rsid w:val="00C67E06"/>
    <w:rsid w:val="00E1336B"/>
    <w:rsid w:val="00ED2539"/>
    <w:rsid w:val="00EE5EBD"/>
    <w:rsid w:val="00F43593"/>
    <w:rsid w:val="00F9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C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C0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Основной текст_"/>
    <w:basedOn w:val="a0"/>
    <w:link w:val="3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062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62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5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62C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">
    <w:name w:val="Основной текст3"/>
    <w:basedOn w:val="a"/>
    <w:link w:val="a5"/>
    <w:rsid w:val="00062C0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62C06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062C06"/>
    <w:pPr>
      <w:shd w:val="clear" w:color="auto" w:fill="FFFFFF"/>
      <w:spacing w:before="67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062C06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rsid w:val="00062C06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062C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0F61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1D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13</cp:revision>
  <cp:lastPrinted>2023-10-11T01:29:00Z</cp:lastPrinted>
  <dcterms:created xsi:type="dcterms:W3CDTF">2023-09-19T05:25:00Z</dcterms:created>
  <dcterms:modified xsi:type="dcterms:W3CDTF">2023-10-11T01:30:00Z</dcterms:modified>
</cp:coreProperties>
</file>