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D3" w:rsidRDefault="00A570BA">
      <w:pPr>
        <w:pStyle w:val="30"/>
        <w:framePr w:w="9754" w:h="391" w:hRule="exact" w:wrap="none" w:vAnchor="page" w:hAnchor="page" w:x="1454" w:y="2027"/>
        <w:shd w:val="clear" w:color="auto" w:fill="auto"/>
        <w:spacing w:after="0" w:line="300" w:lineRule="exact"/>
        <w:ind w:right="260"/>
      </w:pPr>
      <w:r>
        <w:t>ПРАВИТЕЛЬСТВО ИРКУТСКОЙ ОБЛАСТИ</w:t>
      </w:r>
    </w:p>
    <w:p w:rsidR="00663AD3" w:rsidRDefault="00A570BA">
      <w:pPr>
        <w:pStyle w:val="10"/>
        <w:framePr w:w="9754" w:h="452" w:hRule="exact" w:wrap="none" w:vAnchor="page" w:hAnchor="page" w:x="1454" w:y="2538"/>
        <w:shd w:val="clear" w:color="auto" w:fill="auto"/>
        <w:spacing w:before="0" w:after="0" w:line="400" w:lineRule="exact"/>
        <w:ind w:right="260"/>
      </w:pPr>
      <w:bookmarkStart w:id="0" w:name="bookmark0"/>
      <w:r>
        <w:t>ПОСТАНОВЛЕНИЕ</w:t>
      </w:r>
      <w:bookmarkEnd w:id="0"/>
    </w:p>
    <w:p w:rsidR="00663AD3" w:rsidRDefault="00A570BA">
      <w:pPr>
        <w:pStyle w:val="20"/>
        <w:framePr w:w="9754" w:h="800" w:hRule="exact" w:wrap="none" w:vAnchor="page" w:hAnchor="page" w:x="1454" w:y="3032"/>
        <w:shd w:val="clear" w:color="auto" w:fill="auto"/>
        <w:tabs>
          <w:tab w:val="left" w:pos="6938"/>
        </w:tabs>
        <w:spacing w:before="0" w:after="152" w:line="280" w:lineRule="exact"/>
        <w:ind w:left="520"/>
      </w:pPr>
      <w:r>
        <w:t>23 декабря 2021 года</w:t>
      </w:r>
      <w:r>
        <w:tab/>
      </w:r>
      <w:r>
        <w:rPr>
          <w:vertAlign w:val="subscript"/>
        </w:rPr>
        <w:t>№</w:t>
      </w:r>
      <w:r>
        <w:t xml:space="preserve"> 1032-пп</w:t>
      </w:r>
    </w:p>
    <w:p w:rsidR="00663AD3" w:rsidRDefault="00A570BA">
      <w:pPr>
        <w:pStyle w:val="40"/>
        <w:framePr w:w="9754" w:h="800" w:hRule="exact" w:wrap="none" w:vAnchor="page" w:hAnchor="page" w:x="1454" w:y="3032"/>
        <w:shd w:val="clear" w:color="auto" w:fill="auto"/>
        <w:spacing w:before="0" w:after="0" w:line="220" w:lineRule="exact"/>
        <w:ind w:right="260"/>
      </w:pPr>
      <w:r>
        <w:t>Иркутск</w:t>
      </w:r>
    </w:p>
    <w:p w:rsidR="00663AD3" w:rsidRDefault="00A570BA">
      <w:pPr>
        <w:pStyle w:val="50"/>
        <w:framePr w:w="9754" w:h="10755" w:hRule="exact" w:wrap="none" w:vAnchor="page" w:hAnchor="page" w:x="1454" w:y="4251"/>
        <w:shd w:val="clear" w:color="auto" w:fill="auto"/>
        <w:spacing w:before="0" w:after="244"/>
      </w:pPr>
      <w:r>
        <w:t>Об установлении на территории Иркутской области особого</w:t>
      </w:r>
      <w:r>
        <w:br/>
        <w:t>противопожарного режима</w:t>
      </w:r>
    </w:p>
    <w:p w:rsidR="00663AD3" w:rsidRDefault="00A570BA">
      <w:pPr>
        <w:pStyle w:val="20"/>
        <w:framePr w:w="9754" w:h="10755" w:hRule="exact" w:wrap="none" w:vAnchor="page" w:hAnchor="page" w:x="1454" w:y="4251"/>
        <w:shd w:val="clear" w:color="auto" w:fill="auto"/>
        <w:spacing w:before="0" w:after="0" w:line="312" w:lineRule="exact"/>
        <w:ind w:firstLine="780"/>
      </w:pPr>
      <w:r>
        <w:t>В целях обеспечения безопасности жизнедеятельности населения Иркутской области, в связи с повышением пожарной опасности в период новогодних и рождественских праздников, в соответствии со статьей 30 Федерального закона от 21 декабря 1994 года № 69-ФЗ «О пож</w:t>
      </w:r>
      <w:r>
        <w:t xml:space="preserve">арной безопасности», статьей 20 Закона Иркутской области от 7 октября 2008 года № 78-оз «О пожарной безопасности в Иркутской области», руководствуясь частью 4 статьи 66, статьей 67 Устава Иркутской области, Правительство Иркутской области </w:t>
      </w:r>
      <w:r>
        <w:rPr>
          <w:rStyle w:val="23pt"/>
        </w:rPr>
        <w:t>ПОСТАНОВЛЯЕТ:</w:t>
      </w:r>
    </w:p>
    <w:p w:rsidR="00663AD3" w:rsidRDefault="00A570BA">
      <w:pPr>
        <w:pStyle w:val="20"/>
        <w:framePr w:w="9754" w:h="10755" w:hRule="exact" w:wrap="none" w:vAnchor="page" w:hAnchor="page" w:x="1454" w:y="4251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Установить на территории Иркутской области с 08.00 часов 27 декабря 2021 года до 08.00 часов 10 января 2022 года особый противопожарный режим.</w:t>
      </w:r>
    </w:p>
    <w:p w:rsidR="00663AD3" w:rsidRDefault="00A570BA">
      <w:pPr>
        <w:pStyle w:val="20"/>
        <w:framePr w:w="9754" w:h="10755" w:hRule="exact" w:wrap="none" w:vAnchor="page" w:hAnchor="page" w:x="1454" w:y="4251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Установить на период действия особого противопожарного режима дополнительные требования пожарной безопасности, вк</w:t>
      </w:r>
      <w:r>
        <w:t>лючающие в себя:</w:t>
      </w:r>
    </w:p>
    <w:p w:rsidR="00663AD3" w:rsidRDefault="00A570BA">
      <w:pPr>
        <w:pStyle w:val="20"/>
        <w:framePr w:w="9754" w:h="10755" w:hRule="exact" w:wrap="none" w:vAnchor="page" w:hAnchor="page" w:x="1454" w:y="4251"/>
        <w:numPr>
          <w:ilvl w:val="0"/>
          <w:numId w:val="2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обеспечение распространения информации об оперативной обстановке с пожарами и правил поведения людей на случай пожара, размещаемых на официальном сайте Главного управления Министерства Российской Федерации по делам гражданской обороны, чре</w:t>
      </w:r>
      <w:r>
        <w:t xml:space="preserve">звычайным ситуациям и ликвидации последствий стихийных бедствий по Иркутской области в информационно-телекоммуникационной сети «Интернет» </w:t>
      </w:r>
      <w:r w:rsidRPr="00323F7F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323F7F">
          <w:rPr>
            <w:rStyle w:val="a3"/>
            <w:lang w:eastAsia="en-US" w:bidi="en-US"/>
          </w:rPr>
          <w:t>.38.</w:t>
        </w:r>
        <w:r>
          <w:rPr>
            <w:rStyle w:val="a3"/>
            <w:lang w:val="en-US" w:eastAsia="en-US" w:bidi="en-US"/>
          </w:rPr>
          <w:t>mchs</w:t>
        </w:r>
        <w:r w:rsidRPr="00323F7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323F7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23F7F">
        <w:rPr>
          <w:lang w:eastAsia="en-US" w:bidi="en-US"/>
        </w:rPr>
        <w:t xml:space="preserve">), </w:t>
      </w:r>
      <w:r>
        <w:t>обновления указанной информации по состоянию на 30 декаб</w:t>
      </w:r>
      <w:r>
        <w:t>ря 2021 года, 2 января 2022 года, 4 января 2022 года, 6 января 2022 года, 8 января 2022 года:</w:t>
      </w:r>
    </w:p>
    <w:p w:rsidR="00663AD3" w:rsidRDefault="00A570BA">
      <w:pPr>
        <w:pStyle w:val="20"/>
        <w:framePr w:w="9754" w:h="10755" w:hRule="exact" w:wrap="none" w:vAnchor="page" w:hAnchor="page" w:x="1454" w:y="4251"/>
        <w:shd w:val="clear" w:color="auto" w:fill="auto"/>
        <w:tabs>
          <w:tab w:val="left" w:pos="1829"/>
        </w:tabs>
        <w:spacing w:before="0" w:after="0" w:line="312" w:lineRule="exact"/>
        <w:ind w:firstLine="780"/>
      </w:pPr>
      <w:r>
        <w:t>органами местного самоуправления муниципальных образований Иркутской области - на уличных информационных стендах, расположенных на территориях</w:t>
      </w:r>
      <w:r>
        <w:tab/>
        <w:t>населенных пунктов,</w:t>
      </w:r>
      <w:r>
        <w:t xml:space="preserve"> а также на соответствующих</w:t>
      </w:r>
    </w:p>
    <w:p w:rsidR="00663AD3" w:rsidRDefault="00A570BA">
      <w:pPr>
        <w:pStyle w:val="20"/>
        <w:framePr w:w="9754" w:h="10755" w:hRule="exact" w:wrap="none" w:vAnchor="page" w:hAnchor="page" w:x="1454" w:y="4251"/>
        <w:shd w:val="clear" w:color="auto" w:fill="auto"/>
        <w:spacing w:before="0" w:after="0" w:line="312" w:lineRule="exact"/>
        <w:jc w:val="left"/>
      </w:pPr>
      <w:r>
        <w:t>информационных сайтах в сети «Интернет»;</w:t>
      </w:r>
    </w:p>
    <w:p w:rsidR="00663AD3" w:rsidRDefault="00A570BA">
      <w:pPr>
        <w:pStyle w:val="20"/>
        <w:framePr w:w="9754" w:h="10755" w:hRule="exact" w:wrap="none" w:vAnchor="page" w:hAnchor="page" w:x="1454" w:y="4251"/>
        <w:shd w:val="clear" w:color="auto" w:fill="auto"/>
        <w:tabs>
          <w:tab w:val="left" w:pos="2256"/>
          <w:tab w:val="left" w:pos="7766"/>
        </w:tabs>
        <w:spacing w:before="0" w:after="0" w:line="312" w:lineRule="exact"/>
        <w:ind w:firstLine="780"/>
      </w:pPr>
      <w:r>
        <w:t>председателями садоводческих, огороднических некоммерческих товариществ - на уличных информационных стендах, расположенных на территориях</w:t>
      </w:r>
      <w:r>
        <w:tab/>
        <w:t>соответствующих садоводческих,</w:t>
      </w:r>
      <w:r>
        <w:tab/>
        <w:t>огороднических</w:t>
      </w:r>
    </w:p>
    <w:p w:rsidR="00663AD3" w:rsidRDefault="00A570BA">
      <w:pPr>
        <w:pStyle w:val="20"/>
        <w:framePr w:w="9754" w:h="10755" w:hRule="exact" w:wrap="none" w:vAnchor="page" w:hAnchor="page" w:x="1454" w:y="4251"/>
        <w:shd w:val="clear" w:color="auto" w:fill="auto"/>
        <w:spacing w:before="0" w:after="0" w:line="312" w:lineRule="exact"/>
        <w:jc w:val="left"/>
      </w:pPr>
      <w:r>
        <w:t>нек</w:t>
      </w:r>
      <w:r>
        <w:t>оммерческих товариществ;</w:t>
      </w:r>
    </w:p>
    <w:p w:rsidR="00663AD3" w:rsidRDefault="00663AD3">
      <w:pPr>
        <w:rPr>
          <w:sz w:val="2"/>
          <w:szCs w:val="2"/>
        </w:rPr>
        <w:sectPr w:rsidR="00663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AD3" w:rsidRDefault="00A570BA">
      <w:pPr>
        <w:pStyle w:val="a5"/>
        <w:framePr w:wrap="none" w:vAnchor="page" w:hAnchor="page" w:x="6276" w:y="897"/>
        <w:shd w:val="clear" w:color="auto" w:fill="auto"/>
        <w:spacing w:line="200" w:lineRule="exact"/>
      </w:pPr>
      <w:r>
        <w:lastRenderedPageBreak/>
        <w:t>2</w:t>
      </w:r>
    </w:p>
    <w:p w:rsidR="00663AD3" w:rsidRDefault="00A570BA">
      <w:pPr>
        <w:pStyle w:val="20"/>
        <w:framePr w:w="9787" w:h="14213" w:hRule="exact" w:wrap="none" w:vAnchor="page" w:hAnchor="page" w:x="1437" w:y="1330"/>
        <w:shd w:val="clear" w:color="auto" w:fill="auto"/>
        <w:spacing w:before="0" w:after="0" w:line="312" w:lineRule="exact"/>
        <w:ind w:firstLine="780"/>
      </w:pPr>
      <w:r>
        <w:t xml:space="preserve">руководителями организаций, осуществляющих управление многоквартирными жилыми домами - посредством размещения на досках объявлений, расположенных во всех подъездах многоквартирного дома или в пределах </w:t>
      </w:r>
      <w:r>
        <w:t>земельного участка, на котором расположен многоквартирный дом;</w:t>
      </w:r>
    </w:p>
    <w:p w:rsidR="00663AD3" w:rsidRDefault="00A570BA">
      <w:pPr>
        <w:pStyle w:val="20"/>
        <w:framePr w:w="9787" w:h="14213" w:hRule="exact" w:wrap="none" w:vAnchor="page" w:hAnchor="page" w:x="1437" w:y="1330"/>
        <w:shd w:val="clear" w:color="auto" w:fill="auto"/>
        <w:spacing w:before="0" w:after="0" w:line="312" w:lineRule="exact"/>
        <w:ind w:firstLine="780"/>
      </w:pPr>
      <w:r>
        <w:t>правообладателями (руководители соответствующих юридических лиц, индивидуальные предприниматели) объектов торговли (торговые центры, магазины и т.п.), объектов с массовым пребыванием людей (бол</w:t>
      </w:r>
      <w:r>
        <w:t>ее 50 человек), руководителями организаций, осуществляющих деятельность на объектах здравоохранения, в отделениях акционерного общества «Почта России» - на входах (выходах) в здания;</w:t>
      </w:r>
    </w:p>
    <w:p w:rsidR="00663AD3" w:rsidRDefault="00A570BA">
      <w:pPr>
        <w:pStyle w:val="20"/>
        <w:framePr w:w="9787" w:h="14213" w:hRule="exact" w:wrap="none" w:vAnchor="page" w:hAnchor="page" w:x="1437" w:y="1330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312" w:lineRule="exact"/>
        <w:ind w:firstLine="780"/>
      </w:pPr>
      <w:r>
        <w:t>запрет применения пиротехнических изделий вне специально определенных орг</w:t>
      </w:r>
      <w:r>
        <w:t>анами местного самоуправления муниципальных образований Иркутской области мест (площадок), а также вне мест, на которых применение пиротехнических изделий не запрещено в соответствии с законодательством;</w:t>
      </w:r>
    </w:p>
    <w:p w:rsidR="00663AD3" w:rsidRDefault="00A570BA">
      <w:pPr>
        <w:pStyle w:val="20"/>
        <w:framePr w:w="9787" w:h="14213" w:hRule="exact" w:wrap="none" w:vAnchor="page" w:hAnchor="page" w:x="1437" w:y="1330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12" w:lineRule="exact"/>
        <w:ind w:firstLine="780"/>
      </w:pPr>
      <w:r>
        <w:t>запрет применения пиротехнических изделий при нахожд</w:t>
      </w:r>
      <w:r>
        <w:t>ении людей, животных, материальных ценностей на расстоянии менее указанного в инструкции по применению к соответствующим пиротехническим изделиям;</w:t>
      </w:r>
    </w:p>
    <w:p w:rsidR="00663AD3" w:rsidRDefault="00A570BA">
      <w:pPr>
        <w:pStyle w:val="20"/>
        <w:framePr w:w="9787" w:h="14213" w:hRule="exact" w:wrap="none" w:vAnchor="page" w:hAnchor="page" w:x="1437" w:y="1330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12" w:lineRule="exact"/>
        <w:ind w:firstLine="780"/>
      </w:pPr>
      <w:r>
        <w:t>организацию не позднее 27 декабря 2021 года руководителями организаций проведения внепланового противопожарно</w:t>
      </w:r>
      <w:r>
        <w:t>го инструктажа с работниками, а также внеплановой проверки систем обеспечения пожарной безопасности подведомственных объектов с составлением соответствующего акта испытаний;</w:t>
      </w:r>
    </w:p>
    <w:p w:rsidR="00663AD3" w:rsidRDefault="00A570BA">
      <w:pPr>
        <w:pStyle w:val="20"/>
        <w:framePr w:w="9787" w:h="14213" w:hRule="exact" w:wrap="none" w:vAnchor="page" w:hAnchor="page" w:x="1437" w:y="1330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12" w:lineRule="exact"/>
        <w:ind w:firstLine="780"/>
      </w:pPr>
      <w:r>
        <w:t xml:space="preserve">организацию оповещения граждан о действии на территории Иркутской области особого </w:t>
      </w:r>
      <w:r>
        <w:t>противопожарного режима, об оперативной обстановке с пожарами в период с 10.00 часов по 21.00 часов ежедневно не менее 1 раза в час через громкоговорящие устройства (при их наличии) на объектах с массовым пребыванием людей, не менее 1 раза в час через гром</w:t>
      </w:r>
      <w:r>
        <w:t>коговорящие устройства населенных пунктов;</w:t>
      </w:r>
    </w:p>
    <w:p w:rsidR="00663AD3" w:rsidRDefault="00A570BA">
      <w:pPr>
        <w:pStyle w:val="20"/>
        <w:framePr w:w="9787" w:h="14213" w:hRule="exact" w:wrap="none" w:vAnchor="page" w:hAnchor="page" w:x="1437" w:y="1330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312" w:lineRule="exact"/>
        <w:ind w:firstLine="780"/>
      </w:pPr>
      <w:r>
        <w:t>проведение руководителями организаций внепланового инструктажа по соблюдению требований пожарной безопасности на подведомственных объектах, задействованных в проведении новогодних и рождественских мероприятий в со</w:t>
      </w:r>
      <w:r>
        <w:t>ответствии с санитарно</w:t>
      </w:r>
      <w:r>
        <w:softHyphen/>
        <w:t>эпидемиологическими требованиями, согласно графику их проведения, обратив особое внимание на обеспечение соблюдения проектных решений и требований нормативных документов по пожарной безопасности при эксплуатации эвакуационных путей и</w:t>
      </w:r>
      <w:r>
        <w:t xml:space="preserve"> выходов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безопасности); действия персонала на случай возникновения пожара; работу автом</w:t>
      </w:r>
      <w:r>
        <w:t>атических систем пожаротушения и сигнализации, внутренних пожарных кранов и пожарных гидрантов; содержание чердачных и подвальных помещений в закрытом состоянии, не допускающем проникновение посторонних лиц; проведение необходимой работы по обеспечению объ</w:t>
      </w:r>
      <w:r>
        <w:t>ектов первичными средствами пожаротушения.</w:t>
      </w:r>
    </w:p>
    <w:p w:rsidR="00663AD3" w:rsidRDefault="00663AD3">
      <w:pPr>
        <w:rPr>
          <w:sz w:val="2"/>
          <w:szCs w:val="2"/>
        </w:rPr>
        <w:sectPr w:rsidR="00663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AD3" w:rsidRDefault="00A570BA">
      <w:pPr>
        <w:pStyle w:val="a5"/>
        <w:framePr w:wrap="none" w:vAnchor="page" w:hAnchor="page" w:x="6276" w:y="917"/>
        <w:shd w:val="clear" w:color="auto" w:fill="auto"/>
        <w:spacing w:line="200" w:lineRule="exact"/>
      </w:pPr>
      <w:r>
        <w:lastRenderedPageBreak/>
        <w:t>3</w:t>
      </w:r>
    </w:p>
    <w:p w:rsidR="00663AD3" w:rsidRDefault="00A570BA">
      <w:pPr>
        <w:pStyle w:val="20"/>
        <w:framePr w:w="9787" w:h="14530" w:hRule="exact" w:wrap="none" w:vAnchor="page" w:hAnchor="page" w:x="1437" w:y="1350"/>
        <w:numPr>
          <w:ilvl w:val="0"/>
          <w:numId w:val="1"/>
        </w:numPr>
        <w:shd w:val="clear" w:color="auto" w:fill="auto"/>
        <w:tabs>
          <w:tab w:val="left" w:pos="1428"/>
          <w:tab w:val="center" w:pos="6067"/>
          <w:tab w:val="right" w:pos="9714"/>
        </w:tabs>
        <w:spacing w:before="0" w:after="0" w:line="312" w:lineRule="exact"/>
        <w:ind w:firstLine="780"/>
      </w:pPr>
      <w:r>
        <w:t>Ответственными за выполнение</w:t>
      </w:r>
      <w:r>
        <w:tab/>
        <w:t>дополнительных</w:t>
      </w:r>
      <w:r>
        <w:tab/>
        <w:t>требований</w:t>
      </w:r>
    </w:p>
    <w:p w:rsidR="00663AD3" w:rsidRDefault="00A570BA">
      <w:pPr>
        <w:pStyle w:val="20"/>
        <w:framePr w:w="9787" w:h="14530" w:hRule="exact" w:wrap="none" w:vAnchor="page" w:hAnchor="page" w:x="1437" w:y="1350"/>
        <w:shd w:val="clear" w:color="auto" w:fill="auto"/>
        <w:tabs>
          <w:tab w:val="left" w:pos="1428"/>
          <w:tab w:val="left" w:pos="3205"/>
          <w:tab w:val="left" w:pos="6077"/>
          <w:tab w:val="right" w:pos="9714"/>
        </w:tabs>
        <w:spacing w:before="0" w:after="0" w:line="312" w:lineRule="exact"/>
      </w:pPr>
      <w:r>
        <w:t>пожарной</w:t>
      </w:r>
      <w:r>
        <w:tab/>
        <w:t>безопасности</w:t>
      </w:r>
      <w:r>
        <w:tab/>
        <w:t>являются в рамках</w:t>
      </w:r>
      <w:r>
        <w:tab/>
        <w:t>установленных</w:t>
      </w:r>
      <w:r>
        <w:tab/>
        <w:t>полномочий</w:t>
      </w:r>
    </w:p>
    <w:p w:rsidR="00663AD3" w:rsidRDefault="00A570BA">
      <w:pPr>
        <w:pStyle w:val="20"/>
        <w:framePr w:w="9787" w:h="14530" w:hRule="exact" w:wrap="none" w:vAnchor="page" w:hAnchor="page" w:x="1437" w:y="1350"/>
        <w:shd w:val="clear" w:color="auto" w:fill="auto"/>
        <w:spacing w:before="0" w:after="0" w:line="312" w:lineRule="exact"/>
      </w:pPr>
      <w:r>
        <w:t xml:space="preserve">исполнительные органы государственной власти Иркутской области, </w:t>
      </w:r>
      <w:r>
        <w:t>территориальные органы федеральных органов исполнительной власти, органы местного самоуправления муниципальных образований Иркутской области, организации и их руководители, осуществляющие в соответствии с законодательством меры пожарной безопасности, в том</w:t>
      </w:r>
      <w:r>
        <w:t xml:space="preserve"> числе в рамках решений комиссии по предупреждению и ликвидации чрезвычайных ситуаций и обеспечению пожарной безопасности Иркутской области.</w:t>
      </w:r>
    </w:p>
    <w:p w:rsidR="00663AD3" w:rsidRDefault="00A570BA">
      <w:pPr>
        <w:pStyle w:val="20"/>
        <w:framePr w:w="9787" w:h="14530" w:hRule="exact" w:wrap="none" w:vAnchor="page" w:hAnchor="page" w:x="1437" w:y="1350"/>
        <w:numPr>
          <w:ilvl w:val="0"/>
          <w:numId w:val="1"/>
        </w:numPr>
        <w:shd w:val="clear" w:color="auto" w:fill="auto"/>
        <w:tabs>
          <w:tab w:val="left" w:pos="1428"/>
          <w:tab w:val="center" w:pos="6067"/>
          <w:tab w:val="right" w:pos="9714"/>
        </w:tabs>
        <w:spacing w:before="0" w:after="0" w:line="312" w:lineRule="exact"/>
        <w:ind w:firstLine="780"/>
      </w:pPr>
      <w:r>
        <w:t>Областному государственному</w:t>
      </w:r>
      <w:r>
        <w:tab/>
        <w:t>бюджетному</w:t>
      </w:r>
      <w:r>
        <w:tab/>
        <w:t>учреждению</w:t>
      </w:r>
    </w:p>
    <w:p w:rsidR="00663AD3" w:rsidRDefault="00A570BA">
      <w:pPr>
        <w:pStyle w:val="20"/>
        <w:framePr w:w="9787" w:h="14530" w:hRule="exact" w:wrap="none" w:vAnchor="page" w:hAnchor="page" w:x="1437" w:y="1350"/>
        <w:shd w:val="clear" w:color="auto" w:fill="auto"/>
        <w:spacing w:before="0" w:after="0" w:line="312" w:lineRule="exact"/>
      </w:pPr>
      <w:r>
        <w:t>«Пожарно-спасательная служба Иркутской области» (Рязанов Е.В.):</w:t>
      </w:r>
    </w:p>
    <w:p w:rsidR="00663AD3" w:rsidRDefault="00A570BA">
      <w:pPr>
        <w:pStyle w:val="20"/>
        <w:framePr w:w="9787" w:h="14530" w:hRule="exact" w:wrap="none" w:vAnchor="page" w:hAnchor="page" w:x="1437" w:y="1350"/>
        <w:numPr>
          <w:ilvl w:val="0"/>
          <w:numId w:val="3"/>
        </w:numPr>
        <w:shd w:val="clear" w:color="auto" w:fill="auto"/>
        <w:tabs>
          <w:tab w:val="left" w:pos="1428"/>
          <w:tab w:val="left" w:pos="3205"/>
          <w:tab w:val="center" w:pos="5902"/>
        </w:tabs>
        <w:spacing w:before="0" w:after="0" w:line="312" w:lineRule="exact"/>
        <w:ind w:firstLine="780"/>
      </w:pPr>
      <w:r>
        <w:t>о</w:t>
      </w:r>
      <w:r>
        <w:t>беспечить</w:t>
      </w:r>
      <w:r>
        <w:tab/>
        <w:t>готовность сил</w:t>
      </w:r>
      <w:r>
        <w:tab/>
        <w:t>и средств подразделений</w:t>
      </w:r>
    </w:p>
    <w:p w:rsidR="00663AD3" w:rsidRDefault="00A570BA">
      <w:pPr>
        <w:pStyle w:val="20"/>
        <w:framePr w:w="9787" w:h="14530" w:hRule="exact" w:wrap="none" w:vAnchor="page" w:hAnchor="page" w:x="1437" w:y="1350"/>
        <w:shd w:val="clear" w:color="auto" w:fill="auto"/>
        <w:spacing w:before="0" w:after="0" w:line="312" w:lineRule="exact"/>
      </w:pPr>
      <w:r>
        <w:t>противопожарной службы Иркутской области к действиям по защите населенных пунктов и объектов экономики от пожаров;</w:t>
      </w:r>
    </w:p>
    <w:p w:rsidR="00663AD3" w:rsidRDefault="00A570BA">
      <w:pPr>
        <w:pStyle w:val="20"/>
        <w:framePr w:w="9787" w:h="14530" w:hRule="exact" w:wrap="none" w:vAnchor="page" w:hAnchor="page" w:x="1437" w:y="1350"/>
        <w:numPr>
          <w:ilvl w:val="0"/>
          <w:numId w:val="3"/>
        </w:numPr>
        <w:shd w:val="clear" w:color="auto" w:fill="auto"/>
        <w:tabs>
          <w:tab w:val="left" w:pos="1428"/>
        </w:tabs>
        <w:spacing w:before="0" w:after="0" w:line="312" w:lineRule="exact"/>
        <w:ind w:firstLine="780"/>
      </w:pPr>
      <w:r>
        <w:t xml:space="preserve">организовать проведение профилактики пожаров, в том числе проведение разъяснительной работы </w:t>
      </w:r>
      <w:r>
        <w:t>по предупреждению пожаров, обучение населения мерам пожарной безопасности, а также информирование населения о мерах пожарной безопасности с учётом изменения режимов функционирования территориальной подсистемы Иркутской области единой государственной систем</w:t>
      </w:r>
      <w:r>
        <w:t>ы предупреждения и ликвидации чрезвычайных ситуаций.</w:t>
      </w:r>
    </w:p>
    <w:p w:rsidR="00663AD3" w:rsidRDefault="00A570BA">
      <w:pPr>
        <w:pStyle w:val="20"/>
        <w:framePr w:w="9787" w:h="14530" w:hRule="exact" w:wrap="none" w:vAnchor="page" w:hAnchor="page" w:x="1437" w:y="1350"/>
        <w:numPr>
          <w:ilvl w:val="0"/>
          <w:numId w:val="1"/>
        </w:numPr>
        <w:shd w:val="clear" w:color="auto" w:fill="auto"/>
        <w:tabs>
          <w:tab w:val="left" w:pos="1428"/>
        </w:tabs>
        <w:spacing w:before="0" w:after="0" w:line="312" w:lineRule="exact"/>
        <w:ind w:firstLine="780"/>
      </w:pPr>
      <w:r>
        <w:t>Министерству здравоохранения Иркутской области (Сандаков Я.П.), министерству социального развития, опеки и попечительства Иркутской области (Родионов В.А.) обеспечить распространение информации по соблюд</w:t>
      </w:r>
      <w:r>
        <w:t>ению требований пожарной безопасности в подведомственных государственных учреждениях Иркутской области, а также среди граждан пожилого возраста и инвалидов, получающих социальные услуги в форме социального обслуживания на дому.</w:t>
      </w:r>
    </w:p>
    <w:p w:rsidR="00663AD3" w:rsidRDefault="00A570BA">
      <w:pPr>
        <w:pStyle w:val="20"/>
        <w:framePr w:w="9787" w:h="14530" w:hRule="exact" w:wrap="none" w:vAnchor="page" w:hAnchor="page" w:x="1437" w:y="1350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12" w:lineRule="exact"/>
        <w:ind w:firstLine="780"/>
      </w:pPr>
      <w:r>
        <w:t>Министерству образования Ирк</w:t>
      </w:r>
      <w:r>
        <w:t>утской области (Парфенов М.А.), министерству по молодежной политике Иркутской области (Цыганова М.М.) обеспечить распространение информации по соблюдению требований пожарной безопасности в подведомственных государственных учреждениях Иркутской области.</w:t>
      </w:r>
    </w:p>
    <w:p w:rsidR="00663AD3" w:rsidRDefault="00A570BA">
      <w:pPr>
        <w:pStyle w:val="20"/>
        <w:framePr w:w="9787" w:h="14530" w:hRule="exact" w:wrap="none" w:vAnchor="page" w:hAnchor="page" w:x="1437" w:y="1350"/>
        <w:numPr>
          <w:ilvl w:val="0"/>
          <w:numId w:val="1"/>
        </w:numPr>
        <w:shd w:val="clear" w:color="auto" w:fill="auto"/>
        <w:tabs>
          <w:tab w:val="left" w:pos="1428"/>
        </w:tabs>
        <w:spacing w:before="0" w:after="0" w:line="312" w:lineRule="exact"/>
        <w:ind w:firstLine="780"/>
      </w:pPr>
      <w:r>
        <w:t>Мин</w:t>
      </w:r>
      <w:r>
        <w:t>истерству образования Иркутской области (Парфенов М.А.), министерству культуры и архивов Иркутской области (Полунина О.Н.), министерству социального развития, опеки и попечительства Иркутской области (Родионов В.А.):</w:t>
      </w:r>
    </w:p>
    <w:p w:rsidR="00663AD3" w:rsidRDefault="00A570BA">
      <w:pPr>
        <w:pStyle w:val="20"/>
        <w:framePr w:w="9787" w:h="14530" w:hRule="exact" w:wrap="none" w:vAnchor="page" w:hAnchor="page" w:x="1437" w:y="1350"/>
        <w:numPr>
          <w:ilvl w:val="0"/>
          <w:numId w:val="4"/>
        </w:numPr>
        <w:shd w:val="clear" w:color="auto" w:fill="auto"/>
        <w:tabs>
          <w:tab w:val="left" w:pos="1428"/>
          <w:tab w:val="left" w:pos="7158"/>
        </w:tabs>
        <w:spacing w:before="0" w:after="0" w:line="312" w:lineRule="exact"/>
        <w:ind w:firstLine="780"/>
      </w:pPr>
      <w:r>
        <w:t>организовать дежурство добровольных</w:t>
      </w:r>
      <w:r>
        <w:tab/>
        <w:t>пож</w:t>
      </w:r>
      <w:r>
        <w:t>арных дружин,</w:t>
      </w:r>
    </w:p>
    <w:p w:rsidR="00663AD3" w:rsidRDefault="00A570BA">
      <w:pPr>
        <w:pStyle w:val="20"/>
        <w:framePr w:w="9787" w:h="14530" w:hRule="exact" w:wrap="none" w:vAnchor="page" w:hAnchor="page" w:x="1437" w:y="1350"/>
        <w:shd w:val="clear" w:color="auto" w:fill="auto"/>
        <w:tabs>
          <w:tab w:val="left" w:pos="1428"/>
        </w:tabs>
        <w:spacing w:before="0" w:after="0" w:line="312" w:lineRule="exact"/>
      </w:pPr>
      <w:r>
        <w:t>созданных подведомственными государственными учреждениями Иркутской области,</w:t>
      </w:r>
      <w:r>
        <w:tab/>
        <w:t>для обеспечения пожарной безопасности в период проведения</w:t>
      </w:r>
    </w:p>
    <w:p w:rsidR="00663AD3" w:rsidRDefault="00A570BA">
      <w:pPr>
        <w:pStyle w:val="20"/>
        <w:framePr w:w="9787" w:h="14530" w:hRule="exact" w:wrap="none" w:vAnchor="page" w:hAnchor="page" w:x="1437" w:y="1350"/>
        <w:shd w:val="clear" w:color="auto" w:fill="auto"/>
        <w:spacing w:before="0" w:after="0" w:line="312" w:lineRule="exact"/>
      </w:pPr>
      <w:r>
        <w:t>новогодних и рождественских мероприятий в соответствии с санитарно</w:t>
      </w:r>
      <w:r>
        <w:softHyphen/>
        <w:t>эпидемиологическими требованиями;</w:t>
      </w:r>
    </w:p>
    <w:p w:rsidR="00663AD3" w:rsidRDefault="00A570BA">
      <w:pPr>
        <w:pStyle w:val="20"/>
        <w:framePr w:w="9787" w:h="14530" w:hRule="exact" w:wrap="none" w:vAnchor="page" w:hAnchor="page" w:x="1437" w:y="1350"/>
        <w:numPr>
          <w:ilvl w:val="0"/>
          <w:numId w:val="4"/>
        </w:numPr>
        <w:shd w:val="clear" w:color="auto" w:fill="auto"/>
        <w:tabs>
          <w:tab w:val="left" w:pos="1428"/>
          <w:tab w:val="left" w:pos="7158"/>
        </w:tabs>
        <w:spacing w:before="0" w:after="0" w:line="312" w:lineRule="exact"/>
        <w:ind w:firstLine="780"/>
      </w:pPr>
      <w:r>
        <w:t>организовать проведение разъяснительных</w:t>
      </w:r>
      <w:r>
        <w:tab/>
        <w:t>бесед и занятий с</w:t>
      </w:r>
    </w:p>
    <w:p w:rsidR="00663AD3" w:rsidRDefault="00A570BA">
      <w:pPr>
        <w:pStyle w:val="20"/>
        <w:framePr w:w="9787" w:h="14530" w:hRule="exact" w:wrap="none" w:vAnchor="page" w:hAnchor="page" w:x="1437" w:y="1350"/>
        <w:shd w:val="clear" w:color="auto" w:fill="auto"/>
        <w:spacing w:before="0" w:after="0" w:line="312" w:lineRule="exact"/>
      </w:pPr>
      <w:r>
        <w:t>обучающимися и персоналом подведомственных государственных организаций Иркутской области по соблюдению мер пожарной безопасности;</w:t>
      </w:r>
    </w:p>
    <w:p w:rsidR="00663AD3" w:rsidRDefault="00A570BA">
      <w:pPr>
        <w:pStyle w:val="20"/>
        <w:framePr w:w="9787" w:h="14530" w:hRule="exact" w:wrap="none" w:vAnchor="page" w:hAnchor="page" w:x="1437" w:y="1350"/>
        <w:numPr>
          <w:ilvl w:val="0"/>
          <w:numId w:val="4"/>
        </w:numPr>
        <w:shd w:val="clear" w:color="auto" w:fill="auto"/>
        <w:tabs>
          <w:tab w:val="left" w:pos="1428"/>
          <w:tab w:val="left" w:pos="7158"/>
        </w:tabs>
        <w:spacing w:before="0" w:after="0" w:line="312" w:lineRule="exact"/>
        <w:ind w:firstLine="780"/>
      </w:pPr>
      <w:r>
        <w:t>не допускать проведение новогодних</w:t>
      </w:r>
      <w:r>
        <w:tab/>
        <w:t>и рождественских</w:t>
      </w:r>
    </w:p>
    <w:p w:rsidR="00663AD3" w:rsidRDefault="00A570BA">
      <w:pPr>
        <w:pStyle w:val="20"/>
        <w:framePr w:w="9787" w:h="14530" w:hRule="exact" w:wrap="none" w:vAnchor="page" w:hAnchor="page" w:x="1437" w:y="1350"/>
        <w:shd w:val="clear" w:color="auto" w:fill="auto"/>
        <w:spacing w:before="0" w:after="0" w:line="312" w:lineRule="exact"/>
      </w:pPr>
      <w:r>
        <w:t>мероприятий в со</w:t>
      </w:r>
      <w:r>
        <w:t>ответствии с санитарно-эпидемиологическими требованиями</w:t>
      </w:r>
    </w:p>
    <w:p w:rsidR="00663AD3" w:rsidRDefault="00663AD3">
      <w:pPr>
        <w:rPr>
          <w:sz w:val="2"/>
          <w:szCs w:val="2"/>
        </w:rPr>
        <w:sectPr w:rsidR="00663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AD3" w:rsidRDefault="00A570BA">
      <w:pPr>
        <w:pStyle w:val="a5"/>
        <w:framePr w:wrap="none" w:vAnchor="page" w:hAnchor="page" w:x="6266" w:y="897"/>
        <w:shd w:val="clear" w:color="auto" w:fill="auto"/>
        <w:spacing w:line="200" w:lineRule="exact"/>
      </w:pPr>
      <w:r>
        <w:lastRenderedPageBreak/>
        <w:t>4</w:t>
      </w:r>
    </w:p>
    <w:p w:rsidR="00663AD3" w:rsidRDefault="00A570BA">
      <w:pPr>
        <w:pStyle w:val="20"/>
        <w:framePr w:w="9768" w:h="14544" w:hRule="exact" w:wrap="none" w:vAnchor="page" w:hAnchor="page" w:x="1447" w:y="1336"/>
        <w:shd w:val="clear" w:color="auto" w:fill="auto"/>
        <w:spacing w:before="0" w:after="0" w:line="312" w:lineRule="exact"/>
      </w:pPr>
      <w:r>
        <w:t xml:space="preserve">на объектах, имеющих нарушения требований пожарной безопасности, в том числе при отсутствии (неработоспособности) систем пожарной автоматики, вывода сигнала на пульт пожарного </w:t>
      </w:r>
      <w:r>
        <w:t>подразделения.</w:t>
      </w:r>
    </w:p>
    <w:p w:rsidR="00663AD3" w:rsidRDefault="00A570BA">
      <w:pPr>
        <w:pStyle w:val="20"/>
        <w:framePr w:w="9768" w:h="14544" w:hRule="exact" w:wrap="none" w:vAnchor="page" w:hAnchor="page" w:x="1447" w:y="1336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0" w:line="312" w:lineRule="exact"/>
        <w:ind w:firstLine="780"/>
      </w:pPr>
      <w:r>
        <w:t>Предложить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(Федосеенко В.С.):</w:t>
      </w:r>
    </w:p>
    <w:p w:rsidR="00663AD3" w:rsidRDefault="00A570BA">
      <w:pPr>
        <w:pStyle w:val="20"/>
        <w:framePr w:w="9768" w:h="14544" w:hRule="exact" w:wrap="none" w:vAnchor="page" w:hAnchor="page" w:x="1447" w:y="1336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12" w:lineRule="exact"/>
        <w:ind w:firstLine="780"/>
      </w:pPr>
      <w:r>
        <w:t xml:space="preserve">обеспечить размещение на официальном сайте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</w:t>
      </w:r>
      <w:r w:rsidRPr="00323F7F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323F7F">
          <w:rPr>
            <w:rStyle w:val="a3"/>
            <w:lang w:eastAsia="en-US" w:bidi="en-US"/>
          </w:rPr>
          <w:t>.38.</w:t>
        </w:r>
        <w:r>
          <w:rPr>
            <w:rStyle w:val="a3"/>
            <w:lang w:val="en-US" w:eastAsia="en-US" w:bidi="en-US"/>
          </w:rPr>
          <w:t>mchs</w:t>
        </w:r>
        <w:r w:rsidRPr="00323F7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323F7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23F7F">
        <w:rPr>
          <w:lang w:eastAsia="en-US" w:bidi="en-US"/>
        </w:rPr>
        <w:t xml:space="preserve">) </w:t>
      </w:r>
      <w:r>
        <w:t>информации об оперативной обстановке с пожарами, ежедневное обновление указанной информации, а также правил поведения людей на случай пожара;</w:t>
      </w:r>
    </w:p>
    <w:p w:rsidR="00663AD3" w:rsidRDefault="00A570BA">
      <w:pPr>
        <w:pStyle w:val="20"/>
        <w:framePr w:w="9768" w:h="14544" w:hRule="exact" w:wrap="none" w:vAnchor="page" w:hAnchor="page" w:x="1447" w:y="1336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12" w:lineRule="exact"/>
        <w:ind w:firstLine="780"/>
      </w:pPr>
      <w:r>
        <w:t>обеспечить контроль за выполнением на период действия особого противопожарного режима дополнит</w:t>
      </w:r>
      <w:r>
        <w:t>ельных требований пожарной безопасности;</w:t>
      </w:r>
    </w:p>
    <w:p w:rsidR="00663AD3" w:rsidRDefault="00A570BA">
      <w:pPr>
        <w:pStyle w:val="20"/>
        <w:framePr w:w="9768" w:h="14544" w:hRule="exact" w:wrap="none" w:vAnchor="page" w:hAnchor="page" w:x="1447" w:y="1336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12" w:lineRule="exact"/>
        <w:ind w:firstLine="780"/>
      </w:pPr>
      <w:r>
        <w:t>обеспечить информирование населения Иркутской области о соблюдении требований пожарной безопасности через средства массовой информации, сигнально-говорящие устройства на специальной пожарной технике;</w:t>
      </w:r>
    </w:p>
    <w:p w:rsidR="00663AD3" w:rsidRDefault="00A570BA">
      <w:pPr>
        <w:pStyle w:val="20"/>
        <w:framePr w:w="9768" w:h="14544" w:hRule="exact" w:wrap="none" w:vAnchor="page" w:hAnchor="page" w:x="1447" w:y="1336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12" w:lineRule="exact"/>
        <w:ind w:firstLine="780"/>
      </w:pPr>
      <w:r>
        <w:t>организовать пр</w:t>
      </w:r>
      <w:r>
        <w:t>оведение контрольных (надзорных) мероприятий по соблюдению требований пожарной безопасности на объектах, задействованных в проведении новогодних и рождественских мероприятий в соответствии с санитарно-эпидемиологическими требованиями, в соответствии с зако</w:t>
      </w:r>
      <w:r>
        <w:t>нодательством Российской Федерации;</w:t>
      </w:r>
    </w:p>
    <w:p w:rsidR="00663AD3" w:rsidRDefault="00A570BA">
      <w:pPr>
        <w:pStyle w:val="20"/>
        <w:framePr w:w="9768" w:h="14544" w:hRule="exact" w:wrap="none" w:vAnchor="page" w:hAnchor="page" w:x="1447" w:y="1336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12" w:lineRule="exact"/>
        <w:ind w:firstLine="780"/>
      </w:pPr>
      <w:r>
        <w:t>организовать проведение инструктажа населения Иркутской области по вопросам соблюдения требований пожарной безопасности с учётом складывающейся эпидемиологической обстановки;</w:t>
      </w:r>
    </w:p>
    <w:p w:rsidR="00663AD3" w:rsidRDefault="00A570BA">
      <w:pPr>
        <w:pStyle w:val="20"/>
        <w:framePr w:w="9768" w:h="14544" w:hRule="exact" w:wrap="none" w:vAnchor="page" w:hAnchor="page" w:x="1447" w:y="1336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12" w:lineRule="exact"/>
        <w:ind w:firstLine="780"/>
      </w:pPr>
      <w:r>
        <w:t>провести практические тренировки по эвакуации</w:t>
      </w:r>
      <w:r>
        <w:t xml:space="preserve"> людей на случай возникновения пожара на объектах с круглосуточным пребыванием маломобильных групп населения с учётом складывающейся эпидемиологической обстановки;</w:t>
      </w:r>
    </w:p>
    <w:p w:rsidR="00663AD3" w:rsidRDefault="00A570BA">
      <w:pPr>
        <w:pStyle w:val="20"/>
        <w:framePr w:w="9768" w:h="14544" w:hRule="exact" w:wrap="none" w:vAnchor="page" w:hAnchor="page" w:x="1447" w:y="1336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0" w:line="312" w:lineRule="exact"/>
        <w:ind w:firstLine="780"/>
      </w:pPr>
      <w:r>
        <w:t>перевести местные пожарно-спасательные гарнизоны на усиленный вариант несения службы.</w:t>
      </w:r>
    </w:p>
    <w:p w:rsidR="00663AD3" w:rsidRDefault="00A570BA">
      <w:pPr>
        <w:pStyle w:val="20"/>
        <w:framePr w:w="9768" w:h="14544" w:hRule="exact" w:wrap="none" w:vAnchor="page" w:hAnchor="page" w:x="1447" w:y="1336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312" w:lineRule="exact"/>
        <w:ind w:firstLine="780"/>
      </w:pPr>
      <w:r>
        <w:t>Предло</w:t>
      </w:r>
      <w:r>
        <w:t>жить Главному управлению Министерства внутренних дел Российской Федерации по Иркутской области (Калищук А.Е.) усилить охрану общественного порядка.</w:t>
      </w:r>
    </w:p>
    <w:p w:rsidR="00663AD3" w:rsidRDefault="00A570BA">
      <w:pPr>
        <w:pStyle w:val="20"/>
        <w:framePr w:w="9768" w:h="14544" w:hRule="exact" w:wrap="none" w:vAnchor="page" w:hAnchor="page" w:x="1447" w:y="1336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0" w:line="312" w:lineRule="exact"/>
        <w:ind w:firstLine="780"/>
      </w:pPr>
      <w:r>
        <w:t xml:space="preserve">Предложить Главному управлению Министерства Российской Федерации по делам гражданской обороны, чрезвычайным </w:t>
      </w:r>
      <w:r>
        <w:t>ситуациям и ликвидации последствий стихийных бедствий по Иркутской области (Федосеенко В.С.) во взаимодействии с Главным управлением Министерства внутренних дел Российской Федерации по Иркутской области (Калищук А.Е.):</w:t>
      </w:r>
    </w:p>
    <w:p w:rsidR="00663AD3" w:rsidRDefault="00A570BA">
      <w:pPr>
        <w:pStyle w:val="20"/>
        <w:framePr w:w="9768" w:h="14544" w:hRule="exact" w:wrap="none" w:vAnchor="page" w:hAnchor="page" w:x="1447" w:y="1336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0" w:line="312" w:lineRule="exact"/>
        <w:ind w:firstLine="780"/>
      </w:pPr>
      <w:r>
        <w:t>организовать проведение рейдовых осмо</w:t>
      </w:r>
      <w:r>
        <w:t>тров мест хранения и реализации пиротехнической продукции и площадок, предназначенных для запуска пиротехнических изделий, в соответствии с законодательством Российской Федерации;</w:t>
      </w:r>
    </w:p>
    <w:p w:rsidR="00663AD3" w:rsidRDefault="00663AD3">
      <w:pPr>
        <w:rPr>
          <w:sz w:val="2"/>
          <w:szCs w:val="2"/>
        </w:rPr>
        <w:sectPr w:rsidR="00663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AD3" w:rsidRDefault="00A570BA">
      <w:pPr>
        <w:pStyle w:val="a5"/>
        <w:framePr w:wrap="none" w:vAnchor="page" w:hAnchor="page" w:x="6300" w:y="902"/>
        <w:shd w:val="clear" w:color="auto" w:fill="auto"/>
        <w:spacing w:line="200" w:lineRule="exact"/>
      </w:pPr>
      <w:r>
        <w:lastRenderedPageBreak/>
        <w:t>5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6"/>
        </w:numPr>
        <w:shd w:val="clear" w:color="auto" w:fill="auto"/>
        <w:tabs>
          <w:tab w:val="left" w:pos="1435"/>
        </w:tabs>
        <w:spacing w:before="0" w:after="0" w:line="312" w:lineRule="exact"/>
        <w:ind w:firstLine="840"/>
      </w:pPr>
      <w:r>
        <w:t xml:space="preserve">организовать проведение выборочного контроля в </w:t>
      </w:r>
      <w:r>
        <w:t>отношении продавцов и поставщиков пиротехнической продукции в соответствии с законодательством Российской Федерации;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6"/>
        </w:numPr>
        <w:shd w:val="clear" w:color="auto" w:fill="auto"/>
        <w:tabs>
          <w:tab w:val="left" w:pos="1435"/>
        </w:tabs>
        <w:spacing w:before="0" w:after="0" w:line="312" w:lineRule="exact"/>
        <w:ind w:firstLine="840"/>
      </w:pPr>
      <w:r>
        <w:t xml:space="preserve">организовать проведение профилактических мероприятий по предупреждению пожаров с гражданами, склонными к употреблению спиртных напитков, </w:t>
      </w:r>
      <w:r>
        <w:t>несовершеннолетними и семьями, находящимися в социально опасном положении;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6"/>
        </w:numPr>
        <w:shd w:val="clear" w:color="auto" w:fill="auto"/>
        <w:tabs>
          <w:tab w:val="left" w:pos="1435"/>
        </w:tabs>
        <w:spacing w:before="0" w:after="0" w:line="312" w:lineRule="exact"/>
        <w:ind w:firstLine="840"/>
      </w:pPr>
      <w:r>
        <w:t>организовать проведение бесед и инструктажей по профилактике правонарушений, связанных с применением пиротехнических изделий и иных травмоопасных предметов, с организаторами новогод</w:t>
      </w:r>
      <w:r>
        <w:t>них и рождественских мероприятий, проводимых в соответствии с санитарно-эпидемиологическими требованиями в местах установки городских и районных ёлок.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1"/>
        </w:numPr>
        <w:shd w:val="clear" w:color="auto" w:fill="auto"/>
        <w:tabs>
          <w:tab w:val="left" w:pos="1435"/>
        </w:tabs>
        <w:spacing w:before="0" w:after="0" w:line="312" w:lineRule="exact"/>
        <w:ind w:firstLine="840"/>
      </w:pPr>
      <w:r>
        <w:t>Рекомендовать главам муниципальных образований Иркутской области в установленном законодательством порядк</w:t>
      </w:r>
      <w:r>
        <w:t>е провести исчерпывающий комплекс мероприятий в пределах своих полномочий на территориях муниципальных образований Иркутской области, в том числе: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12" w:lineRule="exact"/>
        <w:ind w:firstLine="840"/>
      </w:pPr>
      <w:r>
        <w:t>создать оперативные штабы на период действия особого противопожарного режима;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12" w:lineRule="exact"/>
        <w:ind w:firstLine="840"/>
      </w:pPr>
      <w:r>
        <w:t>обеспечить постоянную готовност</w:t>
      </w:r>
      <w:r>
        <w:t>ь сил и средств муниципального</w:t>
      </w:r>
    </w:p>
    <w:p w:rsidR="00663AD3" w:rsidRDefault="00A570BA">
      <w:pPr>
        <w:pStyle w:val="20"/>
        <w:framePr w:w="9826" w:h="14525" w:hRule="exact" w:wrap="none" w:vAnchor="page" w:hAnchor="page" w:x="1418" w:y="1336"/>
        <w:shd w:val="clear" w:color="auto" w:fill="auto"/>
        <w:tabs>
          <w:tab w:val="left" w:pos="4927"/>
        </w:tabs>
        <w:spacing w:before="0" w:after="0" w:line="312" w:lineRule="exact"/>
      </w:pPr>
      <w:r>
        <w:t>звена территориальной подсистемы Иркутской области единой государственной системы предупреждения и ликвидации чрезвычайных ситуаций; при установлении роста пожаров и (или) гибели людей на пожарах обеспечить своевременное введ</w:t>
      </w:r>
      <w:r>
        <w:t>ение в установленном порядке необходимых режимов функционирования муниципального звена территориальной подсистемы Иркутской области</w:t>
      </w:r>
      <w:r>
        <w:tab/>
        <w:t>единой государственной системы</w:t>
      </w:r>
    </w:p>
    <w:p w:rsidR="00663AD3" w:rsidRDefault="00A570BA">
      <w:pPr>
        <w:pStyle w:val="20"/>
        <w:framePr w:w="9826" w:h="14525" w:hRule="exact" w:wrap="none" w:vAnchor="page" w:hAnchor="page" w:x="1418" w:y="1336"/>
        <w:shd w:val="clear" w:color="auto" w:fill="auto"/>
        <w:spacing w:before="0" w:after="0" w:line="312" w:lineRule="exact"/>
      </w:pPr>
      <w:r>
        <w:t>предупреждения и ликвидации чрезвычайных ситуаций;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12" w:lineRule="exact"/>
        <w:ind w:firstLine="840"/>
      </w:pPr>
      <w:r>
        <w:t xml:space="preserve">проверить и обеспечить боевую готовность </w:t>
      </w:r>
      <w:r>
        <w:t>добровольных пожарных формирований населенных пунктов с проведением внепланового инструктажа добровольных пожарных;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12" w:lineRule="exact"/>
        <w:ind w:firstLine="840"/>
      </w:pPr>
      <w:r>
        <w:t>обеспечить исправность источников наружного противопожарного водоснабжения и условий для забора воды из них в зимнее время;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7"/>
        </w:numPr>
        <w:shd w:val="clear" w:color="auto" w:fill="auto"/>
        <w:tabs>
          <w:tab w:val="left" w:pos="1435"/>
          <w:tab w:val="left" w:pos="4927"/>
        </w:tabs>
        <w:spacing w:before="0" w:after="0" w:line="312" w:lineRule="exact"/>
        <w:ind w:firstLine="840"/>
      </w:pPr>
      <w:r>
        <w:t>обеспечить оснащ</w:t>
      </w:r>
      <w:r>
        <w:t>ение</w:t>
      </w:r>
      <w:r>
        <w:tab/>
        <w:t>территорий общего пользования</w:t>
      </w:r>
    </w:p>
    <w:p w:rsidR="00663AD3" w:rsidRDefault="00A570BA">
      <w:pPr>
        <w:pStyle w:val="20"/>
        <w:framePr w:w="9826" w:h="14525" w:hRule="exact" w:wrap="none" w:vAnchor="page" w:hAnchor="page" w:x="1418" w:y="1336"/>
        <w:shd w:val="clear" w:color="auto" w:fill="auto"/>
        <w:spacing w:before="0" w:after="0" w:line="312" w:lineRule="exact"/>
      </w:pPr>
      <w:r>
        <w:t>первичными средствами тушения пожаров и противопожарным инвентарем;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12" w:lineRule="exact"/>
        <w:ind w:firstLine="840"/>
      </w:pPr>
      <w:r>
        <w:t>организовать среди населения проведение разъяснительной работы по вопросам обеспечения пожарной безопасности, в том числе по вопросам установленных закон</w:t>
      </w:r>
      <w:r>
        <w:t>одательством требований пожарной безопасности при применении и реализации пиротехнических изделий, а также дополнительных требований пожарной безопасности, установленных настоящим постановлением на период действия особого противопожарного режима;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 w:line="312" w:lineRule="exact"/>
        <w:ind w:firstLine="840"/>
      </w:pPr>
      <w:r>
        <w:t>определит</w:t>
      </w:r>
      <w:r>
        <w:t>ь специально отведенные места (площадки) для применения пиротехнических изделий;</w:t>
      </w:r>
    </w:p>
    <w:p w:rsidR="00663AD3" w:rsidRDefault="00A570BA">
      <w:pPr>
        <w:pStyle w:val="20"/>
        <w:framePr w:w="9826" w:h="14525" w:hRule="exact" w:wrap="none" w:vAnchor="page" w:hAnchor="page" w:x="1418" w:y="1336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312" w:lineRule="exact"/>
        <w:ind w:firstLine="840"/>
      </w:pPr>
      <w:r>
        <w:t>обеспечить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</w:t>
      </w:r>
      <w:r>
        <w:t>ассовой информации с обращением к населению по вопросам соблюдения требований пожарной безопасности;</w:t>
      </w:r>
    </w:p>
    <w:p w:rsidR="00663AD3" w:rsidRDefault="00663AD3">
      <w:pPr>
        <w:rPr>
          <w:sz w:val="2"/>
          <w:szCs w:val="2"/>
        </w:rPr>
        <w:sectPr w:rsidR="00663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AD3" w:rsidRDefault="00A570BA">
      <w:pPr>
        <w:pStyle w:val="a5"/>
        <w:framePr w:wrap="none" w:vAnchor="page" w:hAnchor="page" w:x="6271" w:y="898"/>
        <w:shd w:val="clear" w:color="auto" w:fill="auto"/>
        <w:spacing w:line="200" w:lineRule="exact"/>
      </w:pPr>
      <w:r>
        <w:lastRenderedPageBreak/>
        <w:t>6</w:t>
      </w:r>
    </w:p>
    <w:p w:rsidR="00663AD3" w:rsidRDefault="00A570BA">
      <w:pPr>
        <w:pStyle w:val="20"/>
        <w:framePr w:w="9758" w:h="14213" w:hRule="exact" w:wrap="none" w:vAnchor="page" w:hAnchor="page" w:x="1452" w:y="1326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совместно с субъектами профилактики организовать проведение рейдов по семьям с детьми, находящимся в социально опасном положении, в</w:t>
      </w:r>
      <w:r>
        <w:t xml:space="preserve"> соответствии с отдельными планами, обеспечить распространение информации по соблюдению правил и требований пожарной безопасности;</w:t>
      </w:r>
    </w:p>
    <w:p w:rsidR="00663AD3" w:rsidRDefault="00A570BA">
      <w:pPr>
        <w:pStyle w:val="20"/>
        <w:framePr w:w="9758" w:h="14213" w:hRule="exact" w:wrap="none" w:vAnchor="page" w:hAnchor="page" w:x="1452" w:y="1326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принять дополнительные меры к обеспечению бесперебойного функционирования всех систем жизнеобеспечения, в том числе систем те</w:t>
      </w:r>
      <w:r>
        <w:t>плообеспечения и энергообеспечения, коммунальных служб; обеспечить проведение в кратчайшие сроки аварийно-восстановительных работ при возникновении аварийных и нештатных ситуаций на объектах топливно</w:t>
      </w:r>
      <w:r>
        <w:softHyphen/>
        <w:t>энергетического комплекса и жилищно-коммунального хозяйс</w:t>
      </w:r>
      <w:r>
        <w:t>тва;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</w:t>
      </w:r>
    </w:p>
    <w:p w:rsidR="00663AD3" w:rsidRDefault="00A570BA">
      <w:pPr>
        <w:pStyle w:val="20"/>
        <w:framePr w:w="9758" w:h="14213" w:hRule="exact" w:wrap="none" w:vAnchor="page" w:hAnchor="page" w:x="1452" w:y="1326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привлекать к проведению профилактических мероприятий в местах проживания малообеспеченных семей спец</w:t>
      </w:r>
      <w:r>
        <w:t>иалистов по монтажу и обслуживанию печного оборудования и электросетей;</w:t>
      </w:r>
    </w:p>
    <w:p w:rsidR="00663AD3" w:rsidRDefault="00A570BA">
      <w:pPr>
        <w:pStyle w:val="20"/>
        <w:framePr w:w="9758" w:h="14213" w:hRule="exact" w:wrap="none" w:vAnchor="page" w:hAnchor="page" w:x="1452" w:y="1326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обеспечить готовность систем связи и оповещения населения в случае возникновения чрезвычайной ситуации;</w:t>
      </w:r>
    </w:p>
    <w:p w:rsidR="00663AD3" w:rsidRDefault="00A570BA">
      <w:pPr>
        <w:pStyle w:val="20"/>
        <w:framePr w:w="9758" w:h="14213" w:hRule="exact" w:wrap="none" w:vAnchor="page" w:hAnchor="page" w:x="1452" w:y="1326"/>
        <w:numPr>
          <w:ilvl w:val="0"/>
          <w:numId w:val="7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организовать оповещение граждан о действии на территории Иркутской области особо</w:t>
      </w:r>
      <w:r>
        <w:t>го противопожарного режима, об оперативной обстановке с пожарами не менее 1 раза в час через громкоговорящие устройства населенных пунктов.</w:t>
      </w:r>
    </w:p>
    <w:p w:rsidR="00663AD3" w:rsidRDefault="00A570BA">
      <w:pPr>
        <w:pStyle w:val="20"/>
        <w:framePr w:w="9758" w:h="14213" w:hRule="exact" w:wrap="none" w:vAnchor="page" w:hAnchor="page" w:x="1452" w:y="1326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Рекомендовать руководителям организаций, осуществляющих деятельность по управлению многоквартирными домами на террит</w:t>
      </w:r>
      <w:r>
        <w:t>ории Иркутской области:</w:t>
      </w:r>
    </w:p>
    <w:p w:rsidR="00663AD3" w:rsidRDefault="00A570BA">
      <w:pPr>
        <w:pStyle w:val="20"/>
        <w:framePr w:w="9758" w:h="14213" w:hRule="exact" w:wrap="none" w:vAnchor="page" w:hAnchor="page" w:x="1452" w:y="1326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организовать проведение инструктажей по соблюдению требований пожарной безопасности среди населения, проживающего на обслуживаемых территориях, с учетом складывающейся эпидемиологической обстановки;</w:t>
      </w:r>
    </w:p>
    <w:p w:rsidR="00663AD3" w:rsidRDefault="00A570BA">
      <w:pPr>
        <w:pStyle w:val="20"/>
        <w:framePr w:w="9758" w:h="14213" w:hRule="exact" w:wrap="none" w:vAnchor="page" w:hAnchor="page" w:x="1452" w:y="1326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обеспечить проведение проверок пр</w:t>
      </w:r>
      <w:r>
        <w:t>отивопожарного состояния жилищного фонда, поставить на особый учет жилые дома с неисправным печным отоплением и ветхой электропроводкой, принять соответствующие меры для оказания услуг населению в устранении неисправностей;</w:t>
      </w:r>
    </w:p>
    <w:p w:rsidR="00663AD3" w:rsidRDefault="00A570BA">
      <w:pPr>
        <w:pStyle w:val="20"/>
        <w:framePr w:w="9758" w:h="14213" w:hRule="exact" w:wrap="none" w:vAnchor="page" w:hAnchor="page" w:x="1452" w:y="1326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обеспечить заключение в установл</w:t>
      </w:r>
      <w:r>
        <w:t>енном порядке договоров о техническом обслуживании и ремонте внутридомового и (или) внутриквартирного газового оборудования со специализированными организациями, соответствующим требованиям, установленным законодательством.</w:t>
      </w:r>
    </w:p>
    <w:p w:rsidR="00663AD3" w:rsidRDefault="00A570BA">
      <w:pPr>
        <w:pStyle w:val="20"/>
        <w:framePr w:w="9758" w:h="14213" w:hRule="exact" w:wrap="none" w:vAnchor="page" w:hAnchor="page" w:x="1452" w:y="1326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>Рекомендовать руководителям орга</w:t>
      </w:r>
      <w:r>
        <w:t>низаций, осуществляющих деятельность на территории Иркутской области, обеспечить готовность соответствующих подразделений пожарной охраны.</w:t>
      </w:r>
    </w:p>
    <w:p w:rsidR="00663AD3" w:rsidRDefault="00A570BA">
      <w:pPr>
        <w:pStyle w:val="20"/>
        <w:framePr w:w="9758" w:h="14213" w:hRule="exact" w:wrap="none" w:vAnchor="page" w:hAnchor="page" w:x="1452" w:y="1326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0" w:line="312" w:lineRule="exact"/>
        <w:ind w:firstLine="780"/>
      </w:pPr>
      <w:r>
        <w:t xml:space="preserve">Рекомендовать Иркутскому региональному отделению общероссийской общественной организации «Всероссийское добровольное </w:t>
      </w:r>
      <w:r>
        <w:t>пожарное общество» (Власюк А.В.) организовать проведение инструктажа населения Иркутской области по вопросам соблюдения требований пожарной безопасности с учётом складывающейся эпидемиологической обстановки.</w:t>
      </w:r>
    </w:p>
    <w:p w:rsidR="00663AD3" w:rsidRDefault="00663AD3">
      <w:pPr>
        <w:rPr>
          <w:sz w:val="2"/>
          <w:szCs w:val="2"/>
        </w:rPr>
        <w:sectPr w:rsidR="00663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63AD3" w:rsidRDefault="00A570BA">
      <w:pPr>
        <w:pStyle w:val="a5"/>
        <w:framePr w:wrap="none" w:vAnchor="page" w:hAnchor="page" w:x="6249" w:y="912"/>
        <w:shd w:val="clear" w:color="auto" w:fill="auto"/>
        <w:spacing w:line="200" w:lineRule="exact"/>
      </w:pPr>
      <w:r>
        <w:lastRenderedPageBreak/>
        <w:t>7</w:t>
      </w:r>
    </w:p>
    <w:p w:rsidR="00663AD3" w:rsidRDefault="00A570BA">
      <w:pPr>
        <w:pStyle w:val="20"/>
        <w:framePr w:w="9763" w:h="2255" w:hRule="exact" w:wrap="none" w:vAnchor="page" w:hAnchor="page" w:x="1449" w:y="1345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 w:line="312" w:lineRule="exact"/>
        <w:ind w:firstLine="780"/>
      </w:pPr>
      <w:r>
        <w:t xml:space="preserve">Настоящее постановление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</w:t>
      </w:r>
      <w:r w:rsidRPr="00323F7F">
        <w:rPr>
          <w:lang w:eastAsia="en-US" w:bidi="en-US"/>
        </w:rPr>
        <w:t>(</w:t>
      </w:r>
      <w:r>
        <w:rPr>
          <w:lang w:val="en-US" w:eastAsia="en-US" w:bidi="en-US"/>
        </w:rPr>
        <w:t>ogirk</w:t>
      </w:r>
      <w:r w:rsidRPr="00323F7F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323F7F">
        <w:rPr>
          <w:lang w:eastAsia="en-US" w:bidi="en-US"/>
        </w:rPr>
        <w:t xml:space="preserve">), </w:t>
      </w:r>
      <w:r>
        <w:t>а также на «Официальном интернет-портале правовой инф</w:t>
      </w:r>
      <w:r>
        <w:t>ормации» (</w:t>
      </w:r>
      <w:r>
        <w:rPr>
          <w:lang w:val="en-US" w:eastAsia="en-US" w:bidi="en-US"/>
        </w:rPr>
        <w:t>www</w:t>
      </w:r>
      <w:r>
        <w:t xml:space="preserve">. </w:t>
      </w:r>
      <w:r>
        <w:rPr>
          <w:lang w:val="en-US" w:eastAsia="en-US" w:bidi="en-US"/>
        </w:rPr>
        <w:t>pravo</w:t>
      </w:r>
      <w:r>
        <w:t xml:space="preserve">. </w:t>
      </w:r>
      <w:r>
        <w:rPr>
          <w:lang w:val="en-US" w:eastAsia="en-US" w:bidi="en-US"/>
        </w:rPr>
        <w:t>go</w:t>
      </w:r>
      <w:r w:rsidRPr="00323F7F">
        <w:rPr>
          <w:lang w:eastAsia="en-US" w:bidi="en-US"/>
        </w:rPr>
        <w:t xml:space="preserve"> </w:t>
      </w:r>
      <w:r>
        <w:rPr>
          <w:lang w:val="en-US" w:eastAsia="en-US" w:bidi="en-US"/>
        </w:rPr>
        <w:t>v</w:t>
      </w:r>
      <w:r>
        <w:t xml:space="preserve">. </w:t>
      </w:r>
      <w:r>
        <w:rPr>
          <w:lang w:val="en-US" w:eastAsia="en-US" w:bidi="en-US"/>
        </w:rPr>
        <w:t>ru</w:t>
      </w:r>
      <w:r w:rsidRPr="00323F7F">
        <w:rPr>
          <w:lang w:eastAsia="en-US" w:bidi="en-US"/>
        </w:rPr>
        <w:t>).</w:t>
      </w:r>
    </w:p>
    <w:p w:rsidR="00663AD3" w:rsidRDefault="00A570BA">
      <w:pPr>
        <w:pStyle w:val="20"/>
        <w:framePr w:w="9763" w:h="2255" w:hRule="exact" w:wrap="none" w:vAnchor="page" w:hAnchor="page" w:x="1449" w:y="1345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 w:line="312" w:lineRule="exact"/>
        <w:ind w:firstLine="780"/>
      </w:pPr>
      <w:r>
        <w:t>Контроль за исполнением настоящего постановления оставляю за</w:t>
      </w:r>
    </w:p>
    <w:p w:rsidR="00663AD3" w:rsidRDefault="00A570BA">
      <w:pPr>
        <w:pStyle w:val="20"/>
        <w:framePr w:w="9763" w:h="2255" w:hRule="exact" w:wrap="none" w:vAnchor="page" w:hAnchor="page" w:x="1449" w:y="1345"/>
        <w:shd w:val="clear" w:color="auto" w:fill="auto"/>
        <w:spacing w:before="0" w:after="0" w:line="280" w:lineRule="exact"/>
      </w:pPr>
      <w:r>
        <w:t>собой.</w:t>
      </w:r>
    </w:p>
    <w:p w:rsidR="00663AD3" w:rsidRDefault="00A570BA">
      <w:pPr>
        <w:pStyle w:val="20"/>
        <w:framePr w:w="9763" w:h="782" w:hRule="exact" w:wrap="none" w:vAnchor="page" w:hAnchor="page" w:x="1449" w:y="4331"/>
        <w:shd w:val="clear" w:color="auto" w:fill="auto"/>
        <w:spacing w:before="0" w:after="0" w:line="235" w:lineRule="exact"/>
        <w:ind w:right="5462"/>
      </w:pPr>
      <w:r>
        <w:t>Первый заместитель Губернатора</w:t>
      </w:r>
      <w:r>
        <w:br/>
        <w:t>Иркутской области - Председатель</w:t>
      </w:r>
      <w:r>
        <w:br/>
        <w:t>Правительства Иркутской области</w:t>
      </w:r>
    </w:p>
    <w:p w:rsidR="00663AD3" w:rsidRDefault="00A570BA">
      <w:pPr>
        <w:framePr w:wrap="none" w:vAnchor="page" w:hAnchor="page" w:x="6974" w:y="412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1pt;height:81.75pt">
            <v:imagedata r:id="rId9" r:href="rId10"/>
          </v:shape>
        </w:pict>
      </w:r>
    </w:p>
    <w:p w:rsidR="00663AD3" w:rsidRDefault="00A570BA">
      <w:pPr>
        <w:pStyle w:val="a7"/>
        <w:framePr w:wrap="none" w:vAnchor="page" w:hAnchor="page" w:x="9672" w:y="4770"/>
        <w:shd w:val="clear" w:color="auto" w:fill="auto"/>
        <w:spacing w:line="280" w:lineRule="exact"/>
      </w:pPr>
      <w:r>
        <w:t>К.Б. Зайцев</w:t>
      </w:r>
    </w:p>
    <w:p w:rsidR="00663AD3" w:rsidRDefault="00663AD3">
      <w:pPr>
        <w:rPr>
          <w:sz w:val="2"/>
          <w:szCs w:val="2"/>
        </w:rPr>
      </w:pPr>
    </w:p>
    <w:sectPr w:rsidR="00663AD3" w:rsidSect="00663A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BA" w:rsidRDefault="00A570BA" w:rsidP="00663AD3">
      <w:r>
        <w:separator/>
      </w:r>
    </w:p>
  </w:endnote>
  <w:endnote w:type="continuationSeparator" w:id="1">
    <w:p w:rsidR="00A570BA" w:rsidRDefault="00A570BA" w:rsidP="0066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BA" w:rsidRDefault="00A570BA"/>
  </w:footnote>
  <w:footnote w:type="continuationSeparator" w:id="1">
    <w:p w:rsidR="00A570BA" w:rsidRDefault="00A570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A9C"/>
    <w:multiLevelType w:val="multilevel"/>
    <w:tmpl w:val="9814D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B28FB"/>
    <w:multiLevelType w:val="multilevel"/>
    <w:tmpl w:val="C12EA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13E50"/>
    <w:multiLevelType w:val="multilevel"/>
    <w:tmpl w:val="8B666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63168"/>
    <w:multiLevelType w:val="multilevel"/>
    <w:tmpl w:val="1CD0E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51D95"/>
    <w:multiLevelType w:val="multilevel"/>
    <w:tmpl w:val="42809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9D35E1"/>
    <w:multiLevelType w:val="multilevel"/>
    <w:tmpl w:val="D48E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D3F10"/>
    <w:multiLevelType w:val="multilevel"/>
    <w:tmpl w:val="05526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3B74DF"/>
    <w:multiLevelType w:val="multilevel"/>
    <w:tmpl w:val="B9080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3AD3"/>
    <w:rsid w:val="00323F7F"/>
    <w:rsid w:val="00663AD3"/>
    <w:rsid w:val="00A5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3A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3AD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63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663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663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63AD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63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663AD3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63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663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663AD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663AD3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20">
    <w:name w:val="Основной текст (2)"/>
    <w:basedOn w:val="a"/>
    <w:link w:val="2"/>
    <w:rsid w:val="00663AD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63AD3"/>
    <w:pPr>
      <w:shd w:val="clear" w:color="auto" w:fill="FFFFFF"/>
      <w:spacing w:before="240" w:after="540" w:line="0" w:lineRule="atLeast"/>
      <w:jc w:val="center"/>
    </w:pPr>
    <w:rPr>
      <w:rFonts w:ascii="Candara" w:eastAsia="Candara" w:hAnsi="Candara" w:cs="Candara"/>
      <w:sz w:val="22"/>
      <w:szCs w:val="22"/>
    </w:rPr>
  </w:style>
  <w:style w:type="paragraph" w:customStyle="1" w:styleId="50">
    <w:name w:val="Основной текст (5)"/>
    <w:basedOn w:val="a"/>
    <w:link w:val="5"/>
    <w:rsid w:val="00663AD3"/>
    <w:pPr>
      <w:shd w:val="clear" w:color="auto" w:fill="FFFFFF"/>
      <w:spacing w:before="54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63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a6"/>
    <w:rsid w:val="00663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8.mch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2.00/media/image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2409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2021-12-28T02:36:00Z</dcterms:created>
  <dcterms:modified xsi:type="dcterms:W3CDTF">2021-12-28T02:37:00Z</dcterms:modified>
</cp:coreProperties>
</file>