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1B" w:rsidRDefault="00655D1B" w:rsidP="00FC1361">
      <w:pPr>
        <w:spacing w:line="240" w:lineRule="exact"/>
        <w:ind w:left="567" w:right="560"/>
        <w:rPr>
          <w:sz w:val="19"/>
          <w:szCs w:val="19"/>
        </w:rPr>
      </w:pPr>
    </w:p>
    <w:p w:rsidR="00655D1B" w:rsidRDefault="00655D1B">
      <w:pPr>
        <w:spacing w:line="240" w:lineRule="exact"/>
        <w:rPr>
          <w:sz w:val="19"/>
          <w:szCs w:val="19"/>
        </w:rPr>
      </w:pPr>
    </w:p>
    <w:p w:rsidR="00655D1B" w:rsidRDefault="00655D1B">
      <w:pPr>
        <w:spacing w:line="240" w:lineRule="exact"/>
        <w:rPr>
          <w:sz w:val="19"/>
          <w:szCs w:val="19"/>
        </w:rPr>
      </w:pPr>
    </w:p>
    <w:p w:rsidR="00655D1B" w:rsidRDefault="00655D1B">
      <w:pPr>
        <w:spacing w:line="240" w:lineRule="exact"/>
        <w:rPr>
          <w:sz w:val="19"/>
          <w:szCs w:val="19"/>
        </w:rPr>
      </w:pPr>
    </w:p>
    <w:p w:rsidR="00655D1B" w:rsidRDefault="00655D1B">
      <w:pPr>
        <w:spacing w:line="240" w:lineRule="exact"/>
        <w:rPr>
          <w:sz w:val="19"/>
          <w:szCs w:val="19"/>
        </w:rPr>
      </w:pPr>
    </w:p>
    <w:p w:rsidR="00655D1B" w:rsidRDefault="00655D1B">
      <w:pPr>
        <w:spacing w:before="72" w:after="72" w:line="240" w:lineRule="exact"/>
        <w:rPr>
          <w:sz w:val="19"/>
          <w:szCs w:val="19"/>
        </w:rPr>
      </w:pPr>
    </w:p>
    <w:p w:rsidR="00655D1B" w:rsidRDefault="00655D1B">
      <w:pPr>
        <w:rPr>
          <w:sz w:val="2"/>
          <w:szCs w:val="2"/>
        </w:rPr>
        <w:sectPr w:rsidR="00655D1B">
          <w:headerReference w:type="default" r:id="rId7"/>
          <w:pgSz w:w="11900" w:h="16840"/>
          <w:pgMar w:top="1194" w:right="0" w:bottom="693" w:left="0" w:header="0" w:footer="3" w:gutter="0"/>
          <w:cols w:space="720"/>
          <w:noEndnote/>
          <w:titlePg/>
          <w:docGrid w:linePitch="360"/>
        </w:sectPr>
      </w:pPr>
    </w:p>
    <w:p w:rsidR="00655D1B" w:rsidRDefault="00B50E09">
      <w:pPr>
        <w:pStyle w:val="10"/>
        <w:keepNext/>
        <w:keepLines/>
        <w:shd w:val="clear" w:color="auto" w:fill="auto"/>
        <w:spacing w:after="166" w:line="280" w:lineRule="exact"/>
        <w:ind w:right="160"/>
      </w:pPr>
      <w:bookmarkStart w:id="0" w:name="bookmark0"/>
      <w:r>
        <w:lastRenderedPageBreak/>
        <w:t>ГУБЕРНАТОРА ИРКУТСКОМ ОБЛАСТИ</w:t>
      </w:r>
      <w:bookmarkEnd w:id="0"/>
    </w:p>
    <w:p w:rsidR="00655D1B" w:rsidRDefault="00B50E09">
      <w:pPr>
        <w:pStyle w:val="20"/>
        <w:shd w:val="clear" w:color="auto" w:fill="auto"/>
        <w:tabs>
          <w:tab w:val="left" w:pos="6907"/>
          <w:tab w:val="left" w:pos="7478"/>
        </w:tabs>
        <w:spacing w:before="0" w:after="182" w:line="280" w:lineRule="exact"/>
        <w:ind w:firstLine="720"/>
      </w:pPr>
      <w:r>
        <w:t>18 марта 2020 года</w:t>
      </w:r>
      <w:r>
        <w:tab/>
      </w:r>
      <w:r>
        <w:rPr>
          <w:vertAlign w:val="subscript"/>
        </w:rPr>
        <w:t>№</w:t>
      </w:r>
      <w:r>
        <w:tab/>
        <w:t>59-уг</w:t>
      </w:r>
    </w:p>
    <w:p w:rsidR="00655D1B" w:rsidRDefault="00B50E09">
      <w:pPr>
        <w:pStyle w:val="30"/>
        <w:shd w:val="clear" w:color="auto" w:fill="auto"/>
        <w:spacing w:before="0" w:after="326" w:line="170" w:lineRule="exact"/>
        <w:ind w:right="160"/>
      </w:pPr>
      <w:r>
        <w:t>Иркутск</w:t>
      </w:r>
    </w:p>
    <w:p w:rsidR="00655D1B" w:rsidRDefault="00B50E09">
      <w:pPr>
        <w:pStyle w:val="40"/>
        <w:shd w:val="clear" w:color="auto" w:fill="auto"/>
        <w:spacing w:before="0"/>
        <w:ind w:left="20"/>
      </w:pPr>
      <w:r>
        <w:t xml:space="preserve">О введении режима функционирования повышенной готовности </w:t>
      </w:r>
      <w:r>
        <w:rPr>
          <w:rStyle w:val="41"/>
        </w:rPr>
        <w:t>для</w:t>
      </w:r>
      <w:r>
        <w:rPr>
          <w:rStyle w:val="41"/>
        </w:rPr>
        <w:br/>
      </w:r>
      <w:r>
        <w:t>территориальной подсистемы Иркутской области единой</w:t>
      </w:r>
      <w:r>
        <w:br/>
        <w:t>государственной системы предупреяедения и ликвидации</w:t>
      </w:r>
      <w:r>
        <w:br/>
        <w:t>чрезвычайных ситуаций</w:t>
      </w:r>
    </w:p>
    <w:p w:rsidR="00655D1B" w:rsidRDefault="00B50E09">
      <w:pPr>
        <w:pStyle w:val="20"/>
        <w:shd w:val="clear" w:color="auto" w:fill="auto"/>
        <w:spacing w:before="0" w:after="0" w:line="322" w:lineRule="exact"/>
        <w:ind w:firstLine="720"/>
      </w:pPr>
      <w:r>
        <w:t xml:space="preserve">В связи с угрозой возникновения чрезвычайной ситуации, связанной с распространением новой коронавирусной инфекции, вызванной 2019- </w:t>
      </w:r>
      <w:r>
        <w:rPr>
          <w:lang w:val="en-US" w:eastAsia="en-US" w:bidi="en-US"/>
        </w:rPr>
        <w:t>nCoV</w:t>
      </w:r>
      <w:r w:rsidRPr="00FC1361">
        <w:rPr>
          <w:lang w:eastAsia="en-US" w:bidi="en-US"/>
        </w:rPr>
        <w:t xml:space="preserve">, </w:t>
      </w:r>
      <w:r>
        <w:t xml:space="preserve">на территории Российской Федерации, в целях обеспечения предотвращения завоза и распространения коронавирусной инфекции, вызванной </w:t>
      </w:r>
      <w:r w:rsidRPr="00FC1361">
        <w:rPr>
          <w:lang w:eastAsia="en-US" w:bidi="en-US"/>
        </w:rPr>
        <w:t>2019-</w:t>
      </w:r>
      <w:r>
        <w:rPr>
          <w:lang w:val="en-US" w:eastAsia="en-US" w:bidi="en-US"/>
        </w:rPr>
        <w:t>nCoV</w:t>
      </w:r>
      <w:r w:rsidRPr="00FC1361">
        <w:rPr>
          <w:lang w:eastAsia="en-US" w:bidi="en-US"/>
        </w:rPr>
        <w:t xml:space="preserve">, </w:t>
      </w:r>
      <w:r>
        <w:t xml:space="preserve">на территории Иркутской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постановлениями Главного государственного санитарного врача Российской Федерации от 24 января 2020 года № 2 «О дополнительных мероприятиях по недопущению завоза и распространения новой коронавирусной инфекции, вызванной </w:t>
      </w:r>
      <w:r w:rsidRPr="00FC1361">
        <w:rPr>
          <w:lang w:eastAsia="en-US" w:bidi="en-US"/>
        </w:rPr>
        <w:t>2019-</w:t>
      </w:r>
      <w:r>
        <w:rPr>
          <w:lang w:val="en-US" w:eastAsia="en-US" w:bidi="en-US"/>
        </w:rPr>
        <w:t>nCoV</w:t>
      </w:r>
      <w:r w:rsidRPr="00FC1361">
        <w:rPr>
          <w:lang w:eastAsia="en-US" w:bidi="en-US"/>
        </w:rPr>
        <w:t xml:space="preserve">», </w:t>
      </w:r>
      <w:r>
        <w:t xml:space="preserve">от 31 января 2020 года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w:t>
      </w:r>
      <w:r w:rsidRPr="00FC1361">
        <w:rPr>
          <w:lang w:eastAsia="en-US" w:bidi="en-US"/>
        </w:rPr>
        <w:t>2019-</w:t>
      </w:r>
      <w:r>
        <w:rPr>
          <w:lang w:val="en-US" w:eastAsia="en-US" w:bidi="en-US"/>
        </w:rPr>
        <w:t>nCoV</w:t>
      </w:r>
      <w:r w:rsidRPr="00FC1361">
        <w:rPr>
          <w:lang w:eastAsia="en-US" w:bidi="en-US"/>
        </w:rPr>
        <w:t xml:space="preserve">», </w:t>
      </w:r>
      <w:r>
        <w:t xml:space="preserve">от 2 марта 2020 года № 5 «О дополнительных мерах по снижению рисков завоза и распространения новой коронавирусной инфекции </w:t>
      </w:r>
      <w:r w:rsidRPr="00FC1361">
        <w:rPr>
          <w:lang w:eastAsia="en-US" w:bidi="en-US"/>
        </w:rPr>
        <w:t>(2019-</w:t>
      </w:r>
      <w:r>
        <w:rPr>
          <w:lang w:val="en-US" w:eastAsia="en-US" w:bidi="en-US"/>
        </w:rPr>
        <w:t>nCoV</w:t>
      </w:r>
      <w:r w:rsidRPr="00FC1361">
        <w:rPr>
          <w:lang w:eastAsia="en-US" w:bidi="en-US"/>
        </w:rPr>
        <w:t xml:space="preserve">)», </w:t>
      </w:r>
      <w:r>
        <w:t xml:space="preserve">от 13 марта 2020 года № 6 «О дополнительных мерах по снижению рисков распространения </w:t>
      </w:r>
      <w:r>
        <w:rPr>
          <w:lang w:val="en-US" w:eastAsia="en-US" w:bidi="en-US"/>
        </w:rPr>
        <w:t>Covid</w:t>
      </w:r>
      <w:r w:rsidRPr="00FC1361">
        <w:rPr>
          <w:lang w:eastAsia="en-US" w:bidi="en-US"/>
        </w:rPr>
        <w:t xml:space="preserve">-2019», </w:t>
      </w:r>
      <w:r>
        <w:t>руководствуясь статьей 59 Устава Иркутской области,</w:t>
      </w:r>
    </w:p>
    <w:p w:rsidR="00655D1B" w:rsidRDefault="00B50E09">
      <w:pPr>
        <w:pStyle w:val="20"/>
        <w:shd w:val="clear" w:color="auto" w:fill="auto"/>
        <w:spacing w:before="0" w:after="0" w:line="322" w:lineRule="exact"/>
        <w:jc w:val="left"/>
      </w:pPr>
      <w:r>
        <w:rPr>
          <w:rStyle w:val="23pt"/>
        </w:rPr>
        <w:t>ПОСТАНОВЛЯЮ:</w:t>
      </w:r>
    </w:p>
    <w:p w:rsidR="00655D1B" w:rsidRDefault="00B50E09">
      <w:pPr>
        <w:pStyle w:val="20"/>
        <w:numPr>
          <w:ilvl w:val="0"/>
          <w:numId w:val="1"/>
        </w:numPr>
        <w:shd w:val="clear" w:color="auto" w:fill="auto"/>
        <w:tabs>
          <w:tab w:val="left" w:pos="1416"/>
        </w:tabs>
        <w:spacing w:before="0" w:after="0" w:line="322" w:lineRule="exact"/>
        <w:ind w:firstLine="720"/>
      </w:pPr>
      <w:r>
        <w:t>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655D1B" w:rsidRDefault="00B50E09">
      <w:pPr>
        <w:pStyle w:val="20"/>
        <w:numPr>
          <w:ilvl w:val="0"/>
          <w:numId w:val="1"/>
        </w:numPr>
        <w:shd w:val="clear" w:color="auto" w:fill="auto"/>
        <w:tabs>
          <w:tab w:val="left" w:pos="1416"/>
        </w:tabs>
        <w:spacing w:before="0" w:after="0" w:line="322" w:lineRule="exact"/>
        <w:ind w:firstLine="720"/>
      </w:pPr>
      <w:r>
        <w:t xml:space="preserve">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w:t>
      </w:r>
      <w:r>
        <w:lastRenderedPageBreak/>
        <w:t>области Зайцева К.Б.</w:t>
      </w:r>
    </w:p>
    <w:p w:rsidR="00655D1B" w:rsidRDefault="00B50E09">
      <w:pPr>
        <w:pStyle w:val="20"/>
        <w:numPr>
          <w:ilvl w:val="0"/>
          <w:numId w:val="1"/>
        </w:numPr>
        <w:shd w:val="clear" w:color="auto" w:fill="auto"/>
        <w:tabs>
          <w:tab w:val="left" w:pos="1419"/>
        </w:tabs>
        <w:spacing w:before="0" w:after="0" w:line="322" w:lineRule="exact"/>
        <w:ind w:firstLine="760"/>
      </w:pPr>
      <w:r>
        <w:t>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655D1B" w:rsidRDefault="00B50E09">
      <w:pPr>
        <w:pStyle w:val="20"/>
        <w:numPr>
          <w:ilvl w:val="0"/>
          <w:numId w:val="1"/>
        </w:numPr>
        <w:shd w:val="clear" w:color="auto" w:fill="auto"/>
        <w:tabs>
          <w:tab w:val="left" w:pos="1419"/>
        </w:tabs>
        <w:spacing w:before="0" w:after="0" w:line="322" w:lineRule="exact"/>
        <w:ind w:firstLine="760"/>
      </w:pPr>
      <w:r>
        <w:t>Утвердить 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655D1B" w:rsidRDefault="00B50E09">
      <w:pPr>
        <w:pStyle w:val="20"/>
        <w:numPr>
          <w:ilvl w:val="0"/>
          <w:numId w:val="1"/>
        </w:numPr>
        <w:shd w:val="clear" w:color="auto" w:fill="auto"/>
        <w:tabs>
          <w:tab w:val="left" w:pos="1419"/>
        </w:tabs>
        <w:spacing w:before="0" w:after="0" w:line="322" w:lineRule="exact"/>
        <w:ind w:firstLine="760"/>
      </w:pPr>
      <w:r>
        <w:t>Исполнительным органам государственной власти Иркутской области и государственным учреждениям Иркутской области обеспечить соблюдение Методических рекомендаций.</w:t>
      </w:r>
    </w:p>
    <w:p w:rsidR="00655D1B" w:rsidRDefault="00B50E09">
      <w:pPr>
        <w:pStyle w:val="20"/>
        <w:numPr>
          <w:ilvl w:val="0"/>
          <w:numId w:val="1"/>
        </w:numPr>
        <w:shd w:val="clear" w:color="auto" w:fill="auto"/>
        <w:tabs>
          <w:tab w:val="left" w:pos="1419"/>
        </w:tabs>
        <w:spacing w:before="0" w:after="0" w:line="322" w:lineRule="exact"/>
        <w:ind w:firstLine="760"/>
      </w:pPr>
      <w:r>
        <w:t>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(Апанович Е.В.), министерству культуры и архивов Иркутской области (Дячук Р.А.) обеспечить:</w:t>
      </w:r>
    </w:p>
    <w:p w:rsidR="00655D1B" w:rsidRDefault="00B50E09">
      <w:pPr>
        <w:pStyle w:val="20"/>
        <w:numPr>
          <w:ilvl w:val="0"/>
          <w:numId w:val="2"/>
        </w:numPr>
        <w:shd w:val="clear" w:color="auto" w:fill="auto"/>
        <w:tabs>
          <w:tab w:val="left" w:pos="1419"/>
        </w:tabs>
        <w:spacing w:before="0" w:after="0" w:line="322" w:lineRule="exact"/>
        <w:ind w:firstLine="760"/>
      </w:pPr>
      <w:r>
        <w:t xml:space="preserve">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коронавирусной инфекции, вызванной </w:t>
      </w:r>
      <w:r w:rsidRPr="00FC1361">
        <w:rPr>
          <w:lang w:eastAsia="en-US" w:bidi="en-US"/>
        </w:rPr>
        <w:t>2019-</w:t>
      </w:r>
      <w:r>
        <w:rPr>
          <w:lang w:val="en-US" w:eastAsia="en-US" w:bidi="en-US"/>
        </w:rPr>
        <w:t>nCoV</w:t>
      </w:r>
      <w:r w:rsidRPr="00FC1361">
        <w:rPr>
          <w:lang w:eastAsia="en-US" w:bidi="en-US"/>
        </w:rPr>
        <w:t xml:space="preserve"> </w:t>
      </w:r>
      <w:r>
        <w:t>(далее - коронавирусная инфекция);</w:t>
      </w:r>
    </w:p>
    <w:p w:rsidR="00655D1B" w:rsidRDefault="00B50E09">
      <w:pPr>
        <w:pStyle w:val="20"/>
        <w:numPr>
          <w:ilvl w:val="0"/>
          <w:numId w:val="2"/>
        </w:numPr>
        <w:shd w:val="clear" w:color="auto" w:fill="auto"/>
        <w:tabs>
          <w:tab w:val="left" w:pos="1419"/>
        </w:tabs>
        <w:spacing w:before="0" w:after="0" w:line="322" w:lineRule="exact"/>
        <w:ind w:firstLine="760"/>
      </w:pPr>
      <w:r>
        <w:t>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655D1B" w:rsidRDefault="00B50E09">
      <w:pPr>
        <w:pStyle w:val="20"/>
        <w:numPr>
          <w:ilvl w:val="0"/>
          <w:numId w:val="2"/>
        </w:numPr>
        <w:shd w:val="clear" w:color="auto" w:fill="auto"/>
        <w:tabs>
          <w:tab w:val="left" w:pos="1419"/>
        </w:tabs>
        <w:spacing w:before="0" w:after="0" w:line="322" w:lineRule="exact"/>
        <w:ind w:firstLine="760"/>
      </w:pPr>
      <w:r>
        <w:t>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655D1B" w:rsidRDefault="00B50E09">
      <w:pPr>
        <w:pStyle w:val="20"/>
        <w:numPr>
          <w:ilvl w:val="0"/>
          <w:numId w:val="1"/>
        </w:numPr>
        <w:shd w:val="clear" w:color="auto" w:fill="auto"/>
        <w:tabs>
          <w:tab w:val="left" w:pos="1410"/>
        </w:tabs>
        <w:spacing w:before="0" w:after="0" w:line="322" w:lineRule="exact"/>
        <w:ind w:firstLine="760"/>
      </w:pPr>
      <w:r>
        <w:t>Рекомендовать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следование Методическим рекомендациям и выполнение иных мероприятий, предусмотренных пунктом 6 настоящего указа, в том числе в отношении подведомственных организаций.</w:t>
      </w:r>
    </w:p>
    <w:p w:rsidR="00655D1B" w:rsidRDefault="00B50E09">
      <w:pPr>
        <w:pStyle w:val="20"/>
        <w:numPr>
          <w:ilvl w:val="0"/>
          <w:numId w:val="1"/>
        </w:numPr>
        <w:shd w:val="clear" w:color="auto" w:fill="auto"/>
        <w:tabs>
          <w:tab w:val="left" w:pos="1410"/>
        </w:tabs>
        <w:spacing w:before="0" w:after="0" w:line="322" w:lineRule="exact"/>
        <w:ind w:firstLine="760"/>
      </w:pPr>
      <w:r>
        <w:t xml:space="preserve">Рекомендовать гражданам Российской Федерации, проживающим </w:t>
      </w:r>
      <w:r>
        <w:lastRenderedPageBreak/>
        <w:t>и (или) временно находящимся на территории Иркутской области:</w:t>
      </w:r>
    </w:p>
    <w:p w:rsidR="00655D1B" w:rsidRDefault="00B50E09">
      <w:pPr>
        <w:pStyle w:val="20"/>
        <w:numPr>
          <w:ilvl w:val="0"/>
          <w:numId w:val="3"/>
        </w:numPr>
        <w:shd w:val="clear" w:color="auto" w:fill="auto"/>
        <w:tabs>
          <w:tab w:val="left" w:pos="1410"/>
        </w:tabs>
        <w:spacing w:before="0" w:after="0" w:line="322" w:lineRule="exact"/>
        <w:ind w:firstLine="760"/>
      </w:pPr>
      <w:r>
        <w:t xml:space="preserve">воздержаться от поездок в регионы Российской Федерации и за пределы Российской Федерации в страны, где зарегистрированы случаи заболевания коронавирусной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w:t>
      </w:r>
      <w:r w:rsidRPr="00FC1361">
        <w:rPr>
          <w:lang w:eastAsia="en-US" w:bidi="en-US"/>
        </w:rPr>
        <w:t>(</w:t>
      </w:r>
      <w:r>
        <w:rPr>
          <w:lang w:val="en-US" w:eastAsia="en-US" w:bidi="en-US"/>
        </w:rPr>
        <w:t>https</w:t>
      </w:r>
      <w:r>
        <w:t>•/</w:t>
      </w:r>
      <w:r w:rsidRPr="00FC1361">
        <w:rPr>
          <w:lang w:eastAsia="en-US" w:bidi="en-US"/>
        </w:rPr>
        <w:t>/</w:t>
      </w:r>
      <w:r>
        <w:rPr>
          <w:lang w:val="en-US" w:eastAsia="en-US" w:bidi="en-US"/>
        </w:rPr>
        <w:t>rospotrebnadzor</w:t>
      </w:r>
      <w:r w:rsidRPr="00FC1361">
        <w:rPr>
          <w:lang w:eastAsia="en-US" w:bidi="en-US"/>
        </w:rPr>
        <w:t>.</w:t>
      </w:r>
      <w:r>
        <w:rPr>
          <w:lang w:val="en-US" w:eastAsia="en-US" w:bidi="en-US"/>
        </w:rPr>
        <w:t>ru</w:t>
      </w:r>
      <w:r w:rsidRPr="00FC1361">
        <w:rPr>
          <w:lang w:eastAsia="en-US" w:bidi="en-US"/>
        </w:rPr>
        <w:t xml:space="preserve">), </w:t>
      </w:r>
      <w:r>
        <w:t>а также от посещения на территории Иркутской области театрально-зрелищных, культурно-просветительских, зрелищно-развлекательных, спортивных и других массовых мероприятий, предприятий общественного питания;</w:t>
      </w:r>
    </w:p>
    <w:p w:rsidR="00655D1B" w:rsidRDefault="00B50E09">
      <w:pPr>
        <w:pStyle w:val="20"/>
        <w:numPr>
          <w:ilvl w:val="0"/>
          <w:numId w:val="3"/>
        </w:numPr>
        <w:shd w:val="clear" w:color="auto" w:fill="auto"/>
        <w:tabs>
          <w:tab w:val="left" w:pos="1410"/>
        </w:tabs>
        <w:spacing w:before="0" w:after="0" w:line="322" w:lineRule="exact"/>
        <w:ind w:firstLine="760"/>
      </w:pPr>
      <w:r>
        <w:t>прибывшим из стран, где зарегистрированы случаи заболевания коронавирусной инфекцией, в соответствии с информацией на сайте Всемирной организации здравоохранения в информационно</w:t>
      </w:r>
      <w:r>
        <w:softHyphen/>
        <w:t xml:space="preserve">телекоммуникационной сети «Интернет» </w:t>
      </w:r>
      <w:r w:rsidRPr="00FC1361">
        <w:rPr>
          <w:lang w:eastAsia="en-US" w:bidi="en-US"/>
        </w:rPr>
        <w:t>(</w:t>
      </w:r>
      <w:hyperlink r:id="rId8" w:history="1">
        <w:r>
          <w:rPr>
            <w:rStyle w:val="a3"/>
            <w:lang w:val="en-US" w:eastAsia="en-US" w:bidi="en-US"/>
          </w:rPr>
          <w:t>www</w:t>
        </w:r>
        <w:r w:rsidRPr="00FC1361">
          <w:rPr>
            <w:rStyle w:val="a3"/>
            <w:lang w:eastAsia="en-US" w:bidi="en-US"/>
          </w:rPr>
          <w:t>.</w:t>
        </w:r>
        <w:r>
          <w:rPr>
            <w:rStyle w:val="a3"/>
            <w:lang w:val="en-US" w:eastAsia="en-US" w:bidi="en-US"/>
          </w:rPr>
          <w:t>who</w:t>
        </w:r>
        <w:r w:rsidRPr="00FC1361">
          <w:rPr>
            <w:rStyle w:val="a3"/>
            <w:lang w:eastAsia="en-US" w:bidi="en-US"/>
          </w:rPr>
          <w:t>.</w:t>
        </w:r>
        <w:r>
          <w:rPr>
            <w:rStyle w:val="a3"/>
            <w:lang w:val="en-US" w:eastAsia="en-US" w:bidi="en-US"/>
          </w:rPr>
          <w:t>int</w:t>
        </w:r>
      </w:hyperlink>
      <w:r w:rsidRPr="00FC1361">
        <w:rPr>
          <w:lang w:eastAsia="en-US" w:bidi="en-US"/>
        </w:rPr>
        <w:t xml:space="preserve">), </w:t>
      </w:r>
      <w:r>
        <w:t>незамедлительно сообщать о своем возвращении в Российскую Федерацию, месте, датах пребывания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
    <w:p w:rsidR="00655D1B" w:rsidRDefault="00B50E09">
      <w:pPr>
        <w:pStyle w:val="20"/>
        <w:numPr>
          <w:ilvl w:val="0"/>
          <w:numId w:val="3"/>
        </w:numPr>
        <w:shd w:val="clear" w:color="auto" w:fill="auto"/>
        <w:tabs>
          <w:tab w:val="left" w:pos="1410"/>
        </w:tabs>
        <w:spacing w:before="0" w:after="0" w:line="322" w:lineRule="exact"/>
        <w:ind w:firstLine="760"/>
      </w:pPr>
      <w:r>
        <w:t>при появлении признаков инфекционного заболевания (повышенная температура тела, кашель и др.) незамедлительно вызывать врача на дом;</w:t>
      </w:r>
    </w:p>
    <w:p w:rsidR="00655D1B" w:rsidRDefault="00B50E09">
      <w:pPr>
        <w:pStyle w:val="20"/>
        <w:numPr>
          <w:ilvl w:val="0"/>
          <w:numId w:val="3"/>
        </w:numPr>
        <w:shd w:val="clear" w:color="auto" w:fill="auto"/>
        <w:tabs>
          <w:tab w:val="left" w:pos="1410"/>
        </w:tabs>
        <w:spacing w:before="0" w:after="0" w:line="322" w:lineRule="exact"/>
        <w:ind w:firstLine="760"/>
      </w:pPr>
      <w:r>
        <w:t>прибывшим из стран, где зарегистрированы случаи заболевания коронавирусной инфекцией, обеспечить самоизоляцию на дому на срок 14 дней со дня возвращения в Российскую Федерацию..</w:t>
      </w:r>
    </w:p>
    <w:p w:rsidR="00655D1B" w:rsidRDefault="00B50E09">
      <w:pPr>
        <w:pStyle w:val="20"/>
        <w:numPr>
          <w:ilvl w:val="0"/>
          <w:numId w:val="1"/>
        </w:numPr>
        <w:shd w:val="clear" w:color="auto" w:fill="auto"/>
        <w:tabs>
          <w:tab w:val="left" w:pos="1410"/>
        </w:tabs>
        <w:spacing w:before="0" w:after="0" w:line="322" w:lineRule="exact"/>
        <w:ind w:firstLine="760"/>
      </w:pPr>
      <w:r>
        <w:t>Рекомендовать работодателям, осуществляющим деятельность на территории Иркутской области:</w:t>
      </w:r>
    </w:p>
    <w:p w:rsidR="00655D1B" w:rsidRDefault="00B50E09">
      <w:pPr>
        <w:pStyle w:val="20"/>
        <w:numPr>
          <w:ilvl w:val="0"/>
          <w:numId w:val="4"/>
        </w:numPr>
        <w:shd w:val="clear" w:color="auto" w:fill="auto"/>
        <w:tabs>
          <w:tab w:val="left" w:pos="1410"/>
        </w:tabs>
        <w:spacing w:before="0" w:after="0" w:line="322" w:lineRule="exact"/>
        <w:ind w:firstLine="760"/>
      </w:pPr>
      <w:r>
        <w:t>обеспечить следование Методическим рекомендациям;</w:t>
      </w:r>
    </w:p>
    <w:p w:rsidR="00655D1B" w:rsidRDefault="00B50E09">
      <w:pPr>
        <w:pStyle w:val="20"/>
        <w:numPr>
          <w:ilvl w:val="0"/>
          <w:numId w:val="4"/>
        </w:numPr>
        <w:shd w:val="clear" w:color="auto" w:fill="auto"/>
        <w:tabs>
          <w:tab w:val="left" w:pos="1410"/>
        </w:tabs>
        <w:spacing w:before="0" w:after="0" w:line="322" w:lineRule="exact"/>
        <w:ind w:firstLine="760"/>
      </w:pPr>
      <w:r>
        <w:t>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от проведения мероприятий с участием иностранных граждан, а также от принятия участия в таких мероприятиях;</w:t>
      </w:r>
    </w:p>
    <w:p w:rsidR="00655D1B" w:rsidRDefault="00B50E09">
      <w:pPr>
        <w:pStyle w:val="20"/>
        <w:numPr>
          <w:ilvl w:val="0"/>
          <w:numId w:val="4"/>
        </w:numPr>
        <w:shd w:val="clear" w:color="auto" w:fill="auto"/>
        <w:tabs>
          <w:tab w:val="left" w:pos="1410"/>
        </w:tabs>
        <w:spacing w:before="0" w:after="0" w:line="322" w:lineRule="exact"/>
        <w:ind w:firstLine="760"/>
      </w:pPr>
      <w:r>
        <w:t>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655D1B" w:rsidRDefault="00B50E09">
      <w:pPr>
        <w:pStyle w:val="20"/>
        <w:numPr>
          <w:ilvl w:val="0"/>
          <w:numId w:val="4"/>
        </w:numPr>
        <w:shd w:val="clear" w:color="auto" w:fill="auto"/>
        <w:tabs>
          <w:tab w:val="left" w:pos="1419"/>
        </w:tabs>
        <w:spacing w:before="0" w:after="0" w:line="322" w:lineRule="exact"/>
        <w:ind w:firstLine="760"/>
      </w:pPr>
      <w:r>
        <w:t>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655D1B" w:rsidRDefault="00B50E09">
      <w:pPr>
        <w:pStyle w:val="20"/>
        <w:numPr>
          <w:ilvl w:val="0"/>
          <w:numId w:val="4"/>
        </w:numPr>
        <w:shd w:val="clear" w:color="auto" w:fill="auto"/>
        <w:tabs>
          <w:tab w:val="left" w:pos="1419"/>
        </w:tabs>
        <w:spacing w:before="0" w:after="0" w:line="322" w:lineRule="exact"/>
        <w:ind w:firstLine="760"/>
      </w:pPr>
      <w:r>
        <w:t xml:space="preserve">при поступлении информации от Управления Федеральной </w:t>
      </w:r>
      <w:r>
        <w:lastRenderedPageBreak/>
        <w:t>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 лица, бывшие с ним в контакте;</w:t>
      </w:r>
    </w:p>
    <w:p w:rsidR="00655D1B" w:rsidRDefault="00B50E09">
      <w:pPr>
        <w:pStyle w:val="20"/>
        <w:numPr>
          <w:ilvl w:val="0"/>
          <w:numId w:val="4"/>
        </w:numPr>
        <w:shd w:val="clear" w:color="auto" w:fill="auto"/>
        <w:tabs>
          <w:tab w:val="left" w:pos="1419"/>
        </w:tabs>
        <w:spacing w:before="0" w:after="0" w:line="322" w:lineRule="exact"/>
        <w:ind w:firstLine="760"/>
      </w:pPr>
      <w:r>
        <w:t>активизировать внедрение дистанционных способов проведения массовых мероприятий с использованием сетей связи общего пользования;</w:t>
      </w:r>
    </w:p>
    <w:p w:rsidR="00655D1B" w:rsidRDefault="00B50E09">
      <w:pPr>
        <w:pStyle w:val="20"/>
        <w:numPr>
          <w:ilvl w:val="0"/>
          <w:numId w:val="4"/>
        </w:numPr>
        <w:shd w:val="clear" w:color="auto" w:fill="auto"/>
        <w:tabs>
          <w:tab w:val="left" w:pos="1419"/>
        </w:tabs>
        <w:spacing w:before="0" w:after="0" w:line="322" w:lineRule="exact"/>
        <w:ind w:firstLine="760"/>
      </w:pPr>
      <w:r>
        <w:t>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прибытию.</w:t>
      </w:r>
    </w:p>
    <w:p w:rsidR="00655D1B" w:rsidRDefault="00B50E09">
      <w:pPr>
        <w:pStyle w:val="20"/>
        <w:numPr>
          <w:ilvl w:val="0"/>
          <w:numId w:val="1"/>
        </w:numPr>
        <w:shd w:val="clear" w:color="auto" w:fill="auto"/>
        <w:tabs>
          <w:tab w:val="left" w:pos="1419"/>
        </w:tabs>
        <w:spacing w:before="0" w:after="0" w:line="322" w:lineRule="exact"/>
        <w:ind w:firstLine="760"/>
      </w:pPr>
      <w:r>
        <w:t>Рекомендовать юридическим лицам и индивидуальным</w:t>
      </w:r>
    </w:p>
    <w:p w:rsidR="00655D1B" w:rsidRDefault="00B50E09">
      <w:pPr>
        <w:pStyle w:val="20"/>
        <w:shd w:val="clear" w:color="auto" w:fill="auto"/>
        <w:tabs>
          <w:tab w:val="left" w:pos="3696"/>
          <w:tab w:val="left" w:pos="8088"/>
        </w:tabs>
        <w:spacing w:before="0" w:after="0" w:line="322" w:lineRule="exact"/>
      </w:pPr>
      <w:r>
        <w:t>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w:t>
      </w:r>
      <w:r>
        <w:tab/>
        <w:t>культурно-просветительских,</w:t>
      </w:r>
      <w:r>
        <w:tab/>
        <w:t>зрелищно</w:t>
      </w:r>
      <w:r>
        <w:softHyphen/>
      </w:r>
    </w:p>
    <w:p w:rsidR="00655D1B" w:rsidRDefault="00B50E09">
      <w:pPr>
        <w:pStyle w:val="20"/>
        <w:shd w:val="clear" w:color="auto" w:fill="auto"/>
        <w:spacing w:before="0" w:after="0" w:line="322" w:lineRule="exact"/>
      </w:pPr>
      <w:r>
        <w:t>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
    <w:p w:rsidR="00655D1B" w:rsidRDefault="00B50E09">
      <w:pPr>
        <w:pStyle w:val="20"/>
        <w:numPr>
          <w:ilvl w:val="0"/>
          <w:numId w:val="1"/>
        </w:numPr>
        <w:shd w:val="clear" w:color="auto" w:fill="auto"/>
        <w:tabs>
          <w:tab w:val="left" w:pos="1419"/>
        </w:tabs>
        <w:spacing w:before="0" w:after="0" w:line="322" w:lineRule="exact"/>
        <w:ind w:firstLine="760"/>
      </w:pPr>
      <w:r>
        <w:t>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655D1B" w:rsidRDefault="00B50E09">
      <w:pPr>
        <w:pStyle w:val="20"/>
        <w:numPr>
          <w:ilvl w:val="0"/>
          <w:numId w:val="5"/>
        </w:numPr>
        <w:shd w:val="clear" w:color="auto" w:fill="auto"/>
        <w:tabs>
          <w:tab w:val="left" w:pos="1419"/>
        </w:tabs>
        <w:spacing w:before="0" w:after="0" w:line="322" w:lineRule="exact"/>
        <w:ind w:firstLine="760"/>
      </w:pPr>
      <w:r>
        <w:t>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655D1B" w:rsidRDefault="00B50E09">
      <w:pPr>
        <w:pStyle w:val="20"/>
        <w:numPr>
          <w:ilvl w:val="0"/>
          <w:numId w:val="5"/>
        </w:numPr>
        <w:shd w:val="clear" w:color="auto" w:fill="auto"/>
        <w:tabs>
          <w:tab w:val="left" w:pos="1419"/>
        </w:tabs>
        <w:spacing w:before="0" w:after="0" w:line="322" w:lineRule="exact"/>
        <w:ind w:firstLine="760"/>
      </w:pPr>
      <w:r>
        <w:t>обеспечить ежедневную дезинфекцию помещений указанных организаций;</w:t>
      </w:r>
    </w:p>
    <w:p w:rsidR="00655D1B" w:rsidRDefault="00B50E09">
      <w:pPr>
        <w:pStyle w:val="20"/>
        <w:numPr>
          <w:ilvl w:val="0"/>
          <w:numId w:val="5"/>
        </w:numPr>
        <w:shd w:val="clear" w:color="auto" w:fill="auto"/>
        <w:tabs>
          <w:tab w:val="left" w:pos="1419"/>
        </w:tabs>
        <w:spacing w:before="0" w:after="0" w:line="322" w:lineRule="exact"/>
        <w:ind w:firstLine="760"/>
      </w:pPr>
      <w:r>
        <w:t>по мере необходимости организовать перевод обучающихся на дистанционные формы обучения.</w:t>
      </w:r>
    </w:p>
    <w:p w:rsidR="00655D1B" w:rsidRDefault="00B50E09">
      <w:pPr>
        <w:pStyle w:val="20"/>
        <w:numPr>
          <w:ilvl w:val="0"/>
          <w:numId w:val="1"/>
        </w:numPr>
        <w:shd w:val="clear" w:color="auto" w:fill="auto"/>
        <w:tabs>
          <w:tab w:val="left" w:pos="1419"/>
        </w:tabs>
        <w:spacing w:before="0" w:after="0" w:line="322" w:lineRule="exact"/>
        <w:ind w:firstLine="760"/>
      </w:pPr>
      <w:r>
        <w:t>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пунктами 6, 11 настоящего указа.</w:t>
      </w:r>
    </w:p>
    <w:p w:rsidR="00655D1B" w:rsidRDefault="00B50E09">
      <w:pPr>
        <w:pStyle w:val="20"/>
        <w:numPr>
          <w:ilvl w:val="0"/>
          <w:numId w:val="1"/>
        </w:numPr>
        <w:shd w:val="clear" w:color="auto" w:fill="auto"/>
        <w:tabs>
          <w:tab w:val="left" w:pos="1422"/>
        </w:tabs>
        <w:spacing w:before="0" w:after="0" w:line="322" w:lineRule="exact"/>
        <w:ind w:firstLine="780"/>
      </w:pPr>
      <w:r>
        <w:t>Исполнительным органам государственной власти Иркутской области:</w:t>
      </w:r>
    </w:p>
    <w:p w:rsidR="00655D1B" w:rsidRDefault="00B50E09">
      <w:pPr>
        <w:pStyle w:val="20"/>
        <w:numPr>
          <w:ilvl w:val="0"/>
          <w:numId w:val="6"/>
        </w:numPr>
        <w:shd w:val="clear" w:color="auto" w:fill="auto"/>
        <w:tabs>
          <w:tab w:val="left" w:pos="1422"/>
        </w:tabs>
        <w:spacing w:before="0" w:after="0" w:line="322" w:lineRule="exact"/>
        <w:ind w:firstLine="780"/>
      </w:pPr>
      <w:r>
        <w:t xml:space="preserve">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не иначе как по поручению временно исполняющего обязанности Губернатора </w:t>
      </w:r>
      <w:r>
        <w:lastRenderedPageBreak/>
        <w:t>Иркутской области, данному после вступления в силу настоящего указа;</w:t>
      </w:r>
    </w:p>
    <w:p w:rsidR="00655D1B" w:rsidRDefault="00B50E09">
      <w:pPr>
        <w:pStyle w:val="20"/>
        <w:numPr>
          <w:ilvl w:val="0"/>
          <w:numId w:val="6"/>
        </w:numPr>
        <w:shd w:val="clear" w:color="auto" w:fill="auto"/>
        <w:tabs>
          <w:tab w:val="left" w:pos="1422"/>
        </w:tabs>
        <w:spacing w:before="0" w:after="0" w:line="322" w:lineRule="exact"/>
        <w:ind w:firstLine="780"/>
      </w:pPr>
      <w:r>
        <w:t>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655D1B" w:rsidRDefault="00B50E09">
      <w:pPr>
        <w:pStyle w:val="20"/>
        <w:numPr>
          <w:ilvl w:val="0"/>
          <w:numId w:val="6"/>
        </w:numPr>
        <w:shd w:val="clear" w:color="auto" w:fill="auto"/>
        <w:tabs>
          <w:tab w:val="left" w:pos="1422"/>
        </w:tabs>
        <w:spacing w:before="0" w:after="0" w:line="322" w:lineRule="exact"/>
        <w:ind w:firstLine="780"/>
      </w:pPr>
      <w:r>
        <w:t>обеспечить в пределах компетенции информирование населения о мерах по противодействию распространению на территории Иркутской области коронавирусной инфекции, в том числе о необходимости соблюдения требований и рекомендаций, указанных в настоящем указе;</w:t>
      </w:r>
    </w:p>
    <w:p w:rsidR="00655D1B" w:rsidRDefault="00B50E09">
      <w:pPr>
        <w:pStyle w:val="20"/>
        <w:numPr>
          <w:ilvl w:val="0"/>
          <w:numId w:val="6"/>
        </w:numPr>
        <w:shd w:val="clear" w:color="auto" w:fill="auto"/>
        <w:tabs>
          <w:tab w:val="left" w:pos="1422"/>
        </w:tabs>
        <w:spacing w:before="0" w:after="0" w:line="322" w:lineRule="exact"/>
        <w:ind w:firstLine="780"/>
      </w:pPr>
      <w:r>
        <w:t>оказывать в пределах компетенции содействие гражданам в выполнении требований и рекомендаций, указанных в настоящем указе.</w:t>
      </w:r>
    </w:p>
    <w:p w:rsidR="00655D1B" w:rsidRDefault="00B50E09">
      <w:pPr>
        <w:pStyle w:val="20"/>
        <w:numPr>
          <w:ilvl w:val="0"/>
          <w:numId w:val="1"/>
        </w:numPr>
        <w:shd w:val="clear" w:color="auto" w:fill="auto"/>
        <w:tabs>
          <w:tab w:val="left" w:pos="1422"/>
        </w:tabs>
        <w:spacing w:before="0" w:after="0" w:line="322" w:lineRule="exact"/>
        <w:ind w:firstLine="780"/>
      </w:pPr>
      <w:r>
        <w:t>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13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655D1B" w:rsidRDefault="00B50E09">
      <w:pPr>
        <w:pStyle w:val="20"/>
        <w:numPr>
          <w:ilvl w:val="0"/>
          <w:numId w:val="1"/>
        </w:numPr>
        <w:shd w:val="clear" w:color="auto" w:fill="auto"/>
        <w:tabs>
          <w:tab w:val="left" w:pos="1422"/>
        </w:tabs>
        <w:spacing w:before="0" w:after="0" w:line="322" w:lineRule="exact"/>
        <w:ind w:firstLine="780"/>
      </w:pPr>
      <w:r>
        <w:t>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w:t>
      </w:r>
      <w:r>
        <w:softHyphen/>
        <w:t>противоэпидемических мероприятий.</w:t>
      </w:r>
    </w:p>
    <w:p w:rsidR="00655D1B" w:rsidRDefault="00B50E09">
      <w:pPr>
        <w:pStyle w:val="20"/>
        <w:numPr>
          <w:ilvl w:val="0"/>
          <w:numId w:val="1"/>
        </w:numPr>
        <w:shd w:val="clear" w:color="auto" w:fill="auto"/>
        <w:tabs>
          <w:tab w:val="left" w:pos="1422"/>
        </w:tabs>
        <w:spacing w:before="0" w:after="0" w:line="322" w:lineRule="exact"/>
        <w:ind w:firstLine="780"/>
      </w:pPr>
      <w:r>
        <w:t>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655D1B" w:rsidRDefault="00B50E09">
      <w:pPr>
        <w:pStyle w:val="20"/>
        <w:numPr>
          <w:ilvl w:val="0"/>
          <w:numId w:val="7"/>
        </w:numPr>
        <w:shd w:val="clear" w:color="auto" w:fill="auto"/>
        <w:tabs>
          <w:tab w:val="left" w:pos="1422"/>
        </w:tabs>
        <w:spacing w:before="0" w:after="0" w:line="322" w:lineRule="exact"/>
        <w:ind w:firstLine="780"/>
      </w:pPr>
      <w:r>
        <w:t>гражданам в выполнении требований и рекомендаций, указанных в настоящем указе;</w:t>
      </w:r>
    </w:p>
    <w:p w:rsidR="00655D1B" w:rsidRDefault="00B50E09">
      <w:pPr>
        <w:pStyle w:val="20"/>
        <w:numPr>
          <w:ilvl w:val="0"/>
          <w:numId w:val="7"/>
        </w:numPr>
        <w:shd w:val="clear" w:color="auto" w:fill="auto"/>
        <w:tabs>
          <w:tab w:val="left" w:pos="1414"/>
        </w:tabs>
        <w:spacing w:before="0" w:after="0" w:line="322" w:lineRule="exact"/>
        <w:ind w:firstLine="780"/>
      </w:pPr>
      <w:r>
        <w:t>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коронавирусной инфекции.</w:t>
      </w:r>
    </w:p>
    <w:p w:rsidR="00655D1B" w:rsidRDefault="00B50E09">
      <w:pPr>
        <w:pStyle w:val="20"/>
        <w:numPr>
          <w:ilvl w:val="0"/>
          <w:numId w:val="1"/>
        </w:numPr>
        <w:shd w:val="clear" w:color="auto" w:fill="auto"/>
        <w:tabs>
          <w:tab w:val="left" w:pos="1414"/>
        </w:tabs>
        <w:spacing w:before="0" w:after="0" w:line="322" w:lineRule="exact"/>
        <w:ind w:firstLine="780"/>
      </w:pPr>
      <w:r>
        <w:t>Министерству здравоохранения Иркутской области (Ледяева Н.П.) до ликвидации угрозы распространения коронавирусной инфекции:</w:t>
      </w:r>
    </w:p>
    <w:p w:rsidR="00655D1B" w:rsidRDefault="00B50E09">
      <w:pPr>
        <w:pStyle w:val="20"/>
        <w:numPr>
          <w:ilvl w:val="0"/>
          <w:numId w:val="8"/>
        </w:numPr>
        <w:shd w:val="clear" w:color="auto" w:fill="auto"/>
        <w:tabs>
          <w:tab w:val="left" w:pos="1414"/>
        </w:tabs>
        <w:spacing w:before="0" w:after="0" w:line="322" w:lineRule="exact"/>
        <w:ind w:firstLine="780"/>
      </w:pPr>
      <w:r>
        <w:t>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655D1B" w:rsidRDefault="00B50E09">
      <w:pPr>
        <w:pStyle w:val="20"/>
        <w:numPr>
          <w:ilvl w:val="0"/>
          <w:numId w:val="8"/>
        </w:numPr>
        <w:shd w:val="clear" w:color="auto" w:fill="auto"/>
        <w:tabs>
          <w:tab w:val="left" w:pos="1414"/>
        </w:tabs>
        <w:spacing w:before="0" w:after="0" w:line="322" w:lineRule="exact"/>
        <w:ind w:firstLine="780"/>
      </w:pPr>
      <w:r>
        <w:t>обеспечить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655D1B" w:rsidRDefault="00B50E09">
      <w:pPr>
        <w:pStyle w:val="20"/>
        <w:numPr>
          <w:ilvl w:val="0"/>
          <w:numId w:val="8"/>
        </w:numPr>
        <w:shd w:val="clear" w:color="auto" w:fill="auto"/>
        <w:tabs>
          <w:tab w:val="left" w:pos="1414"/>
        </w:tabs>
        <w:spacing w:before="0" w:after="0" w:line="322" w:lineRule="exact"/>
        <w:ind w:firstLine="780"/>
      </w:pPr>
      <w:r>
        <w:t>не позднее 23 марта 2020 года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655D1B" w:rsidRDefault="00B50E09">
      <w:pPr>
        <w:pStyle w:val="20"/>
        <w:numPr>
          <w:ilvl w:val="0"/>
          <w:numId w:val="8"/>
        </w:numPr>
        <w:shd w:val="clear" w:color="auto" w:fill="auto"/>
        <w:tabs>
          <w:tab w:val="left" w:pos="1414"/>
        </w:tabs>
        <w:spacing w:before="0" w:after="0" w:line="322" w:lineRule="exact"/>
        <w:ind w:firstLine="780"/>
      </w:pPr>
      <w:r>
        <w:t xml:space="preserve">ограничить на период до ликвидации угрозы распространения </w:t>
      </w:r>
      <w:r>
        <w:lastRenderedPageBreak/>
        <w:t>коронавирусной инфекции посещение пациентов в подведомственных учреждениях с 08:00 до 20:00 часов;</w:t>
      </w:r>
    </w:p>
    <w:p w:rsidR="00655D1B" w:rsidRDefault="00B50E09">
      <w:pPr>
        <w:pStyle w:val="20"/>
        <w:numPr>
          <w:ilvl w:val="0"/>
          <w:numId w:val="8"/>
        </w:numPr>
        <w:shd w:val="clear" w:color="auto" w:fill="auto"/>
        <w:tabs>
          <w:tab w:val="left" w:pos="1414"/>
        </w:tabs>
        <w:spacing w:before="0" w:after="0" w:line="322" w:lineRule="exact"/>
        <w:ind w:firstLine="780"/>
      </w:pPr>
      <w:r>
        <w:t>прекратить на период до ликвидации угрозы распространения коронавирусной инфекции проведение занятий на клинических базах для студентов медицинских ВУЗов и колледжей в Иркутской области;</w:t>
      </w:r>
    </w:p>
    <w:p w:rsidR="00655D1B" w:rsidRDefault="00B50E09">
      <w:pPr>
        <w:pStyle w:val="20"/>
        <w:numPr>
          <w:ilvl w:val="0"/>
          <w:numId w:val="8"/>
        </w:numPr>
        <w:shd w:val="clear" w:color="auto" w:fill="auto"/>
        <w:tabs>
          <w:tab w:val="left" w:pos="1414"/>
        </w:tabs>
        <w:spacing w:before="0" w:after="0" w:line="322" w:lineRule="exact"/>
        <w:ind w:firstLine="780"/>
      </w:pPr>
      <w:r>
        <w:t>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ассигнований из резервного фонда Правительства Иркутской области на цели, указанные в пункте 24 настоящего указа.</w:t>
      </w:r>
    </w:p>
    <w:p w:rsidR="00655D1B" w:rsidRDefault="00B50E09">
      <w:pPr>
        <w:pStyle w:val="20"/>
        <w:numPr>
          <w:ilvl w:val="0"/>
          <w:numId w:val="1"/>
        </w:numPr>
        <w:shd w:val="clear" w:color="auto" w:fill="auto"/>
        <w:tabs>
          <w:tab w:val="left" w:pos="1414"/>
        </w:tabs>
        <w:spacing w:before="0" w:after="0" w:line="322" w:lineRule="exact"/>
        <w:ind w:firstLine="780"/>
      </w:pPr>
      <w:r>
        <w:t>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w:t>
      </w:r>
    </w:p>
    <w:p w:rsidR="00655D1B" w:rsidRDefault="00B50E09">
      <w:pPr>
        <w:pStyle w:val="20"/>
        <w:numPr>
          <w:ilvl w:val="0"/>
          <w:numId w:val="9"/>
        </w:numPr>
        <w:shd w:val="clear" w:color="auto" w:fill="auto"/>
        <w:tabs>
          <w:tab w:val="left" w:pos="1414"/>
        </w:tabs>
        <w:spacing w:before="0" w:after="0" w:line="322" w:lineRule="exact"/>
        <w:ind w:firstLine="780"/>
      </w:pPr>
      <w:r>
        <w:t>обеспечить техническую готовность средств связи и рабочие места для функционирования телефона «горячей линии»;</w:t>
      </w:r>
    </w:p>
    <w:p w:rsidR="00655D1B" w:rsidRDefault="00B50E09">
      <w:pPr>
        <w:pStyle w:val="20"/>
        <w:numPr>
          <w:ilvl w:val="0"/>
          <w:numId w:val="9"/>
        </w:numPr>
        <w:shd w:val="clear" w:color="auto" w:fill="auto"/>
        <w:tabs>
          <w:tab w:val="left" w:pos="1414"/>
        </w:tabs>
        <w:spacing w:before="0" w:after="0" w:line="322" w:lineRule="exact"/>
        <w:ind w:firstLine="780"/>
      </w:pPr>
      <w:r>
        <w:t>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655D1B" w:rsidRDefault="00B50E09">
      <w:pPr>
        <w:pStyle w:val="20"/>
        <w:numPr>
          <w:ilvl w:val="0"/>
          <w:numId w:val="1"/>
        </w:numPr>
        <w:shd w:val="clear" w:color="auto" w:fill="auto"/>
        <w:tabs>
          <w:tab w:val="left" w:pos="1414"/>
        </w:tabs>
        <w:spacing w:before="0" w:after="0" w:line="322" w:lineRule="exact"/>
        <w:ind w:firstLine="780"/>
      </w:pPr>
      <w:r>
        <w:t xml:space="preserve">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w:t>
      </w:r>
      <w:r w:rsidRPr="00FC1361">
        <w:rPr>
          <w:lang w:eastAsia="en-US" w:bidi="en-US"/>
        </w:rPr>
        <w:t>(</w:t>
      </w:r>
      <w:hyperlink r:id="rId9" w:history="1">
        <w:r>
          <w:rPr>
            <w:rStyle w:val="a3"/>
            <w:lang w:val="en-US" w:eastAsia="en-US" w:bidi="en-US"/>
          </w:rPr>
          <w:t>http</w:t>
        </w:r>
        <w:r w:rsidRPr="00FC1361">
          <w:rPr>
            <w:rStyle w:val="a3"/>
            <w:lang w:eastAsia="en-US" w:bidi="en-US"/>
          </w:rPr>
          <w:t>://</w:t>
        </w:r>
        <w:r>
          <w:rPr>
            <w:rStyle w:val="a3"/>
            <w:lang w:val="en-US" w:eastAsia="en-US" w:bidi="en-US"/>
          </w:rPr>
          <w:t>www</w:t>
        </w:r>
        <w:r w:rsidRPr="00FC1361">
          <w:rPr>
            <w:rStyle w:val="a3"/>
            <w:lang w:eastAsia="en-US" w:bidi="en-US"/>
          </w:rPr>
          <w:t>.</w:t>
        </w:r>
        <w:r>
          <w:rPr>
            <w:rStyle w:val="a3"/>
            <w:lang w:val="en-US" w:eastAsia="en-US" w:bidi="en-US"/>
          </w:rPr>
          <w:t>minzdrav</w:t>
        </w:r>
        <w:r w:rsidRPr="00FC1361">
          <w:rPr>
            <w:rStyle w:val="a3"/>
            <w:lang w:eastAsia="en-US" w:bidi="en-US"/>
          </w:rPr>
          <w:t>-</w:t>
        </w:r>
        <w:r>
          <w:rPr>
            <w:rStyle w:val="a3"/>
            <w:lang w:val="en-US" w:eastAsia="en-US" w:bidi="en-US"/>
          </w:rPr>
          <w:t>irkutsk</w:t>
        </w:r>
        <w:r w:rsidRPr="00FC1361">
          <w:rPr>
            <w:rStyle w:val="a3"/>
            <w:lang w:eastAsia="en-US" w:bidi="en-US"/>
          </w:rPr>
          <w:t>.</w:t>
        </w:r>
        <w:r>
          <w:rPr>
            <w:rStyle w:val="a3"/>
            <w:lang w:val="en-US" w:eastAsia="en-US" w:bidi="en-US"/>
          </w:rPr>
          <w:t>ru</w:t>
        </w:r>
        <w:r w:rsidRPr="00FC1361">
          <w:rPr>
            <w:rStyle w:val="a3"/>
            <w:lang w:eastAsia="en-US" w:bidi="en-US"/>
          </w:rPr>
          <w:t>/</w:t>
        </w:r>
      </w:hyperlink>
      <w:r w:rsidRPr="00FC1361">
        <w:rPr>
          <w:lang w:eastAsia="en-US" w:bidi="en-US"/>
        </w:rPr>
        <w:t xml:space="preserve">) </w:t>
      </w:r>
      <w:r>
        <w:t>обобщенной информации, поступившей на телефон «горячей линии», а также информации об обстановке на территории Иркутской области в связи с коронавирусной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655D1B" w:rsidRDefault="00B50E09">
      <w:pPr>
        <w:pStyle w:val="20"/>
        <w:numPr>
          <w:ilvl w:val="0"/>
          <w:numId w:val="1"/>
        </w:numPr>
        <w:shd w:val="clear" w:color="auto" w:fill="auto"/>
        <w:tabs>
          <w:tab w:val="left" w:pos="1425"/>
        </w:tabs>
        <w:spacing w:before="0" w:after="0" w:line="322" w:lineRule="exact"/>
        <w:ind w:firstLine="760"/>
      </w:pPr>
      <w:r>
        <w:t>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«АэроБратск», санитарно-экспертного пункта станции Иркутск Пассажирский ВСЖД ОАО «РЖД»:</w:t>
      </w:r>
    </w:p>
    <w:p w:rsidR="00655D1B" w:rsidRDefault="00B50E09">
      <w:pPr>
        <w:pStyle w:val="20"/>
        <w:numPr>
          <w:ilvl w:val="0"/>
          <w:numId w:val="10"/>
        </w:numPr>
        <w:shd w:val="clear" w:color="auto" w:fill="auto"/>
        <w:tabs>
          <w:tab w:val="left" w:pos="1425"/>
        </w:tabs>
        <w:spacing w:before="0" w:after="0" w:line="322" w:lineRule="exact"/>
        <w:ind w:firstLine="760"/>
      </w:pPr>
      <w:r>
        <w:t>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655D1B" w:rsidRDefault="00B50E09">
      <w:pPr>
        <w:pStyle w:val="20"/>
        <w:numPr>
          <w:ilvl w:val="0"/>
          <w:numId w:val="10"/>
        </w:numPr>
        <w:shd w:val="clear" w:color="auto" w:fill="auto"/>
        <w:tabs>
          <w:tab w:val="left" w:pos="1425"/>
        </w:tabs>
        <w:spacing w:before="0" w:after="0" w:line="322" w:lineRule="exact"/>
        <w:ind w:firstLine="760"/>
      </w:pPr>
      <w:r>
        <w:t>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655D1B" w:rsidRDefault="00B50E09">
      <w:pPr>
        <w:pStyle w:val="20"/>
        <w:numPr>
          <w:ilvl w:val="0"/>
          <w:numId w:val="10"/>
        </w:numPr>
        <w:shd w:val="clear" w:color="auto" w:fill="auto"/>
        <w:tabs>
          <w:tab w:val="left" w:pos="1425"/>
        </w:tabs>
        <w:spacing w:before="0" w:after="0" w:line="322" w:lineRule="exact"/>
        <w:ind w:firstLine="760"/>
      </w:pPr>
      <w:r>
        <w:t>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коронавирусной инфекции.</w:t>
      </w:r>
    </w:p>
    <w:p w:rsidR="00655D1B" w:rsidRDefault="00B50E09">
      <w:pPr>
        <w:pStyle w:val="20"/>
        <w:numPr>
          <w:ilvl w:val="0"/>
          <w:numId w:val="1"/>
        </w:numPr>
        <w:shd w:val="clear" w:color="auto" w:fill="auto"/>
        <w:tabs>
          <w:tab w:val="left" w:pos="1425"/>
        </w:tabs>
        <w:spacing w:before="0" w:after="0" w:line="322" w:lineRule="exact"/>
        <w:ind w:firstLine="760"/>
      </w:pPr>
      <w:r>
        <w:lastRenderedPageBreak/>
        <w:t>Министерству социального развития, опеки и попечительства Иркутской области (Родионов В.А.):</w:t>
      </w:r>
    </w:p>
    <w:p w:rsidR="00655D1B" w:rsidRDefault="00B50E09">
      <w:pPr>
        <w:pStyle w:val="20"/>
        <w:numPr>
          <w:ilvl w:val="0"/>
          <w:numId w:val="11"/>
        </w:numPr>
        <w:shd w:val="clear" w:color="auto" w:fill="auto"/>
        <w:tabs>
          <w:tab w:val="left" w:pos="1425"/>
        </w:tabs>
        <w:spacing w:before="0" w:after="0" w:line="322" w:lineRule="exact"/>
        <w:ind w:firstLine="760"/>
      </w:pPr>
      <w:r>
        <w:t>оборудовать на базе областного государственного автономного учреждения социального обслуживания «Реабилитационный центр «Шелеховский» в соответствии с санитарно-эпидемиологическими требованиями обсерватор и подготовить его к работе;</w:t>
      </w:r>
    </w:p>
    <w:p w:rsidR="00655D1B" w:rsidRDefault="00B50E09">
      <w:pPr>
        <w:pStyle w:val="20"/>
        <w:numPr>
          <w:ilvl w:val="0"/>
          <w:numId w:val="11"/>
        </w:numPr>
        <w:shd w:val="clear" w:color="auto" w:fill="auto"/>
        <w:tabs>
          <w:tab w:val="left" w:pos="1425"/>
        </w:tabs>
        <w:spacing w:before="0" w:after="0" w:line="322" w:lineRule="exact"/>
        <w:ind w:firstLine="760"/>
      </w:pPr>
      <w:r>
        <w:t>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655D1B" w:rsidRDefault="00B50E09">
      <w:pPr>
        <w:pStyle w:val="20"/>
        <w:numPr>
          <w:ilvl w:val="0"/>
          <w:numId w:val="11"/>
        </w:numPr>
        <w:shd w:val="clear" w:color="auto" w:fill="auto"/>
        <w:tabs>
          <w:tab w:val="left" w:pos="1425"/>
        </w:tabs>
        <w:spacing w:before="0" w:after="0" w:line="322" w:lineRule="exact"/>
        <w:ind w:firstLine="760"/>
      </w:pPr>
      <w:r>
        <w:t>обеспечить ежедневную дезинфекцию помещений подведомственных организаций;</w:t>
      </w:r>
    </w:p>
    <w:p w:rsidR="00655D1B" w:rsidRDefault="00B50E09">
      <w:pPr>
        <w:pStyle w:val="20"/>
        <w:numPr>
          <w:ilvl w:val="0"/>
          <w:numId w:val="11"/>
        </w:numPr>
        <w:shd w:val="clear" w:color="auto" w:fill="auto"/>
        <w:tabs>
          <w:tab w:val="left" w:pos="1425"/>
          <w:tab w:val="left" w:pos="4293"/>
          <w:tab w:val="left" w:pos="7158"/>
        </w:tabs>
        <w:spacing w:before="0" w:after="0" w:line="322" w:lineRule="exact"/>
        <w:ind w:firstLine="760"/>
      </w:pPr>
      <w:r>
        <w:t>обеспечить</w:t>
      </w:r>
      <w:r>
        <w:tab/>
        <w:t>проведение</w:t>
      </w:r>
      <w:r>
        <w:tab/>
        <w:t>профилактических</w:t>
      </w:r>
    </w:p>
    <w:p w:rsidR="00655D1B" w:rsidRDefault="00B50E09">
      <w:pPr>
        <w:pStyle w:val="20"/>
        <w:shd w:val="clear" w:color="auto" w:fill="auto"/>
        <w:spacing w:before="0" w:after="0" w:line="322" w:lineRule="exact"/>
        <w:jc w:val="left"/>
      </w:pPr>
      <w:r>
        <w:t>и противоэпидемических мероприятий в подведомственных организациях;</w:t>
      </w:r>
    </w:p>
    <w:p w:rsidR="00655D1B" w:rsidRDefault="00B50E09">
      <w:pPr>
        <w:pStyle w:val="20"/>
        <w:numPr>
          <w:ilvl w:val="0"/>
          <w:numId w:val="11"/>
        </w:numPr>
        <w:shd w:val="clear" w:color="auto" w:fill="auto"/>
        <w:tabs>
          <w:tab w:val="left" w:pos="1425"/>
        </w:tabs>
        <w:spacing w:before="0" w:after="0" w:line="322" w:lineRule="exact"/>
        <w:ind w:firstLine="760"/>
      </w:pPr>
      <w:r>
        <w:t>ограничить посещение лиц, проживающих в подведомственных организациях.</w:t>
      </w:r>
    </w:p>
    <w:p w:rsidR="00655D1B" w:rsidRDefault="00B50E09">
      <w:pPr>
        <w:pStyle w:val="20"/>
        <w:numPr>
          <w:ilvl w:val="0"/>
          <w:numId w:val="1"/>
        </w:numPr>
        <w:shd w:val="clear" w:color="auto" w:fill="auto"/>
        <w:tabs>
          <w:tab w:val="left" w:pos="1425"/>
        </w:tabs>
        <w:spacing w:before="0" w:after="0" w:line="322" w:lineRule="exact"/>
        <w:ind w:firstLine="760"/>
      </w:pPr>
      <w:r>
        <w:t>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(Шпрах В.В.):</w:t>
      </w:r>
      <w:r>
        <w:br w:type="page"/>
      </w:r>
    </w:p>
    <w:p w:rsidR="00655D1B" w:rsidRDefault="00B50E09">
      <w:pPr>
        <w:pStyle w:val="20"/>
        <w:numPr>
          <w:ilvl w:val="0"/>
          <w:numId w:val="12"/>
        </w:numPr>
        <w:shd w:val="clear" w:color="auto" w:fill="auto"/>
        <w:tabs>
          <w:tab w:val="left" w:pos="1417"/>
        </w:tabs>
        <w:spacing w:before="0" w:after="0" w:line="322" w:lineRule="exact"/>
        <w:ind w:firstLine="780"/>
      </w:pPr>
      <w:r>
        <w:lastRenderedPageBreak/>
        <w:t>обеспечить в установленном порядке включение в учебные планы тем обучения по профилактике коронавирусной инфекции;</w:t>
      </w:r>
    </w:p>
    <w:p w:rsidR="00655D1B" w:rsidRDefault="00B50E09">
      <w:pPr>
        <w:pStyle w:val="20"/>
        <w:numPr>
          <w:ilvl w:val="0"/>
          <w:numId w:val="12"/>
        </w:numPr>
        <w:shd w:val="clear" w:color="auto" w:fill="auto"/>
        <w:tabs>
          <w:tab w:val="left" w:pos="1417"/>
        </w:tabs>
        <w:spacing w:before="0" w:after="0" w:line="322" w:lineRule="exact"/>
        <w:ind w:firstLine="780"/>
      </w:pPr>
      <w:r>
        <w:t>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655D1B" w:rsidRDefault="00B50E09">
      <w:pPr>
        <w:pStyle w:val="20"/>
        <w:numPr>
          <w:ilvl w:val="0"/>
          <w:numId w:val="1"/>
        </w:numPr>
        <w:shd w:val="clear" w:color="auto" w:fill="auto"/>
        <w:tabs>
          <w:tab w:val="left" w:pos="1417"/>
        </w:tabs>
        <w:spacing w:before="0" w:after="0" w:line="322" w:lineRule="exact"/>
        <w:ind w:firstLine="780"/>
      </w:pPr>
      <w:r>
        <w:t>Исполняющей обязанности заместителя Председателя Правительства Иркутской области Вобликовой В.Ф. создать временную рабочую группу для решения проблемных вопросов, связанных с развертыванием и обеспечением работы обсерватора на базе областного государственного автономного учреждения социального обслуживания «Реабилитационный центр «Шелеховский».</w:t>
      </w:r>
    </w:p>
    <w:p w:rsidR="00655D1B" w:rsidRDefault="00B50E09">
      <w:pPr>
        <w:pStyle w:val="20"/>
        <w:numPr>
          <w:ilvl w:val="0"/>
          <w:numId w:val="1"/>
        </w:numPr>
        <w:shd w:val="clear" w:color="auto" w:fill="auto"/>
        <w:tabs>
          <w:tab w:val="left" w:pos="1417"/>
        </w:tabs>
        <w:spacing w:before="0" w:after="0" w:line="322" w:lineRule="exact"/>
        <w:ind w:firstLine="780"/>
      </w:pPr>
      <w:r>
        <w:t>Правительству Иркутской области (Зайцев К.Б.) в установленном порядке обеспечить выделение бюджетных ассигнований из резервного фонда Правительства Иркутской области на:</w:t>
      </w:r>
    </w:p>
    <w:p w:rsidR="00655D1B" w:rsidRDefault="00B50E09">
      <w:pPr>
        <w:pStyle w:val="20"/>
        <w:numPr>
          <w:ilvl w:val="0"/>
          <w:numId w:val="13"/>
        </w:numPr>
        <w:shd w:val="clear" w:color="auto" w:fill="auto"/>
        <w:tabs>
          <w:tab w:val="left" w:pos="1417"/>
        </w:tabs>
        <w:spacing w:before="0" w:after="0" w:line="322" w:lineRule="exact"/>
        <w:ind w:firstLine="780"/>
      </w:pPr>
      <w:r>
        <w:t>приобретение тепловизоров, бактерицидных облучателей и другого необходимого оборудования;</w:t>
      </w:r>
    </w:p>
    <w:p w:rsidR="00655D1B" w:rsidRDefault="00B50E09">
      <w:pPr>
        <w:pStyle w:val="20"/>
        <w:numPr>
          <w:ilvl w:val="0"/>
          <w:numId w:val="13"/>
        </w:numPr>
        <w:shd w:val="clear" w:color="auto" w:fill="auto"/>
        <w:tabs>
          <w:tab w:val="left" w:pos="1417"/>
        </w:tabs>
        <w:spacing w:before="0" w:after="0" w:line="322" w:lineRule="exact"/>
        <w:ind w:firstLine="780"/>
      </w:pPr>
      <w:r>
        <w:t>возмещение расходов, затраченных на временное размещение граждан на базе областного государственного бюджетного учреждения здравоохранения «Осинская районная больница»;</w:t>
      </w:r>
    </w:p>
    <w:p w:rsidR="00655D1B" w:rsidRDefault="00B50E09">
      <w:pPr>
        <w:pStyle w:val="20"/>
        <w:numPr>
          <w:ilvl w:val="0"/>
          <w:numId w:val="13"/>
        </w:numPr>
        <w:shd w:val="clear" w:color="auto" w:fill="auto"/>
        <w:tabs>
          <w:tab w:val="left" w:pos="1417"/>
        </w:tabs>
        <w:spacing w:before="0" w:after="0" w:line="322" w:lineRule="exact"/>
        <w:ind w:firstLine="780"/>
      </w:pPr>
      <w:r>
        <w:t>развертывание и содержание обсерватора, создаваемого на базе областного государственного автономного учреждения социального обслуживания «Реабилитационный центр «Шелеховский»;</w:t>
      </w:r>
    </w:p>
    <w:p w:rsidR="00655D1B" w:rsidRDefault="00B50E09">
      <w:pPr>
        <w:pStyle w:val="20"/>
        <w:numPr>
          <w:ilvl w:val="0"/>
          <w:numId w:val="13"/>
        </w:numPr>
        <w:shd w:val="clear" w:color="auto" w:fill="auto"/>
        <w:tabs>
          <w:tab w:val="left" w:pos="1417"/>
        </w:tabs>
        <w:spacing w:before="0" w:after="0" w:line="322" w:lineRule="exact"/>
        <w:ind w:firstLine="780"/>
      </w:pPr>
      <w:r>
        <w:t>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коронавирусной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655D1B" w:rsidRDefault="00B50E09">
      <w:pPr>
        <w:pStyle w:val="20"/>
        <w:numPr>
          <w:ilvl w:val="0"/>
          <w:numId w:val="1"/>
        </w:numPr>
        <w:shd w:val="clear" w:color="auto" w:fill="auto"/>
        <w:tabs>
          <w:tab w:val="left" w:pos="1417"/>
        </w:tabs>
        <w:spacing w:before="0" w:after="602" w:line="322" w:lineRule="exact"/>
        <w:ind w:firstLine="780"/>
      </w:pPr>
      <w:r>
        <w:t xml:space="preserve">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sidRPr="00FC1361">
        <w:rPr>
          <w:lang w:eastAsia="en-US" w:bidi="en-US"/>
        </w:rPr>
        <w:t>(</w:t>
      </w:r>
      <w:r>
        <w:rPr>
          <w:lang w:val="en-US" w:eastAsia="en-US" w:bidi="en-US"/>
        </w:rPr>
        <w:t>ogirk</w:t>
      </w:r>
      <w:r w:rsidRPr="00FC1361">
        <w:rPr>
          <w:lang w:eastAsia="en-US" w:bidi="en-US"/>
        </w:rPr>
        <w:t>.</w:t>
      </w:r>
      <w:r>
        <w:rPr>
          <w:lang w:val="en-US" w:eastAsia="en-US" w:bidi="en-US"/>
        </w:rPr>
        <w:t>ru</w:t>
      </w:r>
      <w:r w:rsidRPr="00FC1361">
        <w:rPr>
          <w:lang w:eastAsia="en-US" w:bidi="en-US"/>
        </w:rPr>
        <w:t xml:space="preserve">), </w:t>
      </w:r>
      <w:r>
        <w:t xml:space="preserve">а также на «Официальном интернет-портале правовой информации» </w:t>
      </w:r>
      <w:r w:rsidRPr="00FC1361">
        <w:rPr>
          <w:lang w:eastAsia="en-US" w:bidi="en-US"/>
        </w:rPr>
        <w:t>(</w:t>
      </w:r>
      <w:hyperlink r:id="rId10" w:history="1">
        <w:r>
          <w:rPr>
            <w:rStyle w:val="a3"/>
            <w:lang w:val="en-US" w:eastAsia="en-US" w:bidi="en-US"/>
          </w:rPr>
          <w:t>www</w:t>
        </w:r>
        <w:r w:rsidRPr="00FC1361">
          <w:rPr>
            <w:rStyle w:val="a3"/>
            <w:lang w:eastAsia="en-US" w:bidi="en-US"/>
          </w:rPr>
          <w:t>.</w:t>
        </w:r>
        <w:r>
          <w:rPr>
            <w:rStyle w:val="a3"/>
            <w:lang w:val="en-US" w:eastAsia="en-US" w:bidi="en-US"/>
          </w:rPr>
          <w:t>pravo</w:t>
        </w:r>
        <w:r w:rsidRPr="00FC1361">
          <w:rPr>
            <w:rStyle w:val="a3"/>
            <w:lang w:eastAsia="en-US" w:bidi="en-US"/>
          </w:rPr>
          <w:t>.</w:t>
        </w:r>
        <w:r>
          <w:rPr>
            <w:rStyle w:val="a3"/>
            <w:lang w:val="en-US" w:eastAsia="en-US" w:bidi="en-US"/>
          </w:rPr>
          <w:t>gov</w:t>
        </w:r>
        <w:r w:rsidRPr="00FC1361">
          <w:rPr>
            <w:rStyle w:val="a3"/>
            <w:lang w:eastAsia="en-US" w:bidi="en-US"/>
          </w:rPr>
          <w:t>.</w:t>
        </w:r>
        <w:r>
          <w:rPr>
            <w:rStyle w:val="a3"/>
            <w:lang w:val="en-US" w:eastAsia="en-US" w:bidi="en-US"/>
          </w:rPr>
          <w:t>ru</w:t>
        </w:r>
      </w:hyperlink>
      <w:r w:rsidRPr="00FC1361">
        <w:rPr>
          <w:lang w:eastAsia="en-US" w:bidi="en-US"/>
        </w:rPr>
        <w:t>.).</w:t>
      </w:r>
    </w:p>
    <w:p w:rsidR="00655D1B" w:rsidRDefault="005227E0">
      <w:pPr>
        <w:pStyle w:val="20"/>
        <w:shd w:val="clear" w:color="auto" w:fill="auto"/>
        <w:spacing w:before="0" w:after="0" w:line="245" w:lineRule="exact"/>
        <w:ind w:left="240"/>
        <w:sectPr w:rsidR="00655D1B">
          <w:type w:val="continuous"/>
          <w:pgSz w:w="11900" w:h="16840"/>
          <w:pgMar w:top="1194" w:right="645" w:bottom="693" w:left="1817"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9.4pt;margin-top:-5.05pt;width:168.95pt;height:41.75pt;z-index:-251658752;mso-wrap-distance-left:61.9pt;mso-wrap-distance-right:5pt;mso-wrap-distance-bottom:20pt;mso-position-horizontal-relative:margin" wrapcoords="0 0 21600 0 21600 21600 0 21600 0 0">
            <v:imagedata r:id="rId11" o:title="image1"/>
            <w10:wrap type="square" side="left" anchorx="margin"/>
          </v:shape>
        </w:pict>
      </w:r>
      <w:r w:rsidR="00B50E09">
        <w:t>Временно исполняющий обязанности Губернатора Иркутской области</w:t>
      </w:r>
    </w:p>
    <w:p w:rsidR="00655D1B" w:rsidRDefault="00B50E09">
      <w:pPr>
        <w:pStyle w:val="20"/>
        <w:shd w:val="clear" w:color="auto" w:fill="auto"/>
        <w:spacing w:before="0" w:after="0" w:line="326" w:lineRule="exact"/>
        <w:ind w:left="5160"/>
        <w:jc w:val="left"/>
      </w:pPr>
      <w:r>
        <w:lastRenderedPageBreak/>
        <w:t>УТВЕРЖДЕНЫ</w:t>
      </w:r>
    </w:p>
    <w:p w:rsidR="00655D1B" w:rsidRDefault="00B50E09">
      <w:pPr>
        <w:pStyle w:val="20"/>
        <w:shd w:val="clear" w:color="auto" w:fill="auto"/>
        <w:spacing w:before="0" w:after="0" w:line="326" w:lineRule="exact"/>
        <w:ind w:left="5160"/>
        <w:jc w:val="left"/>
      </w:pPr>
      <w:r>
        <w:t>указом Губернатора Иркутской</w:t>
      </w:r>
    </w:p>
    <w:p w:rsidR="00655D1B" w:rsidRDefault="00B50E09">
      <w:pPr>
        <w:pStyle w:val="20"/>
        <w:shd w:val="clear" w:color="auto" w:fill="auto"/>
        <w:spacing w:before="0" w:after="0" w:line="326" w:lineRule="exact"/>
        <w:ind w:left="5160"/>
        <w:jc w:val="left"/>
      </w:pPr>
      <w:r>
        <w:t>области</w:t>
      </w:r>
    </w:p>
    <w:p w:rsidR="00655D1B" w:rsidRDefault="00B50E09">
      <w:pPr>
        <w:pStyle w:val="20"/>
        <w:shd w:val="clear" w:color="auto" w:fill="auto"/>
        <w:spacing w:before="0" w:after="304" w:line="280" w:lineRule="exact"/>
        <w:ind w:left="5160"/>
        <w:jc w:val="left"/>
      </w:pPr>
      <w:r>
        <w:t xml:space="preserve">от </w:t>
      </w:r>
      <w:r>
        <w:rPr>
          <w:rStyle w:val="21"/>
        </w:rPr>
        <w:t>18 марта 2020 года № 59-</w:t>
      </w:r>
      <w:r>
        <w:t>уг</w:t>
      </w:r>
    </w:p>
    <w:p w:rsidR="00655D1B" w:rsidRDefault="00B50E09">
      <w:pPr>
        <w:pStyle w:val="40"/>
        <w:shd w:val="clear" w:color="auto" w:fill="auto"/>
        <w:spacing w:before="0" w:after="333"/>
      </w:pPr>
      <w:r>
        <w:t>МЕТОДИЧЕСКИЕ РЕКОМЕНДАЦИИ</w:t>
      </w:r>
      <w:r>
        <w:br/>
        <w:t>ПО РЕЖИМУ ТРУДА ИСПОЛНИТЕЛЬНЫХ ОРГАНОВ</w:t>
      </w:r>
      <w:r>
        <w:br/>
        <w:t>ГОСУДАРСТВЕННОЙ ВЛАСТИ ИРКУТСКОЙ ОБЛАСТИ, ОРГАНОВ</w:t>
      </w:r>
      <w:r>
        <w:br/>
        <w:t>МЕСТНОГО САМОУПРАВЛЕНИЯ МУНИЦИПАЛЬНЫХ</w:t>
      </w:r>
      <w:r>
        <w:br/>
        <w:t>ОБРАЗОВАНИЙ ИРКУТСКОЙ ОБЛАСТИ, ГОСУДАРСТВЕННЫХ И</w:t>
      </w:r>
      <w:r>
        <w:br/>
        <w:t>МУНИЦИПАЛЬНЫХ УЧРЕЖДЕНИЙ, ОСУЩЕСТВЛЯЮЩИХ</w:t>
      </w:r>
      <w:r>
        <w:br/>
        <w:t>ДЕЯТЕЛЬНОСТЬ НА ТЕРРИТОРИИ ИРКУТСКОЙ ОБЛАСТИ</w:t>
      </w:r>
    </w:p>
    <w:p w:rsidR="00655D1B" w:rsidRDefault="00B50E09">
      <w:pPr>
        <w:pStyle w:val="20"/>
        <w:shd w:val="clear" w:color="auto" w:fill="auto"/>
        <w:spacing w:before="0" w:after="304" w:line="280" w:lineRule="exact"/>
        <w:ind w:left="2960"/>
        <w:jc w:val="left"/>
      </w:pPr>
      <w:r>
        <w:t>Глава 1. ОБЩИЕ ПОЛОЖЕНИЯ</w:t>
      </w:r>
    </w:p>
    <w:p w:rsidR="00655D1B" w:rsidRDefault="00B50E09">
      <w:pPr>
        <w:pStyle w:val="20"/>
        <w:numPr>
          <w:ilvl w:val="0"/>
          <w:numId w:val="14"/>
        </w:numPr>
        <w:shd w:val="clear" w:color="auto" w:fill="auto"/>
        <w:tabs>
          <w:tab w:val="left" w:pos="1073"/>
        </w:tabs>
        <w:spacing w:before="0" w:after="0" w:line="322" w:lineRule="exact"/>
        <w:ind w:firstLine="760"/>
      </w:pPr>
      <w:r>
        <w:t>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коронавирусной инфекции (201</w:t>
      </w:r>
      <w:r w:rsidRPr="00FC1361">
        <w:rPr>
          <w:lang w:eastAsia="en-US" w:bidi="en-US"/>
        </w:rPr>
        <w:t>9-</w:t>
      </w:r>
      <w:r>
        <w:rPr>
          <w:lang w:val="en-US" w:eastAsia="en-US" w:bidi="en-US"/>
        </w:rPr>
        <w:t>nCo</w:t>
      </w:r>
      <w:r>
        <w:t>V).</w:t>
      </w:r>
    </w:p>
    <w:p w:rsidR="00655D1B" w:rsidRDefault="00B50E09">
      <w:pPr>
        <w:pStyle w:val="20"/>
        <w:numPr>
          <w:ilvl w:val="0"/>
          <w:numId w:val="14"/>
        </w:numPr>
        <w:shd w:val="clear" w:color="auto" w:fill="auto"/>
        <w:tabs>
          <w:tab w:val="left" w:pos="1073"/>
        </w:tabs>
        <w:spacing w:before="0" w:after="333" w:line="322" w:lineRule="exact"/>
        <w:ind w:firstLine="760"/>
      </w:pPr>
      <w:r>
        <w:t>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 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
    <w:p w:rsidR="00655D1B" w:rsidRDefault="00B50E09">
      <w:pPr>
        <w:pStyle w:val="20"/>
        <w:shd w:val="clear" w:color="auto" w:fill="auto"/>
        <w:spacing w:before="0" w:after="309" w:line="280" w:lineRule="exact"/>
        <w:ind w:left="1320"/>
        <w:jc w:val="left"/>
      </w:pPr>
      <w:r>
        <w:t>Глава 2. РЕКОМЕНДАЦИИ ОРГАНАМ И ОРГАНИЗАЦИЯМ</w:t>
      </w:r>
    </w:p>
    <w:p w:rsidR="00655D1B" w:rsidRDefault="00B50E09">
      <w:pPr>
        <w:pStyle w:val="20"/>
        <w:numPr>
          <w:ilvl w:val="0"/>
          <w:numId w:val="14"/>
        </w:numPr>
        <w:shd w:val="clear" w:color="auto" w:fill="auto"/>
        <w:tabs>
          <w:tab w:val="left" w:pos="1092"/>
        </w:tabs>
        <w:spacing w:before="0" w:after="0" w:line="322" w:lineRule="exact"/>
        <w:ind w:firstLine="760"/>
      </w:pPr>
      <w:r>
        <w:t>Органам и организациям рекомендуется:</w:t>
      </w:r>
    </w:p>
    <w:p w:rsidR="00655D1B" w:rsidRDefault="00B50E09">
      <w:pPr>
        <w:pStyle w:val="20"/>
        <w:shd w:val="clear" w:color="auto" w:fill="auto"/>
        <w:spacing w:before="0" w:after="0" w:line="322" w:lineRule="exact"/>
        <w:ind w:firstLine="760"/>
        <w:sectPr w:rsidR="00655D1B">
          <w:headerReference w:type="default" r:id="rId12"/>
          <w:pgSz w:w="11900" w:h="16840"/>
          <w:pgMar w:top="1194" w:right="645" w:bottom="693" w:left="1817" w:header="0" w:footer="3" w:gutter="0"/>
          <w:cols w:space="720"/>
          <w:noEndnote/>
          <w:docGrid w:linePitch="360"/>
        </w:sectPr>
      </w:pPr>
      <w:r>
        <w:t xml:space="preserve">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w:t>
      </w:r>
    </w:p>
    <w:p w:rsidR="00655D1B" w:rsidRDefault="00B50E09">
      <w:pPr>
        <w:pStyle w:val="20"/>
        <w:shd w:val="clear" w:color="auto" w:fill="auto"/>
        <w:spacing w:before="0" w:after="0" w:line="322" w:lineRule="exact"/>
        <w:ind w:firstLine="760"/>
      </w:pPr>
      <w:r>
        <w:lastRenderedPageBreak/>
        <w:t xml:space="preserve">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коронавирусной инфекции </w:t>
      </w:r>
      <w:r w:rsidRPr="00FC1361">
        <w:rPr>
          <w:lang w:eastAsia="en-US" w:bidi="en-US"/>
        </w:rPr>
        <w:t>(2019-</w:t>
      </w:r>
      <w:r>
        <w:rPr>
          <w:lang w:val="en-US" w:eastAsia="en-US" w:bidi="en-US"/>
        </w:rPr>
        <w:t>nCoV</w:t>
      </w:r>
      <w:r w:rsidRPr="00FC1361">
        <w:rPr>
          <w:lang w:eastAsia="en-US" w:bidi="en-US"/>
        </w:rPr>
        <w:t xml:space="preserve">), </w:t>
      </w:r>
      <w:r>
        <w:t>если они не вызваны крайней необходимостью;</w:t>
      </w:r>
    </w:p>
    <w:p w:rsidR="00655D1B" w:rsidRDefault="00B50E09">
      <w:pPr>
        <w:pStyle w:val="20"/>
        <w:numPr>
          <w:ilvl w:val="0"/>
          <w:numId w:val="15"/>
        </w:numPr>
        <w:shd w:val="clear" w:color="auto" w:fill="auto"/>
        <w:tabs>
          <w:tab w:val="left" w:pos="1416"/>
        </w:tabs>
        <w:spacing w:before="0" w:after="0" w:line="322" w:lineRule="exact"/>
        <w:ind w:firstLine="760"/>
      </w:pPr>
      <w:r>
        <w:t>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655D1B" w:rsidRDefault="00B50E09">
      <w:pPr>
        <w:pStyle w:val="20"/>
        <w:numPr>
          <w:ilvl w:val="0"/>
          <w:numId w:val="15"/>
        </w:numPr>
        <w:shd w:val="clear" w:color="auto" w:fill="auto"/>
        <w:tabs>
          <w:tab w:val="left" w:pos="1416"/>
        </w:tabs>
        <w:spacing w:before="0" w:after="0" w:line="322" w:lineRule="exact"/>
        <w:ind w:firstLine="760"/>
      </w:pPr>
      <w:r>
        <w:t>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655D1B" w:rsidRDefault="00B50E09">
      <w:pPr>
        <w:pStyle w:val="20"/>
        <w:numPr>
          <w:ilvl w:val="0"/>
          <w:numId w:val="15"/>
        </w:numPr>
        <w:shd w:val="clear" w:color="auto" w:fill="auto"/>
        <w:tabs>
          <w:tab w:val="left" w:pos="1416"/>
        </w:tabs>
        <w:spacing w:before="0" w:after="0" w:line="322" w:lineRule="exact"/>
        <w:ind w:firstLine="760"/>
      </w:pPr>
      <w: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655D1B" w:rsidRDefault="00B50E09">
      <w:pPr>
        <w:pStyle w:val="20"/>
        <w:shd w:val="clear" w:color="auto" w:fill="auto"/>
        <w:spacing w:before="0" w:after="0" w:line="322" w:lineRule="exact"/>
        <w:ind w:firstLine="760"/>
      </w:pPr>
      <w: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655D1B" w:rsidRDefault="00B50E09">
      <w:pPr>
        <w:pStyle w:val="20"/>
        <w:shd w:val="clear" w:color="auto" w:fill="auto"/>
        <w:spacing w:before="0" w:after="0" w:line="322" w:lineRule="exact"/>
        <w:ind w:firstLine="760"/>
      </w:pPr>
      <w: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rsidR="00655D1B" w:rsidRDefault="00B50E09">
      <w:pPr>
        <w:pStyle w:val="20"/>
        <w:shd w:val="clear" w:color="auto" w:fill="auto"/>
        <w:spacing w:before="0" w:after="0" w:line="322" w:lineRule="exact"/>
        <w:ind w:firstLine="760"/>
      </w:pPr>
      <w: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655D1B" w:rsidRDefault="00B50E09">
      <w:pPr>
        <w:pStyle w:val="20"/>
        <w:shd w:val="clear" w:color="auto" w:fill="auto"/>
        <w:spacing w:before="0" w:after="0" w:line="322" w:lineRule="exact"/>
        <w:ind w:firstLine="760"/>
      </w:pPr>
      <w: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655D1B" w:rsidRDefault="00B50E09">
      <w:pPr>
        <w:pStyle w:val="20"/>
        <w:shd w:val="clear" w:color="auto" w:fill="auto"/>
        <w:spacing w:before="0" w:after="0" w:line="322" w:lineRule="exact"/>
        <w:ind w:firstLine="760"/>
      </w:pPr>
      <w: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655D1B" w:rsidRDefault="00B50E09">
      <w:pPr>
        <w:pStyle w:val="20"/>
        <w:shd w:val="clear" w:color="auto" w:fill="auto"/>
        <w:spacing w:before="0" w:after="0" w:line="322" w:lineRule="exact"/>
        <w:ind w:firstLine="760"/>
      </w:pPr>
      <w:r>
        <w:t>исключить использование в служебных помещениях систем кондиционирования и технических систем вентиляции;</w:t>
      </w:r>
    </w:p>
    <w:p w:rsidR="00655D1B" w:rsidRDefault="00B50E09">
      <w:pPr>
        <w:pStyle w:val="20"/>
        <w:shd w:val="clear" w:color="auto" w:fill="auto"/>
        <w:spacing w:before="0" w:after="0" w:line="322" w:lineRule="exact"/>
        <w:ind w:firstLine="760"/>
      </w:pPr>
      <w: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655D1B" w:rsidRDefault="00B50E09">
      <w:pPr>
        <w:pStyle w:val="20"/>
        <w:shd w:val="clear" w:color="auto" w:fill="auto"/>
        <w:spacing w:before="0" w:after="0" w:line="322" w:lineRule="exact"/>
        <w:ind w:firstLine="760"/>
      </w:pPr>
      <w:r>
        <w:lastRenderedPageBreak/>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655D1B" w:rsidRDefault="00B50E09">
      <w:pPr>
        <w:pStyle w:val="20"/>
        <w:shd w:val="clear" w:color="auto" w:fill="auto"/>
        <w:spacing w:before="0" w:after="0" w:line="322" w:lineRule="exact"/>
        <w:ind w:firstLine="760"/>
      </w:pPr>
      <w:r>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w:t>
      </w:r>
    </w:p>
    <w:p w:rsidR="00655D1B" w:rsidRDefault="00B50E09">
      <w:pPr>
        <w:pStyle w:val="20"/>
        <w:shd w:val="clear" w:color="auto" w:fill="auto"/>
        <w:spacing w:before="0" w:after="0" w:line="322" w:lineRule="exact"/>
        <w:ind w:firstLine="760"/>
      </w:pPr>
      <w: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655D1B" w:rsidRDefault="00B50E09">
      <w:pPr>
        <w:pStyle w:val="20"/>
        <w:numPr>
          <w:ilvl w:val="0"/>
          <w:numId w:val="14"/>
        </w:numPr>
        <w:shd w:val="clear" w:color="auto" w:fill="auto"/>
        <w:tabs>
          <w:tab w:val="left" w:pos="1221"/>
        </w:tabs>
        <w:spacing w:before="0" w:after="0" w:line="322" w:lineRule="exact"/>
        <w:ind w:firstLine="760"/>
      </w:pPr>
      <w:r>
        <w:t>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655D1B" w:rsidRDefault="00B50E09">
      <w:pPr>
        <w:pStyle w:val="20"/>
        <w:numPr>
          <w:ilvl w:val="0"/>
          <w:numId w:val="14"/>
        </w:numPr>
        <w:shd w:val="clear" w:color="auto" w:fill="auto"/>
        <w:tabs>
          <w:tab w:val="left" w:pos="1221"/>
        </w:tabs>
        <w:spacing w:before="0" w:after="0" w:line="322" w:lineRule="exact"/>
        <w:ind w:firstLine="760"/>
      </w:pPr>
      <w:r>
        <w:t>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655D1B" w:rsidRDefault="00B50E09">
      <w:pPr>
        <w:pStyle w:val="20"/>
        <w:numPr>
          <w:ilvl w:val="0"/>
          <w:numId w:val="14"/>
        </w:numPr>
        <w:shd w:val="clear" w:color="auto" w:fill="auto"/>
        <w:tabs>
          <w:tab w:val="left" w:pos="1042"/>
        </w:tabs>
        <w:spacing w:before="0" w:after="300" w:line="322" w:lineRule="exact"/>
        <w:ind w:firstLine="760"/>
      </w:pPr>
      <w:r>
        <w:t>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коронавирусной инфекцией (2019-пСоV) в связи с исполнением им трудовых (служебных) обязанностей, обеспечить проведение дезинфекции помещений, где находился заболевший.</w:t>
      </w:r>
    </w:p>
    <w:p w:rsidR="00655D1B" w:rsidRDefault="00B50E09">
      <w:pPr>
        <w:pStyle w:val="20"/>
        <w:shd w:val="clear" w:color="auto" w:fill="auto"/>
        <w:spacing w:before="0" w:after="319" w:line="322" w:lineRule="exact"/>
        <w:ind w:firstLine="760"/>
      </w:pPr>
      <w:r>
        <w:t>Глава 3. РЕКОМЕНДАЦИИ ГРАЖДАНСКИМ СЛУЖАЩИМ, МУНИЦИПАЛЬНЫМ СЛУЖАЩИМ, РАБОТНИКАМ</w:t>
      </w:r>
    </w:p>
    <w:p w:rsidR="00655D1B" w:rsidRDefault="00B50E09">
      <w:pPr>
        <w:pStyle w:val="20"/>
        <w:numPr>
          <w:ilvl w:val="0"/>
          <w:numId w:val="14"/>
        </w:numPr>
        <w:shd w:val="clear" w:color="auto" w:fill="auto"/>
        <w:tabs>
          <w:tab w:val="left" w:pos="1221"/>
        </w:tabs>
        <w:spacing w:before="0" w:after="0" w:line="298" w:lineRule="exact"/>
        <w:ind w:firstLine="760"/>
      </w:pPr>
      <w:r>
        <w:t>Гражданским служащим, муниципальным служащим, работникам рекомендуется:</w:t>
      </w:r>
    </w:p>
    <w:p w:rsidR="00655D1B" w:rsidRDefault="00B50E09">
      <w:pPr>
        <w:pStyle w:val="20"/>
        <w:numPr>
          <w:ilvl w:val="0"/>
          <w:numId w:val="16"/>
        </w:numPr>
        <w:shd w:val="clear" w:color="auto" w:fill="auto"/>
        <w:tabs>
          <w:tab w:val="left" w:pos="1429"/>
        </w:tabs>
        <w:spacing w:before="0" w:after="0" w:line="322" w:lineRule="exact"/>
        <w:ind w:firstLine="760"/>
      </w:pPr>
      <w:r>
        <w:t>при планировании отпусков воздерживаться от посещения стран, где была выявлена новая коронавирусная инфекция (201</w:t>
      </w:r>
      <w:r w:rsidRPr="00FC1361">
        <w:rPr>
          <w:lang w:eastAsia="en-US" w:bidi="en-US"/>
        </w:rPr>
        <w:t>9-</w:t>
      </w:r>
      <w:r>
        <w:rPr>
          <w:lang w:val="en-US" w:eastAsia="en-US" w:bidi="en-US"/>
        </w:rPr>
        <w:t>nCo</w:t>
      </w:r>
      <w:r>
        <w:t>V);</w:t>
      </w:r>
    </w:p>
    <w:p w:rsidR="00655D1B" w:rsidRDefault="00B50E09">
      <w:pPr>
        <w:pStyle w:val="20"/>
        <w:numPr>
          <w:ilvl w:val="0"/>
          <w:numId w:val="16"/>
        </w:numPr>
        <w:shd w:val="clear" w:color="auto" w:fill="auto"/>
        <w:tabs>
          <w:tab w:val="left" w:pos="1429"/>
        </w:tabs>
        <w:spacing w:before="0" w:after="0" w:line="322" w:lineRule="exact"/>
        <w:ind w:firstLine="760"/>
      </w:pPr>
      <w:r>
        <w:t>при появлении первых респираторных симптомов незамедлительно обратиться за медицинской помощью;</w:t>
      </w:r>
    </w:p>
    <w:p w:rsidR="00655D1B" w:rsidRDefault="00B50E09">
      <w:pPr>
        <w:pStyle w:val="20"/>
        <w:numPr>
          <w:ilvl w:val="0"/>
          <w:numId w:val="16"/>
        </w:numPr>
        <w:shd w:val="clear" w:color="auto" w:fill="auto"/>
        <w:tabs>
          <w:tab w:val="left" w:pos="669"/>
        </w:tabs>
        <w:spacing w:before="0" w:after="0" w:line="322" w:lineRule="exact"/>
        <w:ind w:firstLine="760"/>
      </w:pPr>
      <w:r>
        <w:t xml:space="preserve">посещавшим государства с неблагополучной эпидемиологической </w:t>
      </w:r>
      <w:r>
        <w:lastRenderedPageBreak/>
        <w:t>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655D1B" w:rsidRDefault="00B50E09">
      <w:pPr>
        <w:pStyle w:val="20"/>
        <w:numPr>
          <w:ilvl w:val="0"/>
          <w:numId w:val="16"/>
        </w:numPr>
        <w:shd w:val="clear" w:color="auto" w:fill="auto"/>
        <w:tabs>
          <w:tab w:val="left" w:pos="1450"/>
        </w:tabs>
        <w:spacing w:before="0" w:after="0" w:line="322" w:lineRule="exact"/>
        <w:ind w:firstLine="740"/>
      </w:pPr>
      <w:r>
        <w:t>следовать основным правилам гигиены:</w:t>
      </w:r>
    </w:p>
    <w:p w:rsidR="00655D1B" w:rsidRDefault="00B50E09">
      <w:pPr>
        <w:pStyle w:val="20"/>
        <w:shd w:val="clear" w:color="auto" w:fill="auto"/>
        <w:spacing w:before="0" w:after="0" w:line="322" w:lineRule="exact"/>
        <w:ind w:firstLine="740"/>
      </w:pPr>
      <w:r>
        <w:t>мыть руки - с мылом и тёплой водой, не менее 15-20 секунд, всегда мыть руки перед едой;</w:t>
      </w:r>
    </w:p>
    <w:p w:rsidR="00655D1B" w:rsidRDefault="00B50E09">
      <w:pPr>
        <w:pStyle w:val="20"/>
        <w:shd w:val="clear" w:color="auto" w:fill="auto"/>
        <w:spacing w:before="0" w:after="0" w:line="322" w:lineRule="exact"/>
        <w:ind w:firstLine="740"/>
      </w:pPr>
      <w:r>
        <w:t>чихать, прикрывая рот и нос салфеткой. Обязательно утилизировать ее после использования;</w:t>
      </w:r>
    </w:p>
    <w:p w:rsidR="00655D1B" w:rsidRDefault="00B50E09">
      <w:pPr>
        <w:pStyle w:val="20"/>
        <w:shd w:val="clear" w:color="auto" w:fill="auto"/>
        <w:spacing w:before="0" w:after="0" w:line="322" w:lineRule="exact"/>
        <w:ind w:firstLine="740"/>
      </w:pPr>
      <w:r>
        <w:t>носить с собой дезинфицирующее средство для рук и регулярно применять его.</w:t>
      </w:r>
    </w:p>
    <w:p w:rsidR="00655D1B" w:rsidRDefault="00B50E09">
      <w:pPr>
        <w:pStyle w:val="20"/>
        <w:numPr>
          <w:ilvl w:val="0"/>
          <w:numId w:val="14"/>
        </w:numPr>
        <w:shd w:val="clear" w:color="auto" w:fill="auto"/>
        <w:tabs>
          <w:tab w:val="left" w:pos="1054"/>
        </w:tabs>
        <w:spacing w:before="0" w:after="333" w:line="322" w:lineRule="exact"/>
        <w:ind w:firstLine="740"/>
      </w:pPr>
      <w:r>
        <w:t>Об установлении карантина гражданский служащий, муниципальный служащий, работник сообщает об этом представителю нанимателя (работодателю).</w:t>
      </w:r>
    </w:p>
    <w:p w:rsidR="00655D1B" w:rsidRDefault="00B50E09">
      <w:pPr>
        <w:pStyle w:val="20"/>
        <w:shd w:val="clear" w:color="auto" w:fill="auto"/>
        <w:spacing w:before="0" w:after="299" w:line="280" w:lineRule="exact"/>
        <w:ind w:left="2260"/>
        <w:jc w:val="left"/>
      </w:pPr>
      <w:r>
        <w:t>Глава 4. ЗАКЛЮЧИТЕЛЬНЫЕ ПОЛОЖЕНИЯ</w:t>
      </w:r>
    </w:p>
    <w:p w:rsidR="00655D1B" w:rsidRDefault="00B50E09">
      <w:pPr>
        <w:pStyle w:val="20"/>
        <w:numPr>
          <w:ilvl w:val="0"/>
          <w:numId w:val="14"/>
        </w:numPr>
        <w:shd w:val="clear" w:color="auto" w:fill="auto"/>
        <w:tabs>
          <w:tab w:val="left" w:pos="1063"/>
        </w:tabs>
        <w:spacing w:before="0" w:after="0" w:line="322" w:lineRule="exact"/>
        <w:ind w:firstLine="740"/>
      </w:pPr>
      <w:r>
        <w:t>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sectPr w:rsidR="00655D1B" w:rsidSect="00655D1B">
      <w:headerReference w:type="default" r:id="rId13"/>
      <w:headerReference w:type="first" r:id="rId14"/>
      <w:pgSz w:w="11900" w:h="16840"/>
      <w:pgMar w:top="1194" w:right="645" w:bottom="693" w:left="1817" w:header="0" w:footer="3" w:gutter="0"/>
      <w:pgNumType w:start="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2C" w:rsidRDefault="00F1212C" w:rsidP="00655D1B">
      <w:r>
        <w:separator/>
      </w:r>
    </w:p>
  </w:endnote>
  <w:endnote w:type="continuationSeparator" w:id="1">
    <w:p w:rsidR="00F1212C" w:rsidRDefault="00F1212C" w:rsidP="00655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2C" w:rsidRDefault="00F1212C"/>
  </w:footnote>
  <w:footnote w:type="continuationSeparator" w:id="1">
    <w:p w:rsidR="00F1212C" w:rsidRDefault="00F121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5227E0">
    <w:pPr>
      <w:rPr>
        <w:sz w:val="2"/>
        <w:szCs w:val="2"/>
      </w:rPr>
    </w:pPr>
    <w:r w:rsidRPr="005227E0">
      <w:pict>
        <v:shapetype id="_x0000_t202" coordsize="21600,21600" o:spt="202" path="m,l,21600r21600,l21600,xe">
          <v:stroke joinstyle="miter"/>
          <v:path gradientshapeok="t" o:connecttype="rect"/>
        </v:shapetype>
        <v:shape id="_x0000_s1026" type="#_x0000_t202" style="position:absolute;margin-left:324.75pt;margin-top:38.35pt;width:5.5pt;height:10.1pt;z-index:-188744064;mso-wrap-style:none;mso-wrap-distance-left:5pt;mso-wrap-distance-right:5pt;mso-position-horizontal-relative:page;mso-position-vertical-relative:page" wrapcoords="0 0" filled="f" stroked="f">
          <v:textbox style="mso-fit-shape-to-text:t" inset="0,0,0,0">
            <w:txbxContent>
              <w:p w:rsidR="00655D1B" w:rsidRDefault="005227E0">
                <w:pPr>
                  <w:pStyle w:val="a5"/>
                  <w:shd w:val="clear" w:color="auto" w:fill="auto"/>
                  <w:spacing w:line="240" w:lineRule="auto"/>
                </w:pPr>
                <w:fldSimple w:instr=" PAGE \* MERGEFORMAT ">
                  <w:r w:rsidR="00FC1361" w:rsidRPr="00FC1361">
                    <w:rPr>
                      <w:rStyle w:val="a6"/>
                      <w:b/>
                      <w:bCs/>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5227E0">
    <w:pPr>
      <w:rPr>
        <w:sz w:val="2"/>
        <w:szCs w:val="2"/>
      </w:rPr>
    </w:pPr>
    <w:r w:rsidRPr="005227E0">
      <w:pict>
        <v:shapetype id="_x0000_t202" coordsize="21600,21600" o:spt="202" path="m,l,21600r21600,l21600,xe">
          <v:stroke joinstyle="miter"/>
          <v:path gradientshapeok="t" o:connecttype="rect"/>
        </v:shapetype>
        <v:shape id="_x0000_s1028" type="#_x0000_t202" style="position:absolute;margin-left:324.85pt;margin-top:32.6pt;width:4.55pt;height:8.65pt;z-index:-188744063;mso-wrap-style:none;mso-wrap-distance-left:5pt;mso-wrap-distance-right:5pt;mso-position-horizontal-relative:page;mso-position-vertical-relative:page" wrapcoords="0 0" filled="f" stroked="f">
          <v:textbox style="mso-fit-shape-to-text:t" inset="0,0,0,0">
            <w:txbxContent>
              <w:p w:rsidR="00655D1B" w:rsidRDefault="005227E0">
                <w:pPr>
                  <w:pStyle w:val="a5"/>
                  <w:shd w:val="clear" w:color="auto" w:fill="auto"/>
                  <w:spacing w:line="240" w:lineRule="auto"/>
                </w:pPr>
                <w:fldSimple w:instr=" PAGE \* MERGEFORMAT ">
                  <w:r w:rsidR="00FC1361" w:rsidRPr="00FC1361">
                    <w:rPr>
                      <w:rStyle w:val="TrebuchetMS12pt"/>
                      <w:b/>
                      <w:bCs/>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5227E0">
    <w:pPr>
      <w:rPr>
        <w:sz w:val="2"/>
        <w:szCs w:val="2"/>
      </w:rPr>
    </w:pPr>
    <w:r w:rsidRPr="005227E0">
      <w:pict>
        <v:shapetype id="_x0000_t202" coordsize="21600,21600" o:spt="202" path="m,l,21600r21600,l21600,xe">
          <v:stroke joinstyle="miter"/>
          <v:path gradientshapeok="t" o:connecttype="rect"/>
        </v:shapetype>
        <v:shape id="_x0000_s1029" type="#_x0000_t202" style="position:absolute;margin-left:324.65pt;margin-top:32.1pt;width:5.5pt;height:8.65pt;z-index:-188744062;mso-wrap-style:none;mso-wrap-distance-left:5pt;mso-wrap-distance-right:5pt;mso-position-horizontal-relative:page;mso-position-vertical-relative:page" wrapcoords="0 0" filled="f" stroked="f">
          <v:textbox style="mso-fit-shape-to-text:t" inset="0,0,0,0">
            <w:txbxContent>
              <w:p w:rsidR="00655D1B" w:rsidRDefault="005227E0">
                <w:pPr>
                  <w:pStyle w:val="a5"/>
                  <w:shd w:val="clear" w:color="auto" w:fill="auto"/>
                  <w:spacing w:line="240" w:lineRule="auto"/>
                </w:pPr>
                <w:fldSimple w:instr=" PAGE \* MERGEFORMAT ">
                  <w:r w:rsidR="00FC1361" w:rsidRPr="00FC1361">
                    <w:rPr>
                      <w:rStyle w:val="TrebuchetMS12pt"/>
                      <w:b/>
                      <w:bCs/>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2BE"/>
    <w:multiLevelType w:val="multilevel"/>
    <w:tmpl w:val="849AA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E6D29"/>
    <w:multiLevelType w:val="multilevel"/>
    <w:tmpl w:val="3F646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A6515"/>
    <w:multiLevelType w:val="multilevel"/>
    <w:tmpl w:val="26B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A5480"/>
    <w:multiLevelType w:val="multilevel"/>
    <w:tmpl w:val="FCC003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91707"/>
    <w:multiLevelType w:val="multilevel"/>
    <w:tmpl w:val="28580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B6AA0"/>
    <w:multiLevelType w:val="multilevel"/>
    <w:tmpl w:val="ABE03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B49F7"/>
    <w:multiLevelType w:val="multilevel"/>
    <w:tmpl w:val="987C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B11F4"/>
    <w:multiLevelType w:val="multilevel"/>
    <w:tmpl w:val="D1EE5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8E5A77"/>
    <w:multiLevelType w:val="multilevel"/>
    <w:tmpl w:val="7F381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E4B31"/>
    <w:multiLevelType w:val="multilevel"/>
    <w:tmpl w:val="DCE4D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750AE4"/>
    <w:multiLevelType w:val="multilevel"/>
    <w:tmpl w:val="E7BC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247E8"/>
    <w:multiLevelType w:val="multilevel"/>
    <w:tmpl w:val="A510F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87C03"/>
    <w:multiLevelType w:val="multilevel"/>
    <w:tmpl w:val="89E23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B71941"/>
    <w:multiLevelType w:val="multilevel"/>
    <w:tmpl w:val="123C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75495"/>
    <w:multiLevelType w:val="multilevel"/>
    <w:tmpl w:val="2CD8C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85461"/>
    <w:multiLevelType w:val="multilevel"/>
    <w:tmpl w:val="B608C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5"/>
  </w:num>
  <w:num w:numId="4">
    <w:abstractNumId w:val="4"/>
  </w:num>
  <w:num w:numId="5">
    <w:abstractNumId w:val="0"/>
  </w:num>
  <w:num w:numId="6">
    <w:abstractNumId w:val="8"/>
  </w:num>
  <w:num w:numId="7">
    <w:abstractNumId w:val="6"/>
  </w:num>
  <w:num w:numId="8">
    <w:abstractNumId w:val="1"/>
  </w:num>
  <w:num w:numId="9">
    <w:abstractNumId w:val="9"/>
  </w:num>
  <w:num w:numId="10">
    <w:abstractNumId w:val="14"/>
  </w:num>
  <w:num w:numId="11">
    <w:abstractNumId w:val="5"/>
  </w:num>
  <w:num w:numId="12">
    <w:abstractNumId w:val="12"/>
  </w:num>
  <w:num w:numId="13">
    <w:abstractNumId w:val="2"/>
  </w:num>
  <w:num w:numId="14">
    <w:abstractNumId w:val="11"/>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655D1B"/>
    <w:rsid w:val="005227E0"/>
    <w:rsid w:val="00655D1B"/>
    <w:rsid w:val="009A6145"/>
    <w:rsid w:val="00B50E09"/>
    <w:rsid w:val="00F1212C"/>
    <w:rsid w:val="00FC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D1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5D1B"/>
    <w:rPr>
      <w:color w:val="0066CC"/>
      <w:u w:val="single"/>
    </w:rPr>
  </w:style>
  <w:style w:type="character" w:customStyle="1" w:styleId="1">
    <w:name w:val="Заголовок №1_"/>
    <w:basedOn w:val="a0"/>
    <w:link w:val="10"/>
    <w:rsid w:val="00655D1B"/>
    <w:rPr>
      <w:rFonts w:ascii="Times New Roman" w:eastAsia="Times New Roman" w:hAnsi="Times New Roman" w:cs="Times New Roman"/>
      <w:b/>
      <w:bCs/>
      <w:i w:val="0"/>
      <w:iCs w:val="0"/>
      <w:smallCaps w:val="0"/>
      <w:strike w:val="0"/>
      <w:spacing w:val="-10"/>
      <w:sz w:val="28"/>
      <w:szCs w:val="28"/>
      <w:u w:val="none"/>
    </w:rPr>
  </w:style>
  <w:style w:type="character" w:customStyle="1" w:styleId="2">
    <w:name w:val="Основной текст (2)_"/>
    <w:basedOn w:val="a0"/>
    <w:link w:val="20"/>
    <w:rsid w:val="00655D1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55D1B"/>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655D1B"/>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sid w:val="00655D1B"/>
    <w:rPr>
      <w:b/>
      <w:bCs/>
      <w:color w:val="000000"/>
      <w:spacing w:val="0"/>
      <w:w w:val="100"/>
      <w:position w:val="0"/>
      <w:lang w:val="ru-RU" w:eastAsia="ru-RU" w:bidi="ru-RU"/>
    </w:rPr>
  </w:style>
  <w:style w:type="character" w:customStyle="1" w:styleId="23pt">
    <w:name w:val="Основной текст (2) + Интервал 3 pt"/>
    <w:basedOn w:val="2"/>
    <w:rsid w:val="00655D1B"/>
    <w:rPr>
      <w:color w:val="000000"/>
      <w:spacing w:val="60"/>
      <w:w w:val="100"/>
      <w:position w:val="0"/>
      <w:lang w:val="ru-RU" w:eastAsia="ru-RU" w:bidi="ru-RU"/>
    </w:rPr>
  </w:style>
  <w:style w:type="character" w:customStyle="1" w:styleId="a4">
    <w:name w:val="Колонтитул_"/>
    <w:basedOn w:val="a0"/>
    <w:link w:val="a5"/>
    <w:rsid w:val="00655D1B"/>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655D1B"/>
    <w:rPr>
      <w:color w:val="000000"/>
      <w:spacing w:val="0"/>
      <w:w w:val="100"/>
      <w:position w:val="0"/>
      <w:lang w:val="ru-RU" w:eastAsia="ru-RU" w:bidi="ru-RU"/>
    </w:rPr>
  </w:style>
  <w:style w:type="character" w:customStyle="1" w:styleId="21">
    <w:name w:val="Основной текст (2)"/>
    <w:basedOn w:val="2"/>
    <w:rsid w:val="00655D1B"/>
    <w:rPr>
      <w:color w:val="000000"/>
      <w:spacing w:val="0"/>
      <w:w w:val="100"/>
      <w:position w:val="0"/>
      <w:u w:val="single"/>
      <w:lang w:val="ru-RU" w:eastAsia="ru-RU" w:bidi="ru-RU"/>
    </w:rPr>
  </w:style>
  <w:style w:type="character" w:customStyle="1" w:styleId="TrebuchetMS12pt">
    <w:name w:val="Колонтитул + Trebuchet MS;12 pt"/>
    <w:basedOn w:val="a4"/>
    <w:rsid w:val="00655D1B"/>
    <w:rPr>
      <w:rFonts w:ascii="Trebuchet MS" w:eastAsia="Trebuchet MS" w:hAnsi="Trebuchet MS" w:cs="Trebuchet MS"/>
      <w:b/>
      <w:bCs/>
      <w:color w:val="000000"/>
      <w:spacing w:val="0"/>
      <w:w w:val="100"/>
      <w:position w:val="0"/>
      <w:sz w:val="24"/>
      <w:szCs w:val="24"/>
      <w:lang w:val="ru-RU" w:eastAsia="ru-RU" w:bidi="ru-RU"/>
    </w:rPr>
  </w:style>
  <w:style w:type="paragraph" w:customStyle="1" w:styleId="10">
    <w:name w:val="Заголовок №1"/>
    <w:basedOn w:val="a"/>
    <w:link w:val="1"/>
    <w:rsid w:val="00655D1B"/>
    <w:pPr>
      <w:shd w:val="clear" w:color="auto" w:fill="FFFFFF"/>
      <w:spacing w:after="240" w:line="0" w:lineRule="atLeast"/>
      <w:jc w:val="center"/>
      <w:outlineLvl w:val="0"/>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655D1B"/>
    <w:pPr>
      <w:shd w:val="clear" w:color="auto" w:fill="FFFFFF"/>
      <w:spacing w:before="240" w:after="24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655D1B"/>
    <w:pPr>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40">
    <w:name w:val="Основной текст (4)"/>
    <w:basedOn w:val="a"/>
    <w:link w:val="4"/>
    <w:rsid w:val="00655D1B"/>
    <w:pPr>
      <w:shd w:val="clear" w:color="auto" w:fill="FFFFFF"/>
      <w:spacing w:before="420" w:after="24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655D1B"/>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minzdrav-irkutsk.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4109</Words>
  <Characters>23424</Characters>
  <Application>Microsoft Office Word</Application>
  <DocSecurity>0</DocSecurity>
  <Lines>195</Lines>
  <Paragraphs>54</Paragraphs>
  <ScaleCrop>false</ScaleCrop>
  <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2020-03-20T03:24:00Z</cp:lastPrinted>
  <dcterms:created xsi:type="dcterms:W3CDTF">2020-03-20T03:21:00Z</dcterms:created>
  <dcterms:modified xsi:type="dcterms:W3CDTF">2020-03-20T03:31:00Z</dcterms:modified>
</cp:coreProperties>
</file>