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B" w:rsidRDefault="00212D1B" w:rsidP="00212D1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2D1B" w:rsidRDefault="00212D1B" w:rsidP="00212D1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12D1B" w:rsidRDefault="00212D1B" w:rsidP="00212D1B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Усть-Удинский район</w:t>
      </w:r>
    </w:p>
    <w:p w:rsidR="00212D1B" w:rsidRDefault="00212D1B" w:rsidP="00212D1B">
      <w:pPr>
        <w:jc w:val="center"/>
        <w:rPr>
          <w:sz w:val="28"/>
          <w:szCs w:val="28"/>
        </w:rPr>
      </w:pPr>
    </w:p>
    <w:p w:rsidR="00212D1B" w:rsidRDefault="00212D1B" w:rsidP="00212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АНОСОВСКОГО МУНИЦИПАЛЬНОГО ОБРАЗОВАНИЯ </w:t>
      </w:r>
    </w:p>
    <w:p w:rsidR="00212D1B" w:rsidRDefault="00212D1B" w:rsidP="00212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12D1B" w:rsidRDefault="00212D1B" w:rsidP="00212D1B"/>
    <w:p w:rsidR="00212D1B" w:rsidRDefault="00212D1B" w:rsidP="00212D1B"/>
    <w:p w:rsidR="00212D1B" w:rsidRDefault="00212D1B" w:rsidP="00212D1B"/>
    <w:p w:rsidR="00212D1B" w:rsidRDefault="00607D3B" w:rsidP="00212D1B">
      <w:r>
        <w:t>От «</w:t>
      </w:r>
      <w:r w:rsidR="00BA0C52">
        <w:t>02</w:t>
      </w:r>
      <w:r>
        <w:t>»</w:t>
      </w:r>
      <w:r w:rsidR="00BA0C52">
        <w:t xml:space="preserve"> июля</w:t>
      </w:r>
      <w:r>
        <w:t xml:space="preserve">  2020 г. № </w:t>
      </w:r>
      <w:r w:rsidR="00BA0C52">
        <w:t>41/4</w:t>
      </w:r>
      <w:r>
        <w:t xml:space="preserve"> </w:t>
      </w:r>
      <w:r w:rsidR="00212D1B">
        <w:t xml:space="preserve"> ДП                                                                     с. Аносово</w:t>
      </w:r>
    </w:p>
    <w:p w:rsidR="00212D1B" w:rsidRDefault="00212D1B">
      <w:r>
        <w:t xml:space="preserve">  </w:t>
      </w:r>
    </w:p>
    <w:p w:rsidR="00212D1B" w:rsidRDefault="00212D1B">
      <w:r>
        <w:t xml:space="preserve">О согласовании перечня имущества, находящегося </w:t>
      </w:r>
    </w:p>
    <w:p w:rsidR="00421C5B" w:rsidRDefault="00212D1B">
      <w:r>
        <w:t xml:space="preserve">в муниципальной собственности </w:t>
      </w:r>
      <w:proofErr w:type="gramStart"/>
      <w:r>
        <w:t>муниципального</w:t>
      </w:r>
      <w:proofErr w:type="gramEnd"/>
    </w:p>
    <w:p w:rsidR="00212D1B" w:rsidRDefault="00212D1B">
      <w:r>
        <w:t>образования «Усть-Удинский район», подлежащего</w:t>
      </w:r>
    </w:p>
    <w:p w:rsidR="00212D1B" w:rsidRDefault="00212D1B">
      <w:r>
        <w:t>передаче в муниципальную собственность</w:t>
      </w:r>
    </w:p>
    <w:p w:rsidR="00212D1B" w:rsidRDefault="00212D1B">
      <w:r>
        <w:t>Аносовского муниципального образования</w:t>
      </w:r>
    </w:p>
    <w:p w:rsidR="00212D1B" w:rsidRDefault="00212D1B"/>
    <w:p w:rsidR="00212D1B" w:rsidRDefault="00212D1B" w:rsidP="00A86E7A">
      <w:pPr>
        <w:jc w:val="both"/>
      </w:pPr>
      <w:r>
        <w:t xml:space="preserve">  </w:t>
      </w:r>
      <w:proofErr w:type="gramStart"/>
      <w:r>
        <w:t>В целях исполнения Федерального закона от 06..10.2003г. № 131-ФЗ «Об общих принципах организации местного самоуправления в Российской Федерации», руководствуясь Законом Иркутской области от 16.05.2008г. № 14-ОЗ «Об отдельных вопросах разг</w:t>
      </w:r>
      <w:r w:rsidR="00A86E7A">
        <w:t>раничения имущества, находящегося в муниципальной собственности, между муниципальными образованиями Иркутской области», ст.6 Устава Аносовского муниципального образования, Дума Аносовского сельского поселения</w:t>
      </w:r>
      <w:proofErr w:type="gramEnd"/>
    </w:p>
    <w:p w:rsidR="00A86E7A" w:rsidRDefault="00A86E7A" w:rsidP="00A86E7A">
      <w:pPr>
        <w:jc w:val="both"/>
      </w:pPr>
    </w:p>
    <w:p w:rsidR="00A86E7A" w:rsidRDefault="00A86E7A" w:rsidP="00A86E7A">
      <w:pPr>
        <w:jc w:val="center"/>
        <w:rPr>
          <w:b/>
        </w:rPr>
      </w:pPr>
      <w:r w:rsidRPr="00A86E7A">
        <w:rPr>
          <w:b/>
        </w:rPr>
        <w:t>РЕШИЛА</w:t>
      </w:r>
    </w:p>
    <w:p w:rsidR="00A86E7A" w:rsidRDefault="00A86E7A" w:rsidP="00A86E7A">
      <w:pPr>
        <w:jc w:val="center"/>
        <w:rPr>
          <w:b/>
        </w:rPr>
      </w:pPr>
    </w:p>
    <w:p w:rsidR="00A86E7A" w:rsidRDefault="00A86E7A" w:rsidP="00A86E7A">
      <w:pPr>
        <w:pStyle w:val="a9"/>
        <w:numPr>
          <w:ilvl w:val="0"/>
          <w:numId w:val="2"/>
        </w:numPr>
      </w:pPr>
      <w:r>
        <w:t>Согласовать перечень имущества находящегося в муниципальной собственности муниципального образования «Усть-Удинский район», подлежащего передаче в муниципальную собственность Аносовского муниципального образования согласно Приложения</w:t>
      </w:r>
      <w:r w:rsidR="00BA0C52">
        <w:t>м №1</w:t>
      </w:r>
      <w:r>
        <w:t>.</w:t>
      </w:r>
    </w:p>
    <w:p w:rsidR="00A86E7A" w:rsidRPr="009F709F" w:rsidRDefault="00A86E7A" w:rsidP="00A86E7A">
      <w:pPr>
        <w:pStyle w:val="a9"/>
        <w:numPr>
          <w:ilvl w:val="0"/>
          <w:numId w:val="2"/>
        </w:numPr>
      </w:pPr>
      <w:r>
        <w:t>Настоящее решение подлежит опубликованию в муниципальном информационном вестнике «Аносовские вести»,</w:t>
      </w:r>
      <w:r w:rsidR="009F709F">
        <w:t xml:space="preserve"> размещению на официальном сайте</w:t>
      </w:r>
      <w:r>
        <w:t xml:space="preserve"> Аносовского муниципального образования </w:t>
      </w:r>
      <w:hyperlink r:id="rId5" w:history="1">
        <w:r w:rsidR="009F709F" w:rsidRPr="00BE3B47">
          <w:rPr>
            <w:rStyle w:val="aa"/>
            <w:lang w:val="en-US"/>
          </w:rPr>
          <w:t>http</w:t>
        </w:r>
        <w:r w:rsidR="009F709F" w:rsidRPr="00BE3B47">
          <w:rPr>
            <w:rStyle w:val="aa"/>
          </w:rPr>
          <w:t>://аносово.рф/</w:t>
        </w:r>
      </w:hyperlink>
      <w:r w:rsidR="009F709F">
        <w:rPr>
          <w:color w:val="0070C0"/>
        </w:rPr>
        <w:t>.</w:t>
      </w:r>
    </w:p>
    <w:p w:rsidR="009F709F" w:rsidRDefault="009F709F" w:rsidP="00A86E7A">
      <w:pPr>
        <w:pStyle w:val="a9"/>
        <w:numPr>
          <w:ilvl w:val="0"/>
          <w:numId w:val="2"/>
        </w:numPr>
      </w:pPr>
      <w:r>
        <w:t>Настоящее решение вступает в силу со дня его подписания.</w:t>
      </w:r>
    </w:p>
    <w:p w:rsidR="009F709F" w:rsidRDefault="009F709F" w:rsidP="00A86E7A">
      <w:pPr>
        <w:pStyle w:val="a9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F709F" w:rsidRP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>
      <w:r>
        <w:t>Глава Аносовского муниципального образования,</w:t>
      </w:r>
    </w:p>
    <w:p w:rsidR="009F709F" w:rsidRDefault="009F709F" w:rsidP="009F709F">
      <w:r>
        <w:t xml:space="preserve">Председатель Думы                                                                                                     </w:t>
      </w:r>
      <w:proofErr w:type="spellStart"/>
      <w:r>
        <w:t>О.Р.Яхина</w:t>
      </w:r>
      <w:proofErr w:type="spellEnd"/>
    </w:p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4643CB" w:rsidRDefault="004643CB" w:rsidP="004643CB">
      <w:pPr>
        <w:jc w:val="right"/>
      </w:pPr>
      <w:r>
        <w:lastRenderedPageBreak/>
        <w:t>Приложение № 1</w:t>
      </w:r>
    </w:p>
    <w:p w:rsidR="004643CB" w:rsidRDefault="004643CB" w:rsidP="004643CB">
      <w:pPr>
        <w:jc w:val="right"/>
      </w:pPr>
      <w:r>
        <w:t>к решению Думы</w:t>
      </w:r>
    </w:p>
    <w:p w:rsidR="004643CB" w:rsidRDefault="004643CB" w:rsidP="004643CB">
      <w:pPr>
        <w:jc w:val="right"/>
      </w:pPr>
      <w:r>
        <w:t>Аносовского муниципального образования</w:t>
      </w:r>
    </w:p>
    <w:p w:rsidR="004643CB" w:rsidRDefault="004643CB" w:rsidP="004643CB">
      <w:pPr>
        <w:jc w:val="right"/>
      </w:pPr>
      <w:r>
        <w:t xml:space="preserve">«О согласовании перечня имущества, находящегося в </w:t>
      </w:r>
      <w:proofErr w:type="gramStart"/>
      <w:r>
        <w:t>муниципальной</w:t>
      </w:r>
      <w:proofErr w:type="gramEnd"/>
    </w:p>
    <w:p w:rsidR="004643CB" w:rsidRDefault="004643CB" w:rsidP="004643CB">
      <w:pPr>
        <w:jc w:val="right"/>
      </w:pPr>
      <w:r>
        <w:t>собственности муниципального образования</w:t>
      </w:r>
    </w:p>
    <w:p w:rsidR="004643CB" w:rsidRDefault="004643CB" w:rsidP="004643CB">
      <w:pPr>
        <w:jc w:val="right"/>
      </w:pPr>
      <w:r>
        <w:t xml:space="preserve"> «Усть-Удинский район» подлежащего передаче </w:t>
      </w:r>
    </w:p>
    <w:p w:rsidR="004643CB" w:rsidRDefault="004643CB" w:rsidP="004643CB">
      <w:pPr>
        <w:jc w:val="right"/>
      </w:pPr>
      <w:r>
        <w:t>в муниципальную собственность</w:t>
      </w:r>
    </w:p>
    <w:p w:rsidR="004643CB" w:rsidRDefault="004643CB" w:rsidP="004643CB">
      <w:pPr>
        <w:jc w:val="right"/>
      </w:pPr>
      <w:r>
        <w:t>Аносовского муниципального образования»</w:t>
      </w:r>
    </w:p>
    <w:p w:rsidR="004643CB" w:rsidRDefault="00BA0C52" w:rsidP="004643CB">
      <w:pPr>
        <w:jc w:val="right"/>
      </w:pPr>
      <w:r>
        <w:t>от 02.07.2020 г. № 41/4</w:t>
      </w:r>
      <w:r w:rsidR="004643CB">
        <w:t>ДП</w:t>
      </w:r>
    </w:p>
    <w:p w:rsidR="004643CB" w:rsidRDefault="004643CB" w:rsidP="004643CB">
      <w:pPr>
        <w:jc w:val="center"/>
      </w:pPr>
    </w:p>
    <w:p w:rsidR="004643CB" w:rsidRDefault="004643CB" w:rsidP="004643CB">
      <w:pPr>
        <w:jc w:val="center"/>
      </w:pPr>
      <w:r>
        <w:t>ПЕРЕЧЕНЬ</w:t>
      </w:r>
    </w:p>
    <w:p w:rsidR="004643CB" w:rsidRDefault="004643CB" w:rsidP="004643CB">
      <w:pPr>
        <w:jc w:val="center"/>
      </w:pPr>
      <w:r>
        <w:t>имущества, находящегося в муниципальной собственности РМО «Усть-Удинский район», подлежащего передаче в муниципальную собственность Аносовского муниципального образования</w:t>
      </w:r>
    </w:p>
    <w:p w:rsidR="004643CB" w:rsidRDefault="004643CB" w:rsidP="004643CB">
      <w:pPr>
        <w:jc w:val="center"/>
      </w:pPr>
    </w:p>
    <w:p w:rsidR="004643CB" w:rsidRDefault="004643CB" w:rsidP="004643CB">
      <w:pPr>
        <w:jc w:val="center"/>
      </w:pPr>
    </w:p>
    <w:p w:rsidR="004643CB" w:rsidRDefault="004643CB" w:rsidP="004643CB">
      <w:pPr>
        <w:jc w:val="center"/>
      </w:pPr>
      <w:r>
        <w:t>Движимое имущество</w:t>
      </w:r>
    </w:p>
    <w:p w:rsidR="004643CB" w:rsidRDefault="004643CB" w:rsidP="004643CB">
      <w:pPr>
        <w:jc w:val="center"/>
      </w:pPr>
    </w:p>
    <w:tbl>
      <w:tblPr>
        <w:tblStyle w:val="ab"/>
        <w:tblW w:w="0" w:type="auto"/>
        <w:tblLook w:val="04A0"/>
      </w:tblPr>
      <w:tblGrid>
        <w:gridCol w:w="1296"/>
        <w:gridCol w:w="3195"/>
        <w:gridCol w:w="5080"/>
      </w:tblGrid>
      <w:tr w:rsidR="004643CB" w:rsidTr="00900B7B">
        <w:tc>
          <w:tcPr>
            <w:tcW w:w="1296" w:type="dxa"/>
          </w:tcPr>
          <w:p w:rsidR="004643CB" w:rsidRDefault="004643CB" w:rsidP="00A5702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95" w:type="dxa"/>
          </w:tcPr>
          <w:p w:rsidR="004643CB" w:rsidRDefault="004643CB" w:rsidP="00A57021">
            <w:r>
              <w:t>Наименование</w:t>
            </w:r>
          </w:p>
        </w:tc>
        <w:tc>
          <w:tcPr>
            <w:tcW w:w="5080" w:type="dxa"/>
          </w:tcPr>
          <w:p w:rsidR="004643CB" w:rsidRDefault="004643CB" w:rsidP="00A57021">
            <w:r>
              <w:t>Индивидуализирующие признаки</w:t>
            </w:r>
          </w:p>
        </w:tc>
      </w:tr>
      <w:tr w:rsidR="004643CB" w:rsidTr="00900B7B">
        <w:tc>
          <w:tcPr>
            <w:tcW w:w="1296" w:type="dxa"/>
          </w:tcPr>
          <w:p w:rsidR="004643CB" w:rsidRDefault="004643CB" w:rsidP="00A57021">
            <w:r>
              <w:t>1</w:t>
            </w:r>
          </w:p>
        </w:tc>
        <w:tc>
          <w:tcPr>
            <w:tcW w:w="3195" w:type="dxa"/>
          </w:tcPr>
          <w:p w:rsidR="004643CB" w:rsidRDefault="004643CB" w:rsidP="00A57021">
            <w:r>
              <w:t>2</w:t>
            </w:r>
          </w:p>
        </w:tc>
        <w:tc>
          <w:tcPr>
            <w:tcW w:w="5080" w:type="dxa"/>
          </w:tcPr>
          <w:p w:rsidR="004643CB" w:rsidRDefault="004643CB" w:rsidP="00A57021">
            <w:r>
              <w:t>3</w:t>
            </w:r>
          </w:p>
        </w:tc>
      </w:tr>
      <w:tr w:rsidR="004643CB" w:rsidTr="00900B7B">
        <w:tc>
          <w:tcPr>
            <w:tcW w:w="1296" w:type="dxa"/>
          </w:tcPr>
          <w:p w:rsidR="004643CB" w:rsidRDefault="004643CB" w:rsidP="00A57021">
            <w:r>
              <w:t>1.</w:t>
            </w:r>
          </w:p>
        </w:tc>
        <w:tc>
          <w:tcPr>
            <w:tcW w:w="3195" w:type="dxa"/>
          </w:tcPr>
          <w:p w:rsidR="004643CB" w:rsidRDefault="004643CB" w:rsidP="00A57021">
            <w:r>
              <w:t>УАЗ - 220695</w:t>
            </w:r>
          </w:p>
        </w:tc>
        <w:tc>
          <w:tcPr>
            <w:tcW w:w="5080" w:type="dxa"/>
          </w:tcPr>
          <w:p w:rsidR="004643CB" w:rsidRDefault="004643CB" w:rsidP="00A57021">
            <w:r>
              <w:t>- идентификационный номер Х9631020051276499;</w:t>
            </w:r>
          </w:p>
          <w:p w:rsidR="004643CB" w:rsidRDefault="004643CB" w:rsidP="00A57021">
            <w:r>
              <w:t xml:space="preserve">- </w:t>
            </w:r>
            <w:r>
              <w:rPr>
                <w:lang w:val="en-US"/>
              </w:rPr>
              <w:t>VIN</w:t>
            </w:r>
            <w:r w:rsidRPr="007D3D86">
              <w:t xml:space="preserve"> </w:t>
            </w:r>
            <w:r>
              <w:rPr>
                <w:lang w:val="en-US"/>
              </w:rPr>
              <w:t>XTT</w:t>
            </w:r>
            <w:r w:rsidRPr="007D3D86">
              <w:t>220695</w:t>
            </w:r>
            <w:r>
              <w:rPr>
                <w:lang w:val="en-US"/>
              </w:rPr>
              <w:t>L</w:t>
            </w:r>
            <w:r w:rsidRPr="007D3D86">
              <w:t>1200741</w:t>
            </w:r>
            <w:r>
              <w:t>; номер двигателя 409110*К3013935;</w:t>
            </w:r>
          </w:p>
          <w:p w:rsidR="004643CB" w:rsidRDefault="004643CB" w:rsidP="00A57021">
            <w:r>
              <w:t>- кузов (кабина) №</w:t>
            </w:r>
            <w:r w:rsidRPr="007D3D86">
              <w:t xml:space="preserve"> </w:t>
            </w:r>
            <w:r>
              <w:rPr>
                <w:lang w:val="en-US"/>
              </w:rPr>
              <w:t>XTT</w:t>
            </w:r>
            <w:r w:rsidRPr="007D3D86">
              <w:t>220695</w:t>
            </w:r>
            <w:r>
              <w:rPr>
                <w:lang w:val="en-US"/>
              </w:rPr>
              <w:t>L</w:t>
            </w:r>
            <w:r w:rsidRPr="007D3D86">
              <w:t>1200741</w:t>
            </w:r>
            <w:r>
              <w:t>;</w:t>
            </w:r>
          </w:p>
          <w:p w:rsidR="004643CB" w:rsidRDefault="004643CB" w:rsidP="00A57021">
            <w:r>
              <w:t xml:space="preserve">- тип ТС: </w:t>
            </w:r>
            <w:proofErr w:type="gramStart"/>
            <w:r>
              <w:t>спец</w:t>
            </w:r>
            <w:proofErr w:type="gramEnd"/>
            <w:r>
              <w:t>. пассажирский;</w:t>
            </w:r>
          </w:p>
          <w:p w:rsidR="004643CB" w:rsidRDefault="004643CB" w:rsidP="00A57021">
            <w:r>
              <w:t>- паспорт ТС</w:t>
            </w:r>
            <w:proofErr w:type="gramStart"/>
            <w:r>
              <w:t>6</w:t>
            </w:r>
            <w:proofErr w:type="gramEnd"/>
            <w:r>
              <w:t xml:space="preserve"> серия 73 РА 993194 от 27.05.2019г;</w:t>
            </w:r>
          </w:p>
          <w:p w:rsidR="004643CB" w:rsidRDefault="004643CB" w:rsidP="00A57021">
            <w:r>
              <w:t xml:space="preserve">- цвет: </w:t>
            </w:r>
            <w:proofErr w:type="spellStart"/>
            <w:r>
              <w:t>светл</w:t>
            </w:r>
            <w:proofErr w:type="spellEnd"/>
            <w:r>
              <w:t>. сер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еметаллик</w:t>
            </w:r>
            <w:proofErr w:type="spellEnd"/>
            <w:r>
              <w:t>;</w:t>
            </w:r>
          </w:p>
          <w:p w:rsidR="004643CB" w:rsidRDefault="004643CB" w:rsidP="00A57021">
            <w:r>
              <w:t xml:space="preserve">- № кузова: </w:t>
            </w:r>
            <w:r>
              <w:rPr>
                <w:lang w:val="en-US"/>
              </w:rPr>
              <w:t>XTT</w:t>
            </w:r>
            <w:r w:rsidRPr="007D3D86">
              <w:t>220695</w:t>
            </w:r>
            <w:r>
              <w:rPr>
                <w:lang w:val="en-US"/>
              </w:rPr>
              <w:t>L</w:t>
            </w:r>
            <w:r w:rsidRPr="007D3D86">
              <w:t>1200741</w:t>
            </w:r>
            <w:r>
              <w:t>;</w:t>
            </w:r>
          </w:p>
          <w:p w:rsidR="004643CB" w:rsidRDefault="004643CB" w:rsidP="00A57021">
            <w:r>
              <w:t>- шасси (рама) № отсутствует;</w:t>
            </w:r>
          </w:p>
          <w:p w:rsidR="004643CB" w:rsidRPr="007D3D86" w:rsidRDefault="004643CB" w:rsidP="00A57021">
            <w:r>
              <w:t>- год выпуска: 2019</w:t>
            </w:r>
          </w:p>
        </w:tc>
      </w:tr>
    </w:tbl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F709F" w:rsidRDefault="009F709F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Default="00900B7B" w:rsidP="009F709F"/>
    <w:p w:rsidR="00900B7B" w:rsidRPr="009F709F" w:rsidRDefault="00900B7B" w:rsidP="00900B7B"/>
    <w:sectPr w:rsidR="00900B7B" w:rsidRPr="009F709F" w:rsidSect="0042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98B"/>
    <w:multiLevelType w:val="hybridMultilevel"/>
    <w:tmpl w:val="E478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0EBE"/>
    <w:multiLevelType w:val="hybridMultilevel"/>
    <w:tmpl w:val="1670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2D1B"/>
    <w:rsid w:val="000E41FC"/>
    <w:rsid w:val="001667A7"/>
    <w:rsid w:val="001B0375"/>
    <w:rsid w:val="00212D1B"/>
    <w:rsid w:val="00421C5B"/>
    <w:rsid w:val="004643CB"/>
    <w:rsid w:val="00581141"/>
    <w:rsid w:val="005B4A12"/>
    <w:rsid w:val="00607D3B"/>
    <w:rsid w:val="006413FB"/>
    <w:rsid w:val="0067475D"/>
    <w:rsid w:val="006F702F"/>
    <w:rsid w:val="00900B7B"/>
    <w:rsid w:val="00922B01"/>
    <w:rsid w:val="009A684F"/>
    <w:rsid w:val="009F709F"/>
    <w:rsid w:val="00A10A66"/>
    <w:rsid w:val="00A55106"/>
    <w:rsid w:val="00A62128"/>
    <w:rsid w:val="00A86E7A"/>
    <w:rsid w:val="00BA0C52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7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link w:val="50"/>
    <w:qFormat/>
    <w:rsid w:val="001667A7"/>
    <w:pPr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10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5510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A55106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A5510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A55106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A55106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A55106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667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qFormat/>
    <w:rsid w:val="001667A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86E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F709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643CB"/>
    <w:pPr>
      <w:spacing w:after="0" w:line="240" w:lineRule="auto"/>
      <w:jc w:val="center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86;&#1089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2020-07-10T07:29:00Z</cp:lastPrinted>
  <dcterms:created xsi:type="dcterms:W3CDTF">2020-07-10T07:31:00Z</dcterms:created>
  <dcterms:modified xsi:type="dcterms:W3CDTF">2020-07-10T07:31:00Z</dcterms:modified>
</cp:coreProperties>
</file>