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D48" w:rsidRDefault="00A90D48" w:rsidP="00A90D48">
      <w:pPr>
        <w:jc w:val="center"/>
      </w:pPr>
      <w:r>
        <w:t>Российская  Федерация</w:t>
      </w:r>
    </w:p>
    <w:p w:rsidR="00A90D48" w:rsidRDefault="00A90D48" w:rsidP="00A90D48">
      <w:pPr>
        <w:jc w:val="center"/>
      </w:pPr>
      <w:r>
        <w:t>Иркутская  область</w:t>
      </w:r>
    </w:p>
    <w:p w:rsidR="00A90D48" w:rsidRDefault="00A90D48" w:rsidP="00A90D48">
      <w:pPr>
        <w:jc w:val="center"/>
      </w:pPr>
      <w:r>
        <w:t>Усть-Удинский  район</w:t>
      </w:r>
    </w:p>
    <w:p w:rsidR="00A90D48" w:rsidRDefault="00A90D48" w:rsidP="00A90D48">
      <w:pPr>
        <w:jc w:val="center"/>
      </w:pPr>
      <w:r>
        <w:t>Аносовское  сельское  поселение</w:t>
      </w:r>
    </w:p>
    <w:p w:rsidR="00A90D48" w:rsidRDefault="00A90D48" w:rsidP="00A90D48">
      <w:pPr>
        <w:jc w:val="center"/>
      </w:pPr>
      <w:r>
        <w:t>Администрация</w:t>
      </w:r>
    </w:p>
    <w:p w:rsidR="00A90D48" w:rsidRDefault="00A90D48" w:rsidP="00A90D48">
      <w:pPr>
        <w:jc w:val="center"/>
      </w:pPr>
    </w:p>
    <w:p w:rsidR="00A90D48" w:rsidRDefault="00A90D48" w:rsidP="00A90D48">
      <w:pPr>
        <w:jc w:val="center"/>
      </w:pPr>
      <w:r>
        <w:t>ПОСТАНОВЛЕНИЕ</w:t>
      </w:r>
    </w:p>
    <w:p w:rsidR="00A90D48" w:rsidRDefault="00A90D48" w:rsidP="00A90D48">
      <w:pPr>
        <w:jc w:val="center"/>
      </w:pPr>
    </w:p>
    <w:p w:rsidR="00A90D48" w:rsidRDefault="00A90D48" w:rsidP="00A90D48">
      <w:pPr>
        <w:jc w:val="both"/>
      </w:pPr>
      <w:r>
        <w:t xml:space="preserve">22.06.2015г.  № 16                     </w:t>
      </w: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  <w:r>
        <w:t>«Об  утверждении  видов  обязательных  работ  и перечня</w:t>
      </w:r>
    </w:p>
    <w:p w:rsidR="00A90D48" w:rsidRDefault="00A90D48" w:rsidP="00A90D48">
      <w:pPr>
        <w:jc w:val="both"/>
      </w:pPr>
      <w:r>
        <w:t>организаций  для  выполнения  обязательных  работ»</w:t>
      </w:r>
    </w:p>
    <w:p w:rsidR="00A90D48" w:rsidRDefault="00A90D48" w:rsidP="00A90D48">
      <w:pPr>
        <w:jc w:val="both"/>
      </w:pPr>
      <w:r>
        <w:t xml:space="preserve">                                                         </w:t>
      </w: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  <w:r>
        <w:t xml:space="preserve">  В  целях  реализации  </w:t>
      </w:r>
      <w:proofErr w:type="gramStart"/>
      <w:r>
        <w:t>ч</w:t>
      </w:r>
      <w:proofErr w:type="gramEnd"/>
      <w:r>
        <w:t>.1 ст.49  Уголовного  Кодекса РФ, Уставом  Аносовского  муниципального  образования.</w:t>
      </w: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  <w:r>
        <w:t>Постановляю:</w:t>
      </w:r>
    </w:p>
    <w:p w:rsidR="00A90D48" w:rsidRDefault="00A90D48" w:rsidP="00A90D48">
      <w:pPr>
        <w:numPr>
          <w:ilvl w:val="0"/>
          <w:numId w:val="1"/>
        </w:numPr>
        <w:jc w:val="both"/>
      </w:pPr>
      <w:r>
        <w:t xml:space="preserve">Утвердить; </w:t>
      </w:r>
    </w:p>
    <w:p w:rsidR="00A90D48" w:rsidRDefault="00A90D48" w:rsidP="00A90D48">
      <w:pPr>
        <w:numPr>
          <w:ilvl w:val="1"/>
          <w:numId w:val="1"/>
        </w:numPr>
        <w:jc w:val="both"/>
      </w:pPr>
      <w:r>
        <w:t>Виды  обязательных (бесплатных  общественно-полезных)  работ;</w:t>
      </w:r>
    </w:p>
    <w:p w:rsidR="00A90D48" w:rsidRDefault="00A90D48" w:rsidP="00A90D48">
      <w:pPr>
        <w:ind w:left="360"/>
        <w:jc w:val="both"/>
      </w:pPr>
      <w:r>
        <w:t>- уборка  территории;</w:t>
      </w:r>
    </w:p>
    <w:p w:rsidR="00A90D48" w:rsidRDefault="00A90D48" w:rsidP="00A90D48">
      <w:pPr>
        <w:ind w:left="360"/>
        <w:jc w:val="both"/>
      </w:pPr>
      <w:r>
        <w:t>- уборка  дорог,  придорожных  полос;</w:t>
      </w:r>
    </w:p>
    <w:p w:rsidR="00A90D48" w:rsidRDefault="00A90D48" w:rsidP="00A90D48">
      <w:pPr>
        <w:ind w:left="360"/>
        <w:jc w:val="both"/>
      </w:pPr>
      <w:r>
        <w:t>- уборка  несанкционированных  свалок;</w:t>
      </w:r>
    </w:p>
    <w:p w:rsidR="00A90D48" w:rsidRDefault="00A90D48" w:rsidP="00A90D48">
      <w:pPr>
        <w:ind w:left="360"/>
        <w:jc w:val="both"/>
      </w:pPr>
      <w:r>
        <w:t>- покраска  и  ремонт  малых  форм;</w:t>
      </w:r>
    </w:p>
    <w:p w:rsidR="00A90D48" w:rsidRDefault="00A90D48" w:rsidP="00A90D48">
      <w:pPr>
        <w:ind w:left="360"/>
        <w:jc w:val="both"/>
      </w:pPr>
      <w:r>
        <w:t>- уборка  придомовых  территорий;</w:t>
      </w:r>
    </w:p>
    <w:p w:rsidR="00A90D48" w:rsidRDefault="00A90D48" w:rsidP="00A90D48">
      <w:pPr>
        <w:ind w:left="360"/>
        <w:jc w:val="both"/>
      </w:pPr>
      <w:r>
        <w:t>- уборка  лесопарковых  зон;</w:t>
      </w:r>
    </w:p>
    <w:p w:rsidR="00A90D48" w:rsidRDefault="00A90D48" w:rsidP="00A90D48">
      <w:pPr>
        <w:ind w:left="360"/>
        <w:jc w:val="both"/>
      </w:pPr>
      <w:r>
        <w:t>- погрузочно-разгрузочные работы</w:t>
      </w:r>
    </w:p>
    <w:p w:rsidR="00A90D48" w:rsidRDefault="00A90D48" w:rsidP="00A90D48">
      <w:pPr>
        <w:ind w:left="360"/>
        <w:jc w:val="both"/>
      </w:pPr>
      <w:r>
        <w:t>1.2. Перечень  муниципальных  предприятий  и  организаций  для отбывания  наказания  осужденными  в  виде  обязательных  работ. Приложение №1.</w:t>
      </w:r>
    </w:p>
    <w:p w:rsidR="00A90D48" w:rsidRDefault="00A90D48" w:rsidP="00A90D48">
      <w:pPr>
        <w:ind w:left="360"/>
        <w:jc w:val="both"/>
      </w:pPr>
      <w:r>
        <w:t>2.  Руководителям  организаций  и  предприятий, указанным   в  перечне,  организовать  работу  в  соответствии со ст. 28 Уголовно-исполнительного  кодекса  Российской  Федерации.</w:t>
      </w:r>
    </w:p>
    <w:p w:rsidR="00A90D48" w:rsidRDefault="00A90D48" w:rsidP="00A90D48">
      <w:pPr>
        <w:ind w:left="360"/>
        <w:jc w:val="both"/>
      </w:pPr>
      <w:r>
        <w:t>3.  Опубликовать  настоящее   постановление  в  установленном  порядке.</w:t>
      </w:r>
    </w:p>
    <w:p w:rsidR="00A90D48" w:rsidRDefault="00A90D48" w:rsidP="00A90D48">
      <w:pPr>
        <w:ind w:left="360"/>
        <w:jc w:val="both"/>
      </w:pPr>
      <w:r>
        <w:t xml:space="preserve">4.  </w:t>
      </w:r>
      <w:proofErr w:type="gramStart"/>
      <w:r>
        <w:t>Контроль  за</w:t>
      </w:r>
      <w:proofErr w:type="gramEnd"/>
      <w:r>
        <w:t xml:space="preserve">  исполнением  настоящего  постановления  оставляю  за  собой.</w:t>
      </w: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jc w:val="both"/>
      </w:pPr>
      <w:r>
        <w:t xml:space="preserve">Глава  Аносовского </w:t>
      </w:r>
    </w:p>
    <w:p w:rsidR="00A90D48" w:rsidRDefault="00A90D48" w:rsidP="00A90D48">
      <w:pPr>
        <w:jc w:val="both"/>
      </w:pPr>
      <w:r>
        <w:t xml:space="preserve">сельского  поселения                                                   В.В. Дунаев. </w:t>
      </w: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  <w:r>
        <w:t xml:space="preserve">                                                                             Приложение №1.</w:t>
      </w:r>
    </w:p>
    <w:p w:rsidR="00A90D48" w:rsidRDefault="00A90D48" w:rsidP="00A90D48">
      <w:pPr>
        <w:ind w:left="360"/>
        <w:jc w:val="both"/>
      </w:pPr>
      <w:r>
        <w:t xml:space="preserve">                                                                             К постановлению главы  Аносовского МО</w:t>
      </w:r>
    </w:p>
    <w:p w:rsidR="00A90D48" w:rsidRDefault="00A90D48" w:rsidP="00A90D48">
      <w:pPr>
        <w:ind w:left="360"/>
        <w:jc w:val="both"/>
      </w:pPr>
      <w:r>
        <w:t xml:space="preserve">                                                                             от 22.06.2015г. № 16</w:t>
      </w: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</w:p>
    <w:p w:rsidR="00A90D48" w:rsidRDefault="00A90D48" w:rsidP="00A90D48">
      <w:pPr>
        <w:ind w:left="360"/>
        <w:jc w:val="both"/>
      </w:pPr>
      <w:r>
        <w:t xml:space="preserve">                                                      Перечень</w:t>
      </w:r>
    </w:p>
    <w:p w:rsidR="00A90D48" w:rsidRDefault="00A90D48" w:rsidP="00A90D48">
      <w:pPr>
        <w:jc w:val="both"/>
      </w:pPr>
      <w:r>
        <w:t xml:space="preserve"> Муниципальных  предприятий  и  организаций  для  отбывания  наказания  осужденным   в  виде  обязательных  работ.</w:t>
      </w:r>
    </w:p>
    <w:p w:rsidR="00A90D48" w:rsidRDefault="00A90D48" w:rsidP="00A90D48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320"/>
        <w:gridCol w:w="4243"/>
      </w:tblGrid>
      <w:tr w:rsidR="00A90D48" w:rsidTr="00A90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п./п.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Ф.И.О. руководителя</w:t>
            </w:r>
          </w:p>
        </w:tc>
      </w:tr>
      <w:tr w:rsidR="00A90D48" w:rsidTr="00A90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МКУК «КДЦ Аносовского МО»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Кравцова И.М.</w:t>
            </w:r>
          </w:p>
        </w:tc>
      </w:tr>
      <w:tr w:rsidR="00A90D48" w:rsidTr="00A90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Аносовский</w:t>
            </w:r>
            <w:proofErr w:type="spellEnd"/>
            <w:r>
              <w:rPr>
                <w:lang w:eastAsia="en-US"/>
              </w:rPr>
              <w:t xml:space="preserve"> ФАП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Луковникова</w:t>
            </w:r>
            <w:proofErr w:type="spellEnd"/>
            <w:r>
              <w:rPr>
                <w:lang w:eastAsia="en-US"/>
              </w:rPr>
              <w:t xml:space="preserve"> Н.В.</w:t>
            </w:r>
          </w:p>
        </w:tc>
      </w:tr>
      <w:tr w:rsidR="00A90D48" w:rsidTr="00A90D48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Администрация Аносовского МО</w:t>
            </w:r>
          </w:p>
        </w:tc>
        <w:tc>
          <w:tcPr>
            <w:tcW w:w="4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D48" w:rsidRDefault="00A90D4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Дунаев В.В.</w:t>
            </w:r>
          </w:p>
        </w:tc>
      </w:tr>
    </w:tbl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</w:p>
    <w:p w:rsidR="00A90D48" w:rsidRDefault="00A90D48" w:rsidP="00A90D48">
      <w:pPr>
        <w:jc w:val="both"/>
      </w:pPr>
      <w:r>
        <w:t>Согласованно:</w:t>
      </w:r>
    </w:p>
    <w:p w:rsidR="00A90D48" w:rsidRDefault="00A90D48" w:rsidP="00A90D48">
      <w:pPr>
        <w:jc w:val="both"/>
      </w:pPr>
      <w:r>
        <w:t xml:space="preserve">Начальник  филиала по </w:t>
      </w:r>
      <w:proofErr w:type="spellStart"/>
      <w:r>
        <w:t>Усть-Удинскому</w:t>
      </w:r>
      <w:proofErr w:type="spellEnd"/>
      <w:r>
        <w:t xml:space="preserve"> району </w:t>
      </w:r>
    </w:p>
    <w:p w:rsidR="00A90D48" w:rsidRDefault="00A90D48" w:rsidP="00A90D48">
      <w:pPr>
        <w:jc w:val="both"/>
      </w:pPr>
      <w:r>
        <w:t>ФКУ УИИ  ГУФСИН  России</w:t>
      </w:r>
    </w:p>
    <w:p w:rsidR="00A90D48" w:rsidRDefault="00A90D48" w:rsidP="00A90D48">
      <w:pPr>
        <w:jc w:val="both"/>
      </w:pPr>
      <w:r>
        <w:t>по  Иркутской  области</w:t>
      </w:r>
    </w:p>
    <w:p w:rsidR="000966F7" w:rsidRDefault="00A90D48" w:rsidP="00A90D48">
      <w:r>
        <w:t>Подполковник внутренней  службы                                                            Е.И. Никитина</w:t>
      </w:r>
    </w:p>
    <w:sectPr w:rsidR="000966F7" w:rsidSect="00680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68D"/>
    <w:multiLevelType w:val="hybridMultilevel"/>
    <w:tmpl w:val="08261CC4"/>
    <w:lvl w:ilvl="0" w:tplc="D0AAAD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482D1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73A984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BCE233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644914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900E5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920E5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EDC71A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7E886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0D48"/>
    <w:rsid w:val="0008516C"/>
    <w:rsid w:val="000966F7"/>
    <w:rsid w:val="00680865"/>
    <w:rsid w:val="00931AB5"/>
    <w:rsid w:val="00A90D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D48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0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1893</Characters>
  <Application>Microsoft Office Word</Application>
  <DocSecurity>0</DocSecurity>
  <Lines>15</Lines>
  <Paragraphs>4</Paragraphs>
  <ScaleCrop>false</ScaleCrop>
  <Company>Microsoft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2015-06-25T14:49:00Z</dcterms:created>
  <dcterms:modified xsi:type="dcterms:W3CDTF">2015-06-25T14:50:00Z</dcterms:modified>
</cp:coreProperties>
</file>