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1D" w:rsidRDefault="00CD321D" w:rsidP="00F36945">
      <w:pPr>
        <w:outlineLv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                                        РОССИЙСКАЯ ФЕДЕРАЦИЯ </w:t>
      </w:r>
    </w:p>
    <w:p w:rsidR="00CD321D" w:rsidRDefault="00CD321D" w:rsidP="00F36945">
      <w:pPr>
        <w:jc w:val="center"/>
        <w:outlineLv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>ИРКУТСКАЯ ОБЛАСТЬ</w:t>
      </w:r>
    </w:p>
    <w:p w:rsidR="00CD321D" w:rsidRDefault="00CD321D" w:rsidP="00F36945">
      <w:pPr>
        <w:jc w:val="center"/>
        <w:outlineLv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>УСТЬ-УДИНСКИЙ РАЙОН</w:t>
      </w:r>
    </w:p>
    <w:p w:rsidR="00CD321D" w:rsidRDefault="00CD321D" w:rsidP="00F36945">
      <w:pPr>
        <w:jc w:val="center"/>
        <w:outlineLv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ИГЖЕЙСКОЕ  СЕЛЬСКОЕ ПОСЕЛЕНИЕ</w:t>
      </w:r>
    </w:p>
    <w:p w:rsidR="00CD321D" w:rsidRDefault="00CD321D" w:rsidP="00F36945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ГЛАВА</w:t>
      </w:r>
    </w:p>
    <w:p w:rsidR="00CD321D" w:rsidRDefault="00CD321D" w:rsidP="00F36945">
      <w:pPr>
        <w:rPr>
          <w:b/>
          <w:color w:val="auto"/>
          <w:szCs w:val="24"/>
        </w:rPr>
      </w:pPr>
    </w:p>
    <w:p w:rsidR="00CD321D" w:rsidRDefault="00CD321D" w:rsidP="00F36945">
      <w:pPr>
        <w:jc w:val="center"/>
        <w:outlineLv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ПОСТАНОВЛЕНИЕ                                 </w:t>
      </w:r>
    </w:p>
    <w:p w:rsidR="00CD321D" w:rsidRDefault="00CD321D" w:rsidP="00F36945">
      <w:pPr>
        <w:jc w:val="center"/>
        <w:outlineLvl w:val="0"/>
        <w:rPr>
          <w:color w:val="auto"/>
          <w:szCs w:val="24"/>
        </w:rPr>
      </w:pPr>
    </w:p>
    <w:p w:rsidR="00CD321D" w:rsidRDefault="00CD321D" w:rsidP="00F36945">
      <w:pPr>
        <w:outlineLvl w:val="0"/>
        <w:rPr>
          <w:color w:val="auto"/>
          <w:szCs w:val="24"/>
        </w:rPr>
      </w:pPr>
      <w:r>
        <w:rPr>
          <w:color w:val="auto"/>
          <w:szCs w:val="24"/>
        </w:rPr>
        <w:t>30.12.2015 год                                                                                                      № 48</w:t>
      </w:r>
    </w:p>
    <w:p w:rsidR="00CD321D" w:rsidRDefault="00CD321D" w:rsidP="00F36945">
      <w:pPr>
        <w:outlineLvl w:val="0"/>
        <w:rPr>
          <w:color w:val="auto"/>
          <w:szCs w:val="24"/>
        </w:rPr>
      </w:pPr>
      <w:r>
        <w:rPr>
          <w:color w:val="auto"/>
          <w:szCs w:val="24"/>
        </w:rPr>
        <w:t>с. Аносово</w:t>
      </w:r>
    </w:p>
    <w:p w:rsidR="00CD321D" w:rsidRDefault="00CD321D" w:rsidP="00F36945">
      <w:pPr>
        <w:outlineLvl w:val="0"/>
        <w:rPr>
          <w:color w:val="auto"/>
          <w:szCs w:val="24"/>
        </w:rPr>
      </w:pPr>
    </w:p>
    <w:p w:rsidR="00CD321D" w:rsidRDefault="00CD321D" w:rsidP="002F450D">
      <w:pPr>
        <w:widowControl w:val="0"/>
        <w:autoSpaceDE w:val="0"/>
        <w:autoSpaceDN w:val="0"/>
        <w:adjustRightInd w:val="0"/>
        <w:ind w:right="62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 «</w:t>
      </w:r>
      <w:r w:rsidRPr="00F36945">
        <w:rPr>
          <w:bCs/>
          <w:color w:val="auto"/>
          <w:szCs w:val="24"/>
        </w:rPr>
        <w:t>Об утверждении</w:t>
      </w:r>
    </w:p>
    <w:p w:rsidR="00CD321D" w:rsidRPr="00F36945" w:rsidRDefault="00CD321D" w:rsidP="002F450D">
      <w:pPr>
        <w:widowControl w:val="0"/>
        <w:autoSpaceDE w:val="0"/>
        <w:autoSpaceDN w:val="0"/>
        <w:adjustRightInd w:val="0"/>
        <w:ind w:right="62"/>
        <w:rPr>
          <w:bCs/>
          <w:color w:val="auto"/>
          <w:szCs w:val="24"/>
        </w:rPr>
      </w:pPr>
      <w:r w:rsidRPr="00F36945">
        <w:rPr>
          <w:bCs/>
          <w:color w:val="auto"/>
          <w:szCs w:val="24"/>
        </w:rPr>
        <w:t>административного регламента</w:t>
      </w:r>
    </w:p>
    <w:p w:rsidR="00CD321D" w:rsidRPr="00F36945" w:rsidRDefault="00CD321D" w:rsidP="002F450D">
      <w:pPr>
        <w:widowControl w:val="0"/>
        <w:autoSpaceDE w:val="0"/>
        <w:autoSpaceDN w:val="0"/>
        <w:adjustRightInd w:val="0"/>
        <w:ind w:right="62"/>
        <w:rPr>
          <w:bCs/>
          <w:color w:val="auto"/>
          <w:szCs w:val="24"/>
        </w:rPr>
      </w:pPr>
      <w:r w:rsidRPr="00F36945">
        <w:rPr>
          <w:bCs/>
          <w:color w:val="auto"/>
          <w:szCs w:val="24"/>
        </w:rPr>
        <w:t>по предоставлению муниципальной услуги</w:t>
      </w:r>
    </w:p>
    <w:p w:rsidR="00CD321D" w:rsidRPr="00F36945" w:rsidRDefault="00CD321D" w:rsidP="00F36945">
      <w:pPr>
        <w:widowControl w:val="0"/>
        <w:autoSpaceDE w:val="0"/>
        <w:autoSpaceDN w:val="0"/>
        <w:adjustRightInd w:val="0"/>
        <w:rPr>
          <w:color w:val="auto"/>
          <w:szCs w:val="24"/>
        </w:rPr>
      </w:pPr>
      <w:r w:rsidRPr="00F36945">
        <w:rPr>
          <w:color w:val="auto"/>
          <w:szCs w:val="24"/>
        </w:rPr>
        <w:t>«Выдача юридическим и физическим лицам справок,</w:t>
      </w:r>
    </w:p>
    <w:p w:rsidR="00CD321D" w:rsidRPr="00F36945" w:rsidRDefault="00CD321D" w:rsidP="00F36945">
      <w:pPr>
        <w:widowControl w:val="0"/>
        <w:autoSpaceDE w:val="0"/>
        <w:autoSpaceDN w:val="0"/>
        <w:adjustRightInd w:val="0"/>
        <w:rPr>
          <w:color w:val="auto"/>
          <w:szCs w:val="24"/>
        </w:rPr>
      </w:pPr>
      <w:r w:rsidRPr="00F36945">
        <w:rPr>
          <w:color w:val="auto"/>
          <w:szCs w:val="24"/>
        </w:rPr>
        <w:t>выписок из похозяйственных книг</w:t>
      </w:r>
    </w:p>
    <w:p w:rsidR="00CD321D" w:rsidRPr="00F36945" w:rsidRDefault="00CD321D" w:rsidP="00F36945">
      <w:pPr>
        <w:widowControl w:val="0"/>
        <w:autoSpaceDE w:val="0"/>
        <w:autoSpaceDN w:val="0"/>
        <w:adjustRightInd w:val="0"/>
        <w:rPr>
          <w:color w:val="auto"/>
          <w:szCs w:val="24"/>
        </w:rPr>
      </w:pPr>
      <w:r>
        <w:rPr>
          <w:color w:val="auto"/>
          <w:szCs w:val="24"/>
        </w:rPr>
        <w:t>Аносов</w:t>
      </w:r>
      <w:r w:rsidRPr="00F36945">
        <w:rPr>
          <w:color w:val="auto"/>
          <w:szCs w:val="24"/>
        </w:rPr>
        <w:t>ского сельского поселения</w:t>
      </w:r>
    </w:p>
    <w:p w:rsidR="00CD321D" w:rsidRPr="00F36945" w:rsidRDefault="00CD321D" w:rsidP="00F36945">
      <w:pPr>
        <w:widowControl w:val="0"/>
        <w:autoSpaceDE w:val="0"/>
        <w:autoSpaceDN w:val="0"/>
        <w:adjustRightInd w:val="0"/>
        <w:rPr>
          <w:color w:val="auto"/>
          <w:szCs w:val="24"/>
        </w:rPr>
      </w:pPr>
    </w:p>
    <w:p w:rsidR="00CD321D" w:rsidRPr="00FC5599" w:rsidRDefault="00CD321D" w:rsidP="00FC559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соответствии с </w:t>
      </w:r>
      <w:r w:rsidRPr="00FC5599">
        <w:rPr>
          <w:color w:val="auto"/>
          <w:szCs w:val="24"/>
        </w:rPr>
        <w:t>Конституцией Российск</w:t>
      </w:r>
      <w:r>
        <w:rPr>
          <w:color w:val="auto"/>
          <w:szCs w:val="24"/>
        </w:rPr>
        <w:t xml:space="preserve">ой Федерации от 12.12.1993 года, </w:t>
      </w:r>
      <w:r w:rsidRPr="00FC5599">
        <w:rPr>
          <w:color w:val="auto"/>
          <w:szCs w:val="24"/>
        </w:rPr>
        <w:t>Гражданским кодексом Российской Ф</w:t>
      </w:r>
      <w:r>
        <w:rPr>
          <w:color w:val="auto"/>
          <w:szCs w:val="24"/>
        </w:rPr>
        <w:t xml:space="preserve">едерации в ред. от 21.10.1994г, </w:t>
      </w:r>
      <w:r w:rsidRPr="00FC5599">
        <w:rPr>
          <w:color w:val="auto"/>
          <w:szCs w:val="24"/>
        </w:rPr>
        <w:t>Федеральным Законом от 06.10.2003 год № 131-ФЗ «Об общих принципах организации местного самоупра</w:t>
      </w:r>
      <w:r>
        <w:rPr>
          <w:color w:val="auto"/>
          <w:szCs w:val="24"/>
        </w:rPr>
        <w:t>вления в Российской Федерации»,</w:t>
      </w:r>
    </w:p>
    <w:p w:rsidR="00CD321D" w:rsidRDefault="00CD321D" w:rsidP="00F36945">
      <w:pPr>
        <w:tabs>
          <w:tab w:val="left" w:pos="4185"/>
        </w:tabs>
        <w:jc w:val="both"/>
        <w:rPr>
          <w:color w:val="auto"/>
        </w:rPr>
      </w:pPr>
    </w:p>
    <w:p w:rsidR="00CD321D" w:rsidRDefault="00CD321D" w:rsidP="00F36945">
      <w:pPr>
        <w:tabs>
          <w:tab w:val="left" w:pos="4185"/>
        </w:tabs>
        <w:jc w:val="both"/>
        <w:rPr>
          <w:color w:val="auto"/>
        </w:rPr>
      </w:pPr>
      <w:r>
        <w:rPr>
          <w:b/>
          <w:color w:val="auto"/>
        </w:rPr>
        <w:tab/>
      </w:r>
    </w:p>
    <w:p w:rsidR="00CD321D" w:rsidRDefault="00CD321D" w:rsidP="00F36945">
      <w:pPr>
        <w:tabs>
          <w:tab w:val="left" w:pos="4185"/>
        </w:tabs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ПОСТАНОВЛЯЮ:</w:t>
      </w:r>
    </w:p>
    <w:p w:rsidR="00CD321D" w:rsidRPr="00D44436" w:rsidRDefault="00CD321D" w:rsidP="00D4443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auto"/>
          <w:szCs w:val="24"/>
        </w:rPr>
      </w:pPr>
      <w:r>
        <w:rPr>
          <w:color w:val="auto"/>
        </w:rPr>
        <w:t>Утвердить административный</w:t>
      </w:r>
      <w:r w:rsidRPr="00FC5599">
        <w:rPr>
          <w:color w:val="auto"/>
        </w:rPr>
        <w:t xml:space="preserve"> регламента по предоставлению муниципальной услуги </w:t>
      </w:r>
      <w:r w:rsidRPr="00FC5599">
        <w:rPr>
          <w:color w:val="auto"/>
          <w:szCs w:val="24"/>
        </w:rPr>
        <w:t>«Выдача юридическим и физическим лицам справок,</w:t>
      </w:r>
      <w:r>
        <w:rPr>
          <w:color w:val="auto"/>
          <w:szCs w:val="24"/>
        </w:rPr>
        <w:t xml:space="preserve"> </w:t>
      </w:r>
      <w:r w:rsidRPr="00FC5599">
        <w:rPr>
          <w:color w:val="auto"/>
          <w:szCs w:val="24"/>
        </w:rPr>
        <w:t>выписок из похозяйственных книг</w:t>
      </w:r>
      <w:r>
        <w:rPr>
          <w:color w:val="auto"/>
          <w:szCs w:val="24"/>
        </w:rPr>
        <w:t xml:space="preserve"> Аносов</w:t>
      </w:r>
      <w:r w:rsidRPr="00FC5599">
        <w:rPr>
          <w:color w:val="auto"/>
          <w:szCs w:val="24"/>
        </w:rPr>
        <w:t>ского сельского поселения</w:t>
      </w:r>
      <w:r>
        <w:rPr>
          <w:color w:val="auto"/>
          <w:szCs w:val="24"/>
        </w:rPr>
        <w:t>» .</w:t>
      </w:r>
    </w:p>
    <w:p w:rsidR="00CD321D" w:rsidRPr="00FC5599" w:rsidRDefault="00CD321D" w:rsidP="00D44436">
      <w:pPr>
        <w:pStyle w:val="ListParagraph"/>
        <w:numPr>
          <w:ilvl w:val="0"/>
          <w:numId w:val="3"/>
        </w:numPr>
        <w:tabs>
          <w:tab w:val="left" w:pos="180"/>
          <w:tab w:val="left" w:pos="360"/>
          <w:tab w:val="left" w:pos="720"/>
        </w:tabs>
        <w:jc w:val="both"/>
        <w:outlineLvl w:val="0"/>
        <w:rPr>
          <w:color w:val="auto"/>
          <w:szCs w:val="24"/>
        </w:rPr>
      </w:pPr>
      <w:r w:rsidRPr="00FC5599">
        <w:rPr>
          <w:color w:val="auto"/>
          <w:szCs w:val="24"/>
        </w:rPr>
        <w:t>Опубликовать настоящее постановление в информ</w:t>
      </w:r>
      <w:r>
        <w:rPr>
          <w:color w:val="auto"/>
          <w:szCs w:val="24"/>
        </w:rPr>
        <w:t>ационном вестнике «Аносовские вести</w:t>
      </w:r>
      <w:r w:rsidRPr="00FC5599">
        <w:rPr>
          <w:color w:val="auto"/>
          <w:szCs w:val="24"/>
        </w:rPr>
        <w:t>», на официальном сайте Усть – Удинского РМО.</w:t>
      </w:r>
    </w:p>
    <w:p w:rsidR="00CD321D" w:rsidRDefault="00CD321D" w:rsidP="00D44436">
      <w:pPr>
        <w:numPr>
          <w:ilvl w:val="0"/>
          <w:numId w:val="3"/>
        </w:numPr>
        <w:tabs>
          <w:tab w:val="left" w:pos="180"/>
          <w:tab w:val="left" w:pos="360"/>
          <w:tab w:val="left" w:pos="720"/>
        </w:tabs>
        <w:jc w:val="both"/>
        <w:rPr>
          <w:color w:val="auto"/>
          <w:szCs w:val="24"/>
        </w:rPr>
      </w:pPr>
      <w:r>
        <w:rPr>
          <w:color w:val="auto"/>
          <w:szCs w:val="24"/>
        </w:rPr>
        <w:t>Контроль за исполнением настоящего постановления оставляю за собой.</w:t>
      </w:r>
    </w:p>
    <w:p w:rsidR="00CD321D" w:rsidRDefault="00CD321D" w:rsidP="00F36945">
      <w:pPr>
        <w:tabs>
          <w:tab w:val="left" w:pos="180"/>
          <w:tab w:val="left" w:pos="360"/>
          <w:tab w:val="left" w:pos="720"/>
        </w:tabs>
        <w:ind w:left="1080"/>
        <w:jc w:val="both"/>
        <w:rPr>
          <w:color w:val="auto"/>
          <w:szCs w:val="24"/>
        </w:rPr>
      </w:pPr>
    </w:p>
    <w:p w:rsidR="00CD321D" w:rsidRDefault="00CD321D" w:rsidP="00F36945">
      <w:pPr>
        <w:tabs>
          <w:tab w:val="left" w:pos="180"/>
          <w:tab w:val="left" w:pos="360"/>
          <w:tab w:val="left" w:pos="720"/>
        </w:tabs>
        <w:ind w:left="1080"/>
        <w:jc w:val="both"/>
        <w:rPr>
          <w:color w:val="auto"/>
          <w:szCs w:val="24"/>
        </w:rPr>
      </w:pPr>
    </w:p>
    <w:p w:rsidR="00CD321D" w:rsidRDefault="00CD321D" w:rsidP="00F36945">
      <w:pPr>
        <w:pStyle w:val="NormalWeb"/>
        <w:spacing w:after="0"/>
        <w:ind w:firstLine="540"/>
        <w:jc w:val="both"/>
      </w:pPr>
    </w:p>
    <w:p w:rsidR="00CD321D" w:rsidRDefault="00CD321D" w:rsidP="00F36945">
      <w:pPr>
        <w:jc w:val="both"/>
        <w:outlineLvl w:val="0"/>
        <w:rPr>
          <w:color w:val="auto"/>
          <w:szCs w:val="24"/>
        </w:rPr>
      </w:pPr>
    </w:p>
    <w:p w:rsidR="00CD321D" w:rsidRDefault="00CD321D" w:rsidP="00F36945">
      <w:pPr>
        <w:outlineLvl w:val="0"/>
        <w:rPr>
          <w:color w:val="auto"/>
          <w:szCs w:val="24"/>
        </w:rPr>
      </w:pPr>
    </w:p>
    <w:p w:rsidR="00CD321D" w:rsidRDefault="00CD321D" w:rsidP="00F36945">
      <w:pPr>
        <w:rPr>
          <w:color w:val="auto"/>
        </w:rPr>
      </w:pPr>
    </w:p>
    <w:p w:rsidR="00CD321D" w:rsidRDefault="00CD321D" w:rsidP="00F36945">
      <w:pPr>
        <w:rPr>
          <w:szCs w:val="24"/>
        </w:rPr>
      </w:pPr>
    </w:p>
    <w:p w:rsidR="00CD321D" w:rsidRDefault="00CD321D" w:rsidP="00F36945">
      <w:pPr>
        <w:rPr>
          <w:color w:val="auto"/>
          <w:szCs w:val="24"/>
        </w:rPr>
      </w:pPr>
      <w:r>
        <w:rPr>
          <w:color w:val="auto"/>
          <w:szCs w:val="24"/>
        </w:rPr>
        <w:t xml:space="preserve">Глава Аносовского </w:t>
      </w:r>
    </w:p>
    <w:p w:rsidR="00CD321D" w:rsidRDefault="00CD321D" w:rsidP="00F36945">
      <w:pPr>
        <w:rPr>
          <w:color w:val="auto"/>
          <w:szCs w:val="24"/>
        </w:rPr>
      </w:pPr>
      <w:r>
        <w:rPr>
          <w:color w:val="auto"/>
          <w:szCs w:val="24"/>
        </w:rPr>
        <w:t>Муниципального образования                                                 А В. Орлов</w:t>
      </w:r>
    </w:p>
    <w:p w:rsidR="00CD321D" w:rsidRDefault="00CD321D"/>
    <w:p w:rsidR="00CD321D" w:rsidRPr="002F450D" w:rsidRDefault="00CD321D" w:rsidP="002F450D"/>
    <w:p w:rsidR="00CD321D" w:rsidRPr="002F450D" w:rsidRDefault="00CD321D" w:rsidP="002F450D"/>
    <w:p w:rsidR="00CD321D" w:rsidRDefault="00CD321D" w:rsidP="002F450D"/>
    <w:p w:rsidR="00CD321D" w:rsidRDefault="00CD321D" w:rsidP="002F450D"/>
    <w:p w:rsidR="00CD321D" w:rsidRDefault="00CD321D" w:rsidP="002F450D"/>
    <w:p w:rsidR="00CD321D" w:rsidRDefault="00CD321D" w:rsidP="002F450D"/>
    <w:p w:rsidR="00CD321D" w:rsidRDefault="00CD321D" w:rsidP="002F450D"/>
    <w:p w:rsidR="00CD321D" w:rsidRPr="002F450D" w:rsidRDefault="00CD321D" w:rsidP="002F450D"/>
    <w:p w:rsidR="00CD321D" w:rsidRDefault="00CD321D" w:rsidP="002F450D"/>
    <w:p w:rsidR="00CD321D" w:rsidRDefault="00CD321D" w:rsidP="002F450D">
      <w:pPr>
        <w:widowControl w:val="0"/>
        <w:autoSpaceDE w:val="0"/>
        <w:autoSpaceDN w:val="0"/>
        <w:adjustRightInd w:val="0"/>
        <w:ind w:firstLine="567"/>
        <w:jc w:val="right"/>
        <w:rPr>
          <w:color w:val="auto"/>
          <w:szCs w:val="24"/>
        </w:rPr>
      </w:pPr>
    </w:p>
    <w:p w:rsidR="00CD321D" w:rsidRDefault="00CD321D" w:rsidP="002F450D">
      <w:pPr>
        <w:widowControl w:val="0"/>
        <w:autoSpaceDE w:val="0"/>
        <w:autoSpaceDN w:val="0"/>
        <w:adjustRightInd w:val="0"/>
        <w:ind w:firstLine="567"/>
        <w:jc w:val="right"/>
        <w:rPr>
          <w:color w:val="auto"/>
          <w:szCs w:val="24"/>
        </w:rPr>
      </w:pPr>
    </w:p>
    <w:p w:rsidR="00CD321D" w:rsidRDefault="00CD321D" w:rsidP="002F450D">
      <w:pPr>
        <w:widowControl w:val="0"/>
        <w:autoSpaceDE w:val="0"/>
        <w:autoSpaceDN w:val="0"/>
        <w:adjustRightInd w:val="0"/>
        <w:ind w:firstLine="567"/>
        <w:jc w:val="right"/>
        <w:rPr>
          <w:color w:val="auto"/>
          <w:szCs w:val="24"/>
        </w:rPr>
      </w:pPr>
    </w:p>
    <w:p w:rsidR="00CD321D" w:rsidRDefault="00CD321D" w:rsidP="002F450D">
      <w:pPr>
        <w:widowControl w:val="0"/>
        <w:autoSpaceDE w:val="0"/>
        <w:autoSpaceDN w:val="0"/>
        <w:adjustRightInd w:val="0"/>
        <w:ind w:firstLine="567"/>
        <w:jc w:val="right"/>
        <w:rPr>
          <w:color w:val="auto"/>
          <w:szCs w:val="24"/>
        </w:rPr>
      </w:pPr>
    </w:p>
    <w:p w:rsidR="00CD321D" w:rsidRDefault="00CD321D" w:rsidP="002F450D">
      <w:pPr>
        <w:widowControl w:val="0"/>
        <w:autoSpaceDE w:val="0"/>
        <w:autoSpaceDN w:val="0"/>
        <w:adjustRightInd w:val="0"/>
        <w:ind w:firstLine="567"/>
        <w:jc w:val="right"/>
        <w:rPr>
          <w:color w:val="auto"/>
          <w:szCs w:val="24"/>
        </w:rPr>
      </w:pPr>
      <w:r>
        <w:rPr>
          <w:color w:val="auto"/>
          <w:szCs w:val="24"/>
        </w:rPr>
        <w:t>ПРИЛОЖЕНИЕ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right"/>
        <w:rPr>
          <w:color w:val="auto"/>
          <w:szCs w:val="24"/>
        </w:rPr>
      </w:pPr>
      <w:r>
        <w:rPr>
          <w:color w:val="auto"/>
          <w:szCs w:val="24"/>
        </w:rPr>
        <w:t>к Постановлению</w:t>
      </w:r>
      <w:r w:rsidRPr="002F450D">
        <w:rPr>
          <w:color w:val="auto"/>
          <w:szCs w:val="24"/>
        </w:rPr>
        <w:t xml:space="preserve"> главы администрации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right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                      </w:t>
      </w:r>
      <w:r>
        <w:rPr>
          <w:color w:val="auto"/>
          <w:szCs w:val="24"/>
        </w:rPr>
        <w:t xml:space="preserve">                           Аносов</w:t>
      </w:r>
      <w:r w:rsidRPr="002F450D">
        <w:rPr>
          <w:color w:val="auto"/>
          <w:szCs w:val="24"/>
        </w:rPr>
        <w:t>ского сельского поселения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right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                           от </w:t>
      </w:r>
      <w:r>
        <w:rPr>
          <w:color w:val="auto"/>
          <w:szCs w:val="24"/>
        </w:rPr>
        <w:t>30.12</w:t>
      </w:r>
      <w:smartTag w:uri="urn:schemas-microsoft-com:office:smarttags" w:element="metricconverter">
        <w:smartTagPr>
          <w:attr w:name="ProductID" w:val=".2015 г"/>
        </w:smartTagPr>
        <w:r>
          <w:rPr>
            <w:color w:val="auto"/>
            <w:szCs w:val="24"/>
          </w:rPr>
          <w:t>.2015 г</w:t>
        </w:r>
      </w:smartTag>
      <w:r>
        <w:rPr>
          <w:color w:val="auto"/>
          <w:szCs w:val="24"/>
        </w:rPr>
        <w:t>. № 48</w:t>
      </w:r>
      <w:r w:rsidRPr="002F450D">
        <w:rPr>
          <w:color w:val="auto"/>
          <w:szCs w:val="24"/>
        </w:rPr>
        <w:t xml:space="preserve">                                        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CD321D" w:rsidRPr="002F450D" w:rsidRDefault="00CD321D" w:rsidP="002F45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CD321D" w:rsidRPr="002F450D" w:rsidRDefault="00CD321D" w:rsidP="002F45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2F450D">
        <w:rPr>
          <w:b/>
          <w:bCs/>
          <w:color w:val="000000"/>
          <w:szCs w:val="24"/>
        </w:rPr>
        <w:t>АДМИНИСТРАТИВНЫЙ РЕГЛАМЕНТ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center"/>
        <w:rPr>
          <w:color w:val="auto"/>
          <w:szCs w:val="24"/>
        </w:rPr>
      </w:pPr>
      <w:r w:rsidRPr="002F450D">
        <w:rPr>
          <w:b/>
          <w:bCs/>
          <w:color w:val="auto"/>
          <w:szCs w:val="24"/>
        </w:rPr>
        <w:t>предоставления муниципальной услуги «Выдача юридическим и физическим лицам справок,  выписок  из похозяй</w:t>
      </w:r>
      <w:r>
        <w:rPr>
          <w:b/>
          <w:bCs/>
          <w:color w:val="auto"/>
          <w:szCs w:val="24"/>
        </w:rPr>
        <w:t>ственных книг  Аносов</w:t>
      </w:r>
      <w:r w:rsidRPr="002F450D">
        <w:rPr>
          <w:b/>
          <w:bCs/>
          <w:color w:val="auto"/>
          <w:szCs w:val="24"/>
        </w:rPr>
        <w:t>ского сельского поселения»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rPr>
          <w:color w:val="auto"/>
          <w:szCs w:val="24"/>
        </w:rPr>
      </w:pP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center"/>
        <w:rPr>
          <w:color w:val="auto"/>
          <w:szCs w:val="24"/>
        </w:rPr>
      </w:pPr>
      <w:r w:rsidRPr="002F450D">
        <w:rPr>
          <w:b/>
          <w:bCs/>
          <w:color w:val="auto"/>
          <w:szCs w:val="24"/>
        </w:rPr>
        <w:t xml:space="preserve">1. Общие положения 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1. Административный регламент по предоставлению муниципальной услуги по выдаче справок, выписок из похозяйственны</w:t>
      </w:r>
      <w:r>
        <w:rPr>
          <w:color w:val="auto"/>
          <w:szCs w:val="24"/>
        </w:rPr>
        <w:t>х книг  населенных пунктов Аносов</w:t>
      </w:r>
      <w:r w:rsidRPr="002F450D">
        <w:rPr>
          <w:color w:val="auto"/>
          <w:szCs w:val="24"/>
        </w:rPr>
        <w:t xml:space="preserve">ского сельского поселения (далее по тексту муниципальная услуга или выдача справок, выписок из похозяйственных книг)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2. Оказание муниципальной услуги осуществляется Администрацией 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t>Аносов</w:t>
      </w:r>
      <w:r w:rsidRPr="002F450D">
        <w:rPr>
          <w:color w:val="auto"/>
          <w:szCs w:val="24"/>
        </w:rPr>
        <w:t xml:space="preserve">ского сельского  поселения.  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3. Исполнение муниципальной функции осуществляется в соответствии с действующим законодательством РФ и нормативными прав</w:t>
      </w:r>
      <w:r>
        <w:rPr>
          <w:color w:val="auto"/>
          <w:szCs w:val="24"/>
        </w:rPr>
        <w:t>овыми актами Администрации Аносов</w:t>
      </w:r>
      <w:r w:rsidRPr="002F450D">
        <w:rPr>
          <w:color w:val="auto"/>
          <w:szCs w:val="24"/>
        </w:rPr>
        <w:t>ского сельского поселения.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4. Заявителями на предоставление муниципальной услуги могут являться физические, юридические лица, органы государственной власти и органы местного самоуправления.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000000"/>
          <w:szCs w:val="24"/>
        </w:rPr>
        <w:t xml:space="preserve">5. </w:t>
      </w:r>
      <w:r w:rsidRPr="002F450D">
        <w:rPr>
          <w:color w:val="auto"/>
          <w:szCs w:val="24"/>
        </w:rPr>
        <w:t>Информирование о порядке предоставления муниципальной услуги осу</w:t>
      </w:r>
      <w:r>
        <w:rPr>
          <w:color w:val="auto"/>
          <w:szCs w:val="24"/>
        </w:rPr>
        <w:t>ществляется Администрацией Аносов</w:t>
      </w:r>
      <w:r w:rsidRPr="002F450D">
        <w:rPr>
          <w:color w:val="auto"/>
          <w:szCs w:val="24"/>
        </w:rPr>
        <w:t>ского сельского поселения:</w:t>
      </w:r>
    </w:p>
    <w:p w:rsidR="00CD321D" w:rsidRPr="002F450D" w:rsidRDefault="00CD321D" w:rsidP="002F450D">
      <w:pPr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 http://adminust-uda.ru/main.;</w:t>
      </w:r>
    </w:p>
    <w:p w:rsidR="00CD321D" w:rsidRPr="002F450D" w:rsidRDefault="00CD321D" w:rsidP="002F450D">
      <w:pPr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на Едином портале государственных и муниципальных услуг (</w:t>
      </w:r>
      <w:hyperlink r:id="rId5" w:history="1">
        <w:r w:rsidRPr="002F450D">
          <w:rPr>
            <w:color w:val="000000"/>
            <w:szCs w:val="24"/>
            <w:u w:val="single"/>
          </w:rPr>
          <w:t>www.gosuslugi.ru</w:t>
        </w:r>
      </w:hyperlink>
      <w:r w:rsidRPr="002F450D">
        <w:rPr>
          <w:color w:val="auto"/>
          <w:szCs w:val="24"/>
        </w:rPr>
        <w:t>);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на информационных стендах в помещении Администрации по работе с обращениями граждан;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по номерам телефонов для справок;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в средствах массовой информации.</w:t>
      </w:r>
    </w:p>
    <w:p w:rsidR="00CD321D" w:rsidRPr="002F450D" w:rsidRDefault="00CD321D" w:rsidP="002F450D">
      <w:pPr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Формы заявления и иных документов, оформляемых непосредственно заявителями, представляемые в 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 http://adminust-uda.ru/main</w:t>
      </w:r>
      <w:r>
        <w:rPr>
          <w:color w:val="auto"/>
          <w:szCs w:val="24"/>
        </w:rPr>
        <w:t>.</w:t>
      </w:r>
      <w:r w:rsidRPr="002F450D">
        <w:rPr>
          <w:color w:val="auto"/>
          <w:szCs w:val="24"/>
        </w:rPr>
        <w:t xml:space="preserve"> .; и Едином портале государственных и муниципальных услуг </w:t>
      </w:r>
      <w:hyperlink r:id="rId6" w:history="1">
        <w:r w:rsidRPr="002F450D">
          <w:rPr>
            <w:color w:val="000000"/>
            <w:szCs w:val="24"/>
            <w:u w:val="single"/>
          </w:rPr>
          <w:t>www.gosuslugi.ru</w:t>
        </w:r>
      </w:hyperlink>
      <w:r w:rsidRPr="002F450D">
        <w:rPr>
          <w:color w:val="auto"/>
          <w:szCs w:val="24"/>
        </w:rPr>
        <w:t xml:space="preserve">);. </w:t>
      </w:r>
    </w:p>
    <w:p w:rsidR="00CD321D" w:rsidRPr="002F450D" w:rsidRDefault="00CD321D" w:rsidP="002F450D">
      <w:pPr>
        <w:tabs>
          <w:tab w:val="left" w:pos="993"/>
        </w:tabs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6.Информирование о порядке предоставления муниципальной услуг</w:t>
      </w:r>
      <w:r>
        <w:rPr>
          <w:color w:val="auto"/>
          <w:szCs w:val="24"/>
        </w:rPr>
        <w:t>и производится по адресу: 666372 с. Аносово</w:t>
      </w:r>
      <w:r w:rsidRPr="002F450D">
        <w:rPr>
          <w:color w:val="auto"/>
          <w:szCs w:val="24"/>
        </w:rPr>
        <w:t>, Усть-Удинского района,</w:t>
      </w:r>
      <w:r>
        <w:rPr>
          <w:color w:val="auto"/>
          <w:szCs w:val="24"/>
        </w:rPr>
        <w:t xml:space="preserve"> Иркутской области, улица Набережная, дом 8</w:t>
      </w:r>
      <w:r w:rsidRPr="002F450D">
        <w:rPr>
          <w:color w:val="auto"/>
          <w:szCs w:val="24"/>
        </w:rPr>
        <w:t>.</w:t>
      </w:r>
    </w:p>
    <w:p w:rsidR="00CD321D" w:rsidRPr="00D44436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Телефон для справок и предвар</w:t>
      </w:r>
      <w:r>
        <w:rPr>
          <w:color w:val="auto"/>
          <w:szCs w:val="24"/>
        </w:rPr>
        <w:t>ительной записи: 8(39545)40000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</w:p>
    <w:p w:rsidR="00CD321D" w:rsidRPr="002F450D" w:rsidRDefault="00CD321D" w:rsidP="002F450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Cs w:val="24"/>
          <w:lang w:val="en-US"/>
        </w:rPr>
      </w:pPr>
      <w:r w:rsidRPr="002F450D">
        <w:rPr>
          <w:color w:val="auto"/>
          <w:szCs w:val="24"/>
          <w:lang w:val="it-IT"/>
        </w:rPr>
        <w:t>E</w:t>
      </w:r>
      <w:r w:rsidRPr="002F450D">
        <w:rPr>
          <w:color w:val="auto"/>
          <w:szCs w:val="24"/>
          <w:lang w:val="en-US"/>
        </w:rPr>
        <w:t>-</w:t>
      </w:r>
      <w:r w:rsidRPr="002F450D">
        <w:rPr>
          <w:color w:val="auto"/>
          <w:szCs w:val="24"/>
          <w:lang w:val="it-IT"/>
        </w:rPr>
        <w:t>mail</w:t>
      </w:r>
      <w:r>
        <w:rPr>
          <w:color w:val="auto"/>
          <w:szCs w:val="24"/>
          <w:lang w:val="en-US"/>
        </w:rPr>
        <w:t>: anosovomo@bk</w:t>
      </w:r>
      <w:r w:rsidRPr="002F450D">
        <w:rPr>
          <w:color w:val="auto"/>
          <w:szCs w:val="24"/>
          <w:lang w:val="en-US"/>
        </w:rPr>
        <w:t>.ru.</w:t>
      </w:r>
    </w:p>
    <w:p w:rsidR="00CD321D" w:rsidRPr="002F450D" w:rsidRDefault="00CD321D" w:rsidP="002F45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Заявление с приложением  документов в электронной форме может быть направлено через официальный Ин</w:t>
      </w:r>
      <w:r>
        <w:rPr>
          <w:color w:val="auto"/>
          <w:szCs w:val="24"/>
        </w:rPr>
        <w:t>тернет-сайт Администрации  Аносов</w:t>
      </w:r>
      <w:r w:rsidRPr="002F450D">
        <w:rPr>
          <w:color w:val="auto"/>
          <w:szCs w:val="24"/>
        </w:rPr>
        <w:t>ского сельского поселения или Единый портал государственных и муниципальных услуг.</w:t>
      </w:r>
    </w:p>
    <w:p w:rsidR="00CD321D" w:rsidRPr="002F450D" w:rsidRDefault="00CD321D" w:rsidP="002F450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CD321D" w:rsidRPr="002F450D" w:rsidRDefault="00CD321D" w:rsidP="002F450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Срок опубликования информации на сайте составляет: _</w:t>
      </w:r>
      <w:r>
        <w:rPr>
          <w:color w:val="auto"/>
          <w:szCs w:val="24"/>
        </w:rPr>
        <w:t>10</w:t>
      </w:r>
      <w:bookmarkStart w:id="0" w:name="_GoBack"/>
      <w:bookmarkEnd w:id="0"/>
      <w:r w:rsidRPr="002F450D">
        <w:rPr>
          <w:color w:val="auto"/>
          <w:szCs w:val="24"/>
        </w:rPr>
        <w:t xml:space="preserve"> рабочих дней.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auto"/>
          <w:szCs w:val="24"/>
        </w:rPr>
      </w:pPr>
      <w:r w:rsidRPr="002F450D">
        <w:rPr>
          <w:b/>
          <w:bCs/>
          <w:color w:val="auto"/>
          <w:szCs w:val="24"/>
        </w:rPr>
        <w:t>2. Стандарт предоставления муниципальной услуги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9. Муниципальная услуга выдачи справок, выписок из похозяйственны</w:t>
      </w:r>
      <w:r>
        <w:rPr>
          <w:color w:val="auto"/>
          <w:szCs w:val="24"/>
        </w:rPr>
        <w:t>х книг  населенных пунктов Аносов</w:t>
      </w:r>
      <w:r w:rsidRPr="002F450D">
        <w:rPr>
          <w:color w:val="auto"/>
          <w:szCs w:val="24"/>
        </w:rPr>
        <w:t>ского сельского поселения предоставляется юридическим и физическим лицам. Действие настоящего регламента распространяется  на справки, выписки из похозяйственн</w:t>
      </w:r>
      <w:r>
        <w:rPr>
          <w:color w:val="auto"/>
          <w:szCs w:val="24"/>
        </w:rPr>
        <w:t>ых книг населенных пунктов Аносов</w:t>
      </w:r>
      <w:r w:rsidRPr="002F450D">
        <w:rPr>
          <w:color w:val="auto"/>
          <w:szCs w:val="24"/>
        </w:rPr>
        <w:t xml:space="preserve">ского сельского поселения, на которые установлен ведомственный срок хранения (пять лет), до передачи их на хранение в архивный орган, расположенный по адресу: 666352 р.п. Усть-Уда, Иркутская область, ул. Комсомольская, дом 19.  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График работы архива: понедельник-четверг с 08.30 до 17.30, перерыв на обед с 12.00 до 13.00, пятница с 08.30 до 17.30, перерыв на обед с 12.00 до 13.00, выходные дни - суббота, воскресенье, телефон 8(39545)31-4-96.</w:t>
      </w:r>
    </w:p>
    <w:p w:rsidR="00CD321D" w:rsidRPr="002F450D" w:rsidRDefault="00CD321D" w:rsidP="002F45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В рамках предоставления муниципальной услуги осуществляются деятельность, по реализации исполнения вопросов местного значения, отнесенных к</w:t>
      </w:r>
      <w:r>
        <w:rPr>
          <w:color w:val="auto"/>
          <w:szCs w:val="24"/>
        </w:rPr>
        <w:t xml:space="preserve"> компетенции Администрации Аносов</w:t>
      </w:r>
      <w:r w:rsidRPr="002F450D">
        <w:rPr>
          <w:color w:val="auto"/>
          <w:szCs w:val="24"/>
        </w:rPr>
        <w:t>ского сельского поселения.</w:t>
      </w:r>
    </w:p>
    <w:p w:rsidR="00CD321D" w:rsidRPr="002F450D" w:rsidRDefault="00CD321D" w:rsidP="002F45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Результатом предоставления муниципальной услуги является: предоставление справок или выписок  из похозяйственн</w:t>
      </w:r>
      <w:r>
        <w:rPr>
          <w:color w:val="auto"/>
          <w:szCs w:val="24"/>
        </w:rPr>
        <w:t>ых книг населенных пунктов Аносов</w:t>
      </w:r>
      <w:r w:rsidRPr="002F450D">
        <w:rPr>
          <w:color w:val="auto"/>
          <w:szCs w:val="24"/>
        </w:rPr>
        <w:t xml:space="preserve">ского сельского поселения. </w:t>
      </w:r>
    </w:p>
    <w:p w:rsidR="00CD321D" w:rsidRPr="002F450D" w:rsidRDefault="00CD321D" w:rsidP="002F45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Срок предоставления муниципальной услуги составляет 1-2 дня с момента обращения заявителя.</w:t>
      </w:r>
    </w:p>
    <w:p w:rsidR="00CD321D" w:rsidRPr="002F450D" w:rsidRDefault="00CD321D" w:rsidP="002F450D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Правовыми основаниями для предоставления муниципальной услуги являются: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Конституция Российской Федерации;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Гражданский кодекс Российской Федерации;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- Федеральный закон от 07 июля 2003 года № 112-ФЗ «О личном подсобном хозяйстве»; 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t>- Устав Аносов</w:t>
      </w:r>
      <w:r w:rsidRPr="002F450D">
        <w:rPr>
          <w:color w:val="auto"/>
          <w:szCs w:val="24"/>
        </w:rPr>
        <w:t>ского сельского  поселения;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Настоящий Административный регламент.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14. Описание документов, необходимых для оказания муниципальной услуги, направля</w:t>
      </w:r>
      <w:r>
        <w:rPr>
          <w:color w:val="auto"/>
          <w:szCs w:val="24"/>
        </w:rPr>
        <w:t>емых в адрес Администрации Аносов</w:t>
      </w:r>
      <w:r w:rsidRPr="002F450D">
        <w:rPr>
          <w:color w:val="auto"/>
          <w:szCs w:val="24"/>
        </w:rPr>
        <w:t>ского сельского поселения: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Документы подаются на русском языке, либо имеют заверенный перевод на русский язык.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CD321D" w:rsidRPr="002F450D" w:rsidRDefault="00CD321D" w:rsidP="002F450D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t>Администрация Аносов</w:t>
      </w:r>
      <w:r w:rsidRPr="002F450D">
        <w:rPr>
          <w:color w:val="auto"/>
          <w:szCs w:val="24"/>
        </w:rPr>
        <w:t xml:space="preserve">ского сельского поселения </w:t>
      </w:r>
      <w:r w:rsidRPr="002F450D">
        <w:rPr>
          <w:color w:val="000000"/>
          <w:szCs w:val="24"/>
        </w:rPr>
        <w:t>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 w:rsidRPr="002F450D">
        <w:rPr>
          <w:color w:val="auto"/>
          <w:szCs w:val="24"/>
        </w:rPr>
        <w:t>.</w:t>
      </w:r>
    </w:p>
    <w:p w:rsidR="00CD321D" w:rsidRPr="002F450D" w:rsidRDefault="00CD321D" w:rsidP="002F450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16. Основания для отказа в приеме документов, необходимых для предоставления муниципальной услуги предусмотрены настоящим регламентом. 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17. Основанием отказа в предоставлении муниципальной услуги является отсутствие  документов, указанных в разделе 3 настоящего регламента.</w:t>
      </w:r>
    </w:p>
    <w:p w:rsidR="00CD321D" w:rsidRPr="00FC5599" w:rsidRDefault="00CD321D" w:rsidP="002F450D">
      <w:pPr>
        <w:pStyle w:val="ListParagraph"/>
        <w:widowControl w:val="0"/>
        <w:autoSpaceDE w:val="0"/>
        <w:autoSpaceDN w:val="0"/>
        <w:adjustRightInd w:val="0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18. </w:t>
      </w:r>
      <w:r>
        <w:rPr>
          <w:color w:val="auto"/>
          <w:szCs w:val="24"/>
        </w:rPr>
        <w:t>Муниципальная услуга предоставляется бесплатно.</w:t>
      </w:r>
    </w:p>
    <w:p w:rsidR="00CD321D" w:rsidRPr="002F450D" w:rsidRDefault="00CD321D" w:rsidP="002F450D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     </w:t>
      </w:r>
      <w:r w:rsidRPr="002F450D">
        <w:rPr>
          <w:color w:val="auto"/>
          <w:szCs w:val="24"/>
        </w:rPr>
        <w:t>19.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15 минут.</w:t>
      </w:r>
    </w:p>
    <w:p w:rsidR="00CD321D" w:rsidRPr="002F450D" w:rsidRDefault="00CD321D" w:rsidP="002F450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Запрос заявителя о предоставлении муниципальной услуги регистрируется в течение 1 рабочего дня с даты его поступления.</w:t>
      </w:r>
    </w:p>
    <w:p w:rsidR="00CD321D" w:rsidRPr="002F450D" w:rsidRDefault="00CD321D" w:rsidP="002F450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системой кондиционирования воздуха, системой оповещения об очереди, телефоном, компьютером с возможностью печати и выхода в Интернет, доступом к гардеробу, а также доступом к материалам в электронном виде или на бумажном носителе, содержащим следующие документы (сведения):</w:t>
      </w:r>
    </w:p>
    <w:p w:rsidR="00CD321D" w:rsidRPr="002F450D" w:rsidRDefault="00CD321D" w:rsidP="002F450D">
      <w:pPr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текст Административного регламента;</w:t>
      </w:r>
    </w:p>
    <w:p w:rsidR="00CD321D" w:rsidRPr="002F450D" w:rsidRDefault="00CD321D" w:rsidP="002F450D">
      <w:pPr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образцы оформления заявлений и документов, которые представляются для получения, продления срока действия лицензий и переоформления документа, подтверждающего наличие лицензии;</w:t>
      </w:r>
    </w:p>
    <w:p w:rsidR="00CD321D" w:rsidRPr="002F450D" w:rsidRDefault="00CD321D" w:rsidP="002F450D">
      <w:pPr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-банковские реквизиты для уплаты муниципальной пошлины.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CD321D" w:rsidRPr="002F450D" w:rsidRDefault="00CD321D" w:rsidP="002F450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CD321D" w:rsidRPr="002F450D" w:rsidRDefault="00CD321D" w:rsidP="002F450D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23. Показателями доступности и качества муниципальной услуги является:</w:t>
      </w:r>
    </w:p>
    <w:p w:rsidR="00CD321D" w:rsidRPr="002F450D" w:rsidRDefault="00CD321D" w:rsidP="002F45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 а</w:t>
      </w:r>
      <w:r>
        <w:rPr>
          <w:color w:val="auto"/>
          <w:szCs w:val="24"/>
        </w:rPr>
        <w:t>дминистрации Аносов</w:t>
      </w:r>
      <w:r w:rsidRPr="002F450D">
        <w:rPr>
          <w:color w:val="auto"/>
          <w:szCs w:val="24"/>
        </w:rPr>
        <w:t>ского сельского поселения;</w:t>
      </w:r>
    </w:p>
    <w:p w:rsidR="00CD321D" w:rsidRPr="002F450D" w:rsidRDefault="00CD321D" w:rsidP="002F45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-соблюдение стандарта предоставления муниципальной услуги;</w:t>
      </w:r>
    </w:p>
    <w:p w:rsidR="00CD321D" w:rsidRPr="002F450D" w:rsidRDefault="00CD321D" w:rsidP="002F45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-отсутствие жалоб заявителей на действия (бездействия) дол</w:t>
      </w:r>
      <w:r>
        <w:rPr>
          <w:color w:val="auto"/>
          <w:szCs w:val="24"/>
        </w:rPr>
        <w:t>жностных лиц Администрации Аносов</w:t>
      </w:r>
      <w:r w:rsidRPr="002F450D">
        <w:rPr>
          <w:color w:val="auto"/>
          <w:szCs w:val="24"/>
        </w:rPr>
        <w:t>ского сельского поселения при предоставлении муниципальной услуги.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auto"/>
          <w:szCs w:val="24"/>
        </w:rPr>
      </w:pPr>
      <w:r w:rsidRPr="002F450D">
        <w:rPr>
          <w:b/>
          <w:bCs/>
          <w:color w:val="auto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25. Описание последовательности действий при предоставлении муниципальной услуги: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прием документов от Заявителя;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проверка предоставляемых Заявителем документов;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-выдача справки Заявителю, либо отказ в выдаче справки.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26. С целью подготовки специалистом или заместителем Главы администрации  справки или выписки из похозяйственной книги населенных пунктов Заявитель обязан предоставить документы: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26.1.   Для выписки из похозяйственной книги о наличии у граждан прав на земельный участок предоставляется: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 ксерокопия паспорта владельца земельного участка, ксерокопия свидетельства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лица).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26.2. Для выписки из похозяйственной книги на получение банковской ссуды предоставляется: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 паспорт Заявителя;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справка о регистрации по месту жительства;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правоустанавливающие документы на дом и земельный участок.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26.3. Для обзорной справки для нотариуса: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справка о регистрации по месту жительства;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правоустанавливающие документы на дом и земельный участок.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26.4. Для справки о наличии личного подсобного хозяйства для получения социальных пособий: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паспорт заявителя.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26.5. Для справки о наличии земельного участка, скота (для осуществления продажи сельскохозяйственной продукции):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паспорт заявителя.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27. Проверка предоставляемых документов осуществляется специалистом при их приемке от Заявителя. 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При соответствии документов требованиям действующего законодательства а также настоящего регламента специалист принимает документы от Заявителя. 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При несоответствии документов требованиям действующего законодательства специалист отказывает в приеме документов. Основаниями для отказа в приеме является: несоответствие формы документа установленной законом форме, наличие подчисток, подтирок в документе, нечитаемость текста документа, истечение срока действия документа,  существенные опечатки в  документе, дающие возможность двояко толковать смысл выданного документа.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28. Выдача справок и выписок из похозяйственных книг осуществляется специа</w:t>
      </w:r>
      <w:r>
        <w:rPr>
          <w:color w:val="auto"/>
          <w:szCs w:val="24"/>
        </w:rPr>
        <w:t>листом или  Администрацией Аносов</w:t>
      </w:r>
      <w:r w:rsidRPr="002F450D">
        <w:rPr>
          <w:color w:val="auto"/>
          <w:szCs w:val="24"/>
        </w:rPr>
        <w:t>ского сельс</w:t>
      </w:r>
      <w:r>
        <w:rPr>
          <w:color w:val="auto"/>
          <w:szCs w:val="24"/>
        </w:rPr>
        <w:t>кого поселения по адресу: 666372 с. Аносово</w:t>
      </w:r>
      <w:r w:rsidRPr="002F450D">
        <w:rPr>
          <w:color w:val="auto"/>
          <w:szCs w:val="24"/>
        </w:rPr>
        <w:t>, Усть-Удинского района,</w:t>
      </w:r>
      <w:r>
        <w:rPr>
          <w:color w:val="auto"/>
          <w:szCs w:val="24"/>
        </w:rPr>
        <w:t xml:space="preserve"> Иркутской области, улица Набережная, дом 8</w:t>
      </w:r>
      <w:r w:rsidRPr="002F450D">
        <w:rPr>
          <w:color w:val="auto"/>
          <w:szCs w:val="24"/>
        </w:rPr>
        <w:t>;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right="-198"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28.1. График работы Администрации: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right="-198" w:firstLine="567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понедельник- пятница:      с 08.30 до 17.30   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right="-198" w:firstLine="567"/>
        <w:rPr>
          <w:color w:val="auto"/>
          <w:szCs w:val="24"/>
        </w:rPr>
      </w:pPr>
      <w:r w:rsidRPr="002F450D">
        <w:rPr>
          <w:color w:val="auto"/>
          <w:szCs w:val="24"/>
        </w:rPr>
        <w:t>перерыв на обед:  с 12.00 до 13.00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right="-198" w:firstLine="567"/>
        <w:rPr>
          <w:color w:val="auto"/>
          <w:szCs w:val="24"/>
        </w:rPr>
      </w:pPr>
      <w:r w:rsidRPr="002F450D">
        <w:rPr>
          <w:color w:val="auto"/>
          <w:szCs w:val="24"/>
        </w:rPr>
        <w:t>выходные дни: суббота, воскресенье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t>28.2. Телефон: 8(39545)40000</w:t>
      </w:r>
      <w:r w:rsidRPr="002F450D">
        <w:rPr>
          <w:color w:val="auto"/>
          <w:szCs w:val="24"/>
        </w:rPr>
        <w:t xml:space="preserve">. 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28.3. Адрес элект</w:t>
      </w:r>
      <w:r>
        <w:rPr>
          <w:color w:val="auto"/>
          <w:szCs w:val="24"/>
        </w:rPr>
        <w:t>ронной почты Администрации Аносов</w:t>
      </w:r>
      <w:r w:rsidRPr="002F450D">
        <w:rPr>
          <w:color w:val="auto"/>
          <w:szCs w:val="24"/>
        </w:rPr>
        <w:t xml:space="preserve">ского сельского поселения: </w:t>
      </w:r>
      <w:r>
        <w:rPr>
          <w:color w:val="auto"/>
          <w:szCs w:val="24"/>
          <w:lang w:val="en-US"/>
        </w:rPr>
        <w:t>anosovo</w:t>
      </w:r>
      <w:r w:rsidRPr="002F450D">
        <w:rPr>
          <w:color w:val="auto"/>
          <w:szCs w:val="24"/>
          <w:lang w:val="en-US"/>
        </w:rPr>
        <w:t>mo</w:t>
      </w:r>
      <w:r w:rsidRPr="002F450D">
        <w:rPr>
          <w:color w:val="auto"/>
          <w:szCs w:val="24"/>
        </w:rPr>
        <w:t>@</w:t>
      </w:r>
      <w:r>
        <w:rPr>
          <w:color w:val="auto"/>
          <w:szCs w:val="24"/>
          <w:lang w:val="en-US"/>
        </w:rPr>
        <w:t>bk</w:t>
      </w:r>
      <w:r w:rsidRPr="002F450D">
        <w:rPr>
          <w:color w:val="auto"/>
          <w:szCs w:val="24"/>
        </w:rPr>
        <w:t>.</w:t>
      </w:r>
      <w:r w:rsidRPr="002F450D">
        <w:rPr>
          <w:color w:val="auto"/>
          <w:szCs w:val="24"/>
          <w:lang w:val="en-US"/>
        </w:rPr>
        <w:t>ru</w:t>
      </w:r>
      <w:r w:rsidRPr="002F450D">
        <w:rPr>
          <w:color w:val="auto"/>
          <w:szCs w:val="24"/>
        </w:rPr>
        <w:t xml:space="preserve">. </w:t>
      </w:r>
      <w:r w:rsidRPr="002F450D">
        <w:rPr>
          <w:b/>
          <w:bCs/>
          <w:i/>
          <w:iCs/>
          <w:color w:val="auto"/>
          <w:szCs w:val="24"/>
        </w:rPr>
        <w:t>_</w:t>
      </w:r>
      <w:r w:rsidRPr="002F450D">
        <w:rPr>
          <w:color w:val="auto"/>
          <w:szCs w:val="24"/>
        </w:rPr>
        <w:t xml:space="preserve">; 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официальный сайт в сети Интерне</w:t>
      </w:r>
      <w:r>
        <w:rPr>
          <w:color w:val="auto"/>
          <w:szCs w:val="24"/>
        </w:rPr>
        <w:t>т -(http://adminust-uda.ru/main</w:t>
      </w:r>
      <w:r w:rsidRPr="002F450D">
        <w:rPr>
          <w:color w:val="auto"/>
          <w:szCs w:val="24"/>
        </w:rPr>
        <w:t xml:space="preserve">. 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28.4 Справки, указанные в пунктах 26.4., 26.5.,  подготавливаются специалистом  администрации в ходе приема граждан в порядке очереди. 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3.3. Срок подготовки и выдачи справок и выписок, указанных в пунктах 26.1., 26.2., 26.3. не должен превышать 2  календарных дней. 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28.5. Подготовленные справки и выписки передаются способом, указанным  лично в ходе приема граждан или почтой в адрес заявителя.     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28.6.   В случае приостановления либо отказа выдачи справки и выписки из похозяйственной книги на основании пункта 2.2. настоящего Административного регламента, Заявитель уведомляется по телефону или в письменном виде в течение двух дней. 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</w:p>
    <w:p w:rsidR="00CD321D" w:rsidRPr="002F450D" w:rsidRDefault="00CD321D" w:rsidP="002F450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auto"/>
          <w:spacing w:val="1"/>
          <w:szCs w:val="24"/>
        </w:rPr>
      </w:pPr>
      <w:r w:rsidRPr="002F450D">
        <w:rPr>
          <w:b/>
          <w:bCs/>
          <w:color w:val="auto"/>
          <w:spacing w:val="1"/>
          <w:szCs w:val="24"/>
        </w:rPr>
        <w:t>4. Порядок и формы контроля за исполнением муниципальной услуги</w:t>
      </w:r>
    </w:p>
    <w:p w:rsidR="00CD321D" w:rsidRPr="002F450D" w:rsidRDefault="00CD321D" w:rsidP="002F450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Контроль за исполнением административных процедур при предоставлении муниципальной услуги, осуществляется должностными лицами Администрации сельского поселения, ответственными за организацию работы по предоставлению муниципальной услуги.</w:t>
      </w:r>
    </w:p>
    <w:p w:rsidR="00CD321D" w:rsidRPr="002F450D" w:rsidRDefault="00CD321D" w:rsidP="002F450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CD321D" w:rsidRPr="002F450D" w:rsidRDefault="00CD321D" w:rsidP="002F450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соблюдение сроков и порядка приема документов, правильность внесения записи в журнал учета этапов лицензирования;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соблюдение сроков и порядка оформления документов;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правильность внесения сведений в базы данных;</w:t>
      </w:r>
    </w:p>
    <w:p w:rsidR="00CD321D" w:rsidRPr="002F450D" w:rsidRDefault="00CD321D" w:rsidP="002F450D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Перечень должностных лиц, осуществляющих контроль, устанавливается индивидуальными правовыми актами Администрации городского (сельского) поселения.</w:t>
      </w:r>
    </w:p>
    <w:p w:rsidR="00CD321D" w:rsidRPr="002F450D" w:rsidRDefault="00CD321D" w:rsidP="002F450D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CD321D" w:rsidRPr="002F450D" w:rsidRDefault="00CD321D" w:rsidP="002F450D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Периодичность осуществления контроля устанавливается р</w:t>
      </w:r>
      <w:r>
        <w:rPr>
          <w:color w:val="auto"/>
          <w:szCs w:val="24"/>
        </w:rPr>
        <w:t>уководителем Администрации Аносов</w:t>
      </w:r>
      <w:r w:rsidRPr="002F450D">
        <w:rPr>
          <w:color w:val="auto"/>
          <w:szCs w:val="24"/>
        </w:rPr>
        <w:t>ского сельского поселения.</w:t>
      </w:r>
    </w:p>
    <w:p w:rsidR="00CD321D" w:rsidRPr="002F450D" w:rsidRDefault="00CD321D" w:rsidP="002F450D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CD321D" w:rsidRPr="002F450D" w:rsidRDefault="00CD321D" w:rsidP="002F450D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D321D" w:rsidRPr="002F450D" w:rsidRDefault="00CD321D" w:rsidP="002F450D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Проверка также может проводиться по конкретному обращению (жалобе) заявителя. 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jc w:val="both"/>
        <w:rPr>
          <w:color w:val="auto"/>
          <w:szCs w:val="24"/>
        </w:rPr>
      </w:pP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auto"/>
          <w:szCs w:val="24"/>
        </w:rPr>
      </w:pPr>
      <w:r w:rsidRPr="002F450D">
        <w:rPr>
          <w:b/>
          <w:bCs/>
          <w:color w:val="auto"/>
          <w:szCs w:val="24"/>
        </w:rPr>
        <w:t>5. Досудебный (внесудебный) порядок обжалования действия решений и действий (</w:t>
      </w:r>
      <w:r>
        <w:rPr>
          <w:b/>
          <w:bCs/>
          <w:color w:val="auto"/>
          <w:szCs w:val="24"/>
        </w:rPr>
        <w:t>бездействия) Администрации Аносов</w:t>
      </w:r>
      <w:r w:rsidRPr="002F450D">
        <w:rPr>
          <w:b/>
          <w:bCs/>
          <w:color w:val="auto"/>
          <w:szCs w:val="24"/>
        </w:rPr>
        <w:t>ского сельского поселения, а также дол</w:t>
      </w:r>
      <w:r>
        <w:rPr>
          <w:b/>
          <w:bCs/>
          <w:color w:val="auto"/>
          <w:szCs w:val="24"/>
        </w:rPr>
        <w:t>жностных лиц Администрации Аносов</w:t>
      </w:r>
      <w:r w:rsidRPr="002F450D">
        <w:rPr>
          <w:b/>
          <w:bCs/>
          <w:color w:val="auto"/>
          <w:szCs w:val="24"/>
        </w:rPr>
        <w:t>ского сельского поселения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rPr>
          <w:b/>
          <w:bCs/>
          <w:color w:val="auto"/>
          <w:szCs w:val="24"/>
        </w:rPr>
      </w:pPr>
    </w:p>
    <w:p w:rsidR="00CD321D" w:rsidRPr="002F450D" w:rsidRDefault="00CD321D" w:rsidP="002F450D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Заявители имеют право на письменное досудебное обжалование действий (бездействия) и решений, осуществленных (принятых) должнос</w:t>
      </w:r>
      <w:r>
        <w:rPr>
          <w:color w:val="auto"/>
          <w:szCs w:val="24"/>
        </w:rPr>
        <w:t>тными лицами Администрации Аносов</w:t>
      </w:r>
      <w:r w:rsidRPr="002F450D">
        <w:rPr>
          <w:color w:val="auto"/>
          <w:szCs w:val="24"/>
        </w:rPr>
        <w:t>ского сельского поселения при предоставлении муниципальной услуги.</w:t>
      </w:r>
    </w:p>
    <w:p w:rsidR="00CD321D" w:rsidRPr="002F450D" w:rsidRDefault="00CD321D" w:rsidP="002F450D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Заявитель вправе обрати</w:t>
      </w:r>
      <w:r>
        <w:rPr>
          <w:color w:val="auto"/>
          <w:szCs w:val="24"/>
        </w:rPr>
        <w:t>ться к Главе Администрации Аносов</w:t>
      </w:r>
      <w:r w:rsidRPr="002F450D">
        <w:rPr>
          <w:color w:val="auto"/>
          <w:szCs w:val="24"/>
        </w:rPr>
        <w:t>ского сельского поселения лично или направить письменное обращение.</w:t>
      </w:r>
    </w:p>
    <w:p w:rsidR="00CD321D" w:rsidRPr="002F450D" w:rsidRDefault="00CD321D" w:rsidP="002F450D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Личный прием заявителей прово</w:t>
      </w:r>
      <w:r>
        <w:rPr>
          <w:color w:val="auto"/>
          <w:szCs w:val="24"/>
        </w:rPr>
        <w:t>дится Главой Администрации Аносов</w:t>
      </w:r>
      <w:r w:rsidRPr="002F450D">
        <w:rPr>
          <w:color w:val="auto"/>
          <w:szCs w:val="24"/>
        </w:rPr>
        <w:t>ского сельского поселения  и должностными  лицами.</w:t>
      </w:r>
    </w:p>
    <w:p w:rsidR="00CD321D" w:rsidRPr="002F450D" w:rsidRDefault="00CD321D" w:rsidP="002F450D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Письменное обращение заявителя на действия (бездействие) и решения дол</w:t>
      </w:r>
      <w:r>
        <w:rPr>
          <w:color w:val="auto"/>
          <w:szCs w:val="24"/>
        </w:rPr>
        <w:t>жностных лиц Администрации Аносов</w:t>
      </w:r>
      <w:r w:rsidRPr="002F450D">
        <w:rPr>
          <w:color w:val="auto"/>
          <w:szCs w:val="24"/>
        </w:rPr>
        <w:t>ского сельского поселения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суть, ставит личную подпись и дату.</w:t>
      </w:r>
    </w:p>
    <w:p w:rsidR="00CD321D" w:rsidRPr="002F450D" w:rsidRDefault="00CD321D" w:rsidP="002F450D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D321D" w:rsidRPr="002F450D" w:rsidRDefault="00CD321D" w:rsidP="002F450D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Письменные обращения не рассматриваются по существу и заявителю направляется соответствующие уведомление в следующих случаях:</w:t>
      </w:r>
    </w:p>
    <w:p w:rsidR="00CD321D" w:rsidRPr="002F450D" w:rsidRDefault="00CD321D" w:rsidP="002F450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CD321D" w:rsidRPr="002F450D" w:rsidRDefault="00CD321D" w:rsidP="002F450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в письменном обращении обжалуется судебное решение;</w:t>
      </w:r>
    </w:p>
    <w:p w:rsidR="00CD321D" w:rsidRPr="002F450D" w:rsidRDefault="00CD321D" w:rsidP="002F450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CD321D" w:rsidRPr="002F450D" w:rsidRDefault="00CD321D" w:rsidP="002F450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CD321D" w:rsidRPr="002F450D" w:rsidRDefault="00CD321D" w:rsidP="002F450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CD321D" w:rsidRPr="002F450D" w:rsidRDefault="00CD321D" w:rsidP="002F450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CD321D" w:rsidRPr="002F450D" w:rsidRDefault="00CD321D" w:rsidP="002F450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случае,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</w:t>
      </w:r>
      <w:r>
        <w:rPr>
          <w:color w:val="auto"/>
          <w:szCs w:val="24"/>
        </w:rPr>
        <w:t>обратиться в Администрацию Аносов</w:t>
      </w:r>
      <w:r w:rsidRPr="002F450D">
        <w:rPr>
          <w:color w:val="auto"/>
          <w:szCs w:val="24"/>
        </w:rPr>
        <w:t>ского сельского поселения.</w:t>
      </w:r>
    </w:p>
    <w:p w:rsidR="00CD321D" w:rsidRPr="002F450D" w:rsidRDefault="00CD321D" w:rsidP="002F450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ab/>
        <w:t>В исключительных случаях руково</w:t>
      </w:r>
      <w:r>
        <w:rPr>
          <w:color w:val="auto"/>
          <w:szCs w:val="24"/>
        </w:rPr>
        <w:t>дитель Глава Администрации Аносов</w:t>
      </w:r>
      <w:r w:rsidRPr="002F450D">
        <w:rPr>
          <w:color w:val="auto"/>
          <w:szCs w:val="24"/>
        </w:rPr>
        <w:t>ского сельского поселения вправе продлить срок рассмотрения обращения  не более чем на 30 дней, уведомив о продлении срока ее рассмотрения заявителя.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46. Заявитель вправе получать информацию о ходе рассмотрения обращения.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Заявитель вправе получать информацию и документы, необходимые для обоснования жалобы.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47.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</w:t>
      </w:r>
      <w:r>
        <w:rPr>
          <w:color w:val="auto"/>
          <w:szCs w:val="24"/>
        </w:rPr>
        <w:t>е лицо, Глава Администрации Аносов</w:t>
      </w:r>
      <w:r w:rsidRPr="002F450D">
        <w:rPr>
          <w:color w:val="auto"/>
          <w:szCs w:val="24"/>
        </w:rPr>
        <w:t>ского сельского поселения: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-признает правомерными действия (бездействие) и решения при предоставлении муниципальной услуги;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CD321D" w:rsidRPr="002F450D" w:rsidRDefault="00CD321D" w:rsidP="002F450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Заявитель вправе обжаловать действия (бездействие) и решения должностных лиц Администра</w:t>
      </w:r>
      <w:r>
        <w:rPr>
          <w:color w:val="auto"/>
          <w:szCs w:val="24"/>
        </w:rPr>
        <w:t>ции Аносов</w:t>
      </w:r>
      <w:r w:rsidRPr="002F450D">
        <w:rPr>
          <w:color w:val="auto"/>
          <w:szCs w:val="24"/>
        </w:rPr>
        <w:t>ского сельского поселения,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</w:p>
    <w:p w:rsidR="00CD321D" w:rsidRPr="002F450D" w:rsidRDefault="00CD321D" w:rsidP="002F450D">
      <w:pPr>
        <w:widowControl w:val="0"/>
        <w:autoSpaceDE w:val="0"/>
        <w:autoSpaceDN w:val="0"/>
        <w:adjustRightInd w:val="0"/>
        <w:rPr>
          <w:color w:val="auto"/>
          <w:szCs w:val="24"/>
        </w:rPr>
      </w:pPr>
    </w:p>
    <w:p w:rsidR="00CD321D" w:rsidRPr="002F450D" w:rsidRDefault="00CD321D" w:rsidP="002F450D">
      <w:pPr>
        <w:tabs>
          <w:tab w:val="left" w:pos="3510"/>
        </w:tabs>
        <w:rPr>
          <w:szCs w:val="24"/>
        </w:rPr>
      </w:pPr>
    </w:p>
    <w:sectPr w:rsidR="00CD321D" w:rsidRPr="002F450D" w:rsidSect="004137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1E"/>
    <w:multiLevelType w:val="hybridMultilevel"/>
    <w:tmpl w:val="D9C4E5CE"/>
    <w:lvl w:ilvl="0" w:tplc="21E0F530">
      <w:start w:val="10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12120"/>
    <w:multiLevelType w:val="hybridMultilevel"/>
    <w:tmpl w:val="5A20E166"/>
    <w:lvl w:ilvl="0" w:tplc="FE409F22">
      <w:start w:val="29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94A64"/>
    <w:multiLevelType w:val="hybridMultilevel"/>
    <w:tmpl w:val="67B27A24"/>
    <w:lvl w:ilvl="0" w:tplc="C55E6386">
      <w:start w:val="15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A2462"/>
    <w:multiLevelType w:val="hybridMultilevel"/>
    <w:tmpl w:val="3434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9B0EC3"/>
    <w:multiLevelType w:val="hybridMultilevel"/>
    <w:tmpl w:val="908E417E"/>
    <w:lvl w:ilvl="0" w:tplc="1B4A5412">
      <w:start w:val="48"/>
      <w:numFmt w:val="decimal"/>
      <w:lvlText w:val="%1."/>
      <w:lvlJc w:val="left"/>
      <w:pPr>
        <w:ind w:left="659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AB15E61"/>
    <w:multiLevelType w:val="hybridMultilevel"/>
    <w:tmpl w:val="EC2C089E"/>
    <w:lvl w:ilvl="0" w:tplc="18582EB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EFF6BD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4F3509"/>
    <w:multiLevelType w:val="hybridMultilevel"/>
    <w:tmpl w:val="1C7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056431"/>
    <w:multiLevelType w:val="hybridMultilevel"/>
    <w:tmpl w:val="64A8DEEA"/>
    <w:lvl w:ilvl="0" w:tplc="8BE4460A">
      <w:start w:val="20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C84"/>
    <w:rsid w:val="00034604"/>
    <w:rsid w:val="00161AD5"/>
    <w:rsid w:val="00237147"/>
    <w:rsid w:val="002F450D"/>
    <w:rsid w:val="003739CA"/>
    <w:rsid w:val="0041373B"/>
    <w:rsid w:val="00441086"/>
    <w:rsid w:val="0064066B"/>
    <w:rsid w:val="00653107"/>
    <w:rsid w:val="008100EC"/>
    <w:rsid w:val="00A445DF"/>
    <w:rsid w:val="00BF54CB"/>
    <w:rsid w:val="00CD321D"/>
    <w:rsid w:val="00CF5523"/>
    <w:rsid w:val="00D44436"/>
    <w:rsid w:val="00D86D9F"/>
    <w:rsid w:val="00DA1C84"/>
    <w:rsid w:val="00F23BD6"/>
    <w:rsid w:val="00F36945"/>
    <w:rsid w:val="00F9297C"/>
    <w:rsid w:val="00FC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45"/>
    <w:rPr>
      <w:rFonts w:ascii="Times New Roman" w:eastAsia="Times New Roman" w:hAnsi="Times New Roman"/>
      <w:color w:val="000080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36945"/>
    <w:pPr>
      <w:spacing w:after="240"/>
    </w:pPr>
    <w:rPr>
      <w:color w:val="auto"/>
      <w:szCs w:val="24"/>
    </w:rPr>
  </w:style>
  <w:style w:type="paragraph" w:styleId="ListParagraph">
    <w:name w:val="List Paragraph"/>
    <w:basedOn w:val="Normal"/>
    <w:uiPriority w:val="99"/>
    <w:qFormat/>
    <w:rsid w:val="00F36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5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54CB"/>
    <w:rPr>
      <w:rFonts w:ascii="Tahoma" w:hAnsi="Tahoma" w:cs="Tahoma"/>
      <w:color w:val="00008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7</Pages>
  <Words>2904</Words>
  <Characters>16556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web</cp:lastModifiedBy>
  <cp:revision>14</cp:revision>
  <cp:lastPrinted>2016-01-20T07:28:00Z</cp:lastPrinted>
  <dcterms:created xsi:type="dcterms:W3CDTF">2014-07-21T06:10:00Z</dcterms:created>
  <dcterms:modified xsi:type="dcterms:W3CDTF">2016-01-20T07:29:00Z</dcterms:modified>
</cp:coreProperties>
</file>