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83" w:rsidRPr="00697BAA" w:rsidRDefault="00E97A83" w:rsidP="00E97A83">
      <w:pPr>
        <w:jc w:val="center"/>
        <w:rPr>
          <w:b w:val="0"/>
          <w:sz w:val="24"/>
          <w:szCs w:val="24"/>
        </w:rPr>
      </w:pPr>
      <w:r w:rsidRPr="00697BAA">
        <w:rPr>
          <w:b w:val="0"/>
          <w:sz w:val="24"/>
          <w:szCs w:val="24"/>
        </w:rPr>
        <w:t>Российская Федерация</w:t>
      </w:r>
    </w:p>
    <w:p w:rsidR="00E97A83" w:rsidRDefault="00E97A83" w:rsidP="00E97A83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97BAA">
        <w:rPr>
          <w:b w:val="0"/>
          <w:sz w:val="24"/>
          <w:szCs w:val="24"/>
        </w:rPr>
        <w:t xml:space="preserve">Иркутская область  </w:t>
      </w:r>
    </w:p>
    <w:p w:rsidR="00E97A83" w:rsidRPr="00697BAA" w:rsidRDefault="00E97A83" w:rsidP="00E97A83">
      <w:pPr>
        <w:jc w:val="center"/>
        <w:rPr>
          <w:b w:val="0"/>
          <w:sz w:val="24"/>
          <w:szCs w:val="24"/>
        </w:rPr>
      </w:pPr>
      <w:proofErr w:type="spellStart"/>
      <w:r w:rsidRPr="00697BAA">
        <w:rPr>
          <w:b w:val="0"/>
          <w:sz w:val="24"/>
          <w:szCs w:val="24"/>
        </w:rPr>
        <w:t>Усть-Удинский</w:t>
      </w:r>
      <w:proofErr w:type="spellEnd"/>
      <w:r w:rsidRPr="00697BAA">
        <w:rPr>
          <w:b w:val="0"/>
          <w:sz w:val="24"/>
          <w:szCs w:val="24"/>
        </w:rPr>
        <w:t xml:space="preserve"> район</w:t>
      </w:r>
    </w:p>
    <w:p w:rsidR="00E97A83" w:rsidRPr="00697BAA" w:rsidRDefault="00E97A83" w:rsidP="00E97A83">
      <w:pPr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Аносовское</w:t>
      </w:r>
      <w:proofErr w:type="spellEnd"/>
      <w:r>
        <w:rPr>
          <w:b w:val="0"/>
          <w:sz w:val="24"/>
          <w:szCs w:val="24"/>
        </w:rPr>
        <w:t xml:space="preserve"> сельское поселение</w:t>
      </w:r>
    </w:p>
    <w:p w:rsidR="00E97A83" w:rsidRDefault="00E97A83" w:rsidP="00E97A83">
      <w:pPr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                                                                    </w:t>
      </w:r>
      <w:r w:rsidRPr="00697BAA">
        <w:rPr>
          <w:b w:val="0"/>
          <w:sz w:val="24"/>
          <w:szCs w:val="24"/>
        </w:rPr>
        <w:t xml:space="preserve">Администрация </w:t>
      </w:r>
    </w:p>
    <w:p w:rsidR="00E97A83" w:rsidRPr="00A2761A" w:rsidRDefault="00E97A83" w:rsidP="00E97A83">
      <w:pPr>
        <w:jc w:val="center"/>
        <w:rPr>
          <w:sz w:val="22"/>
          <w:szCs w:val="22"/>
        </w:rPr>
      </w:pPr>
    </w:p>
    <w:p w:rsidR="00E97A83" w:rsidRDefault="00E97A83" w:rsidP="00E97A83">
      <w:pPr>
        <w:rPr>
          <w:b w:val="0"/>
          <w:sz w:val="22"/>
          <w:szCs w:val="22"/>
        </w:rPr>
      </w:pPr>
    </w:p>
    <w:p w:rsidR="00E97A83" w:rsidRDefault="00E97A83" w:rsidP="00E97A83">
      <w:pPr>
        <w:rPr>
          <w:b w:val="0"/>
          <w:sz w:val="22"/>
          <w:szCs w:val="22"/>
        </w:rPr>
      </w:pPr>
    </w:p>
    <w:p w:rsidR="00E97A83" w:rsidRPr="00DE3104" w:rsidRDefault="00E97A83" w:rsidP="00E97A83">
      <w:pPr>
        <w:jc w:val="center"/>
        <w:rPr>
          <w:sz w:val="24"/>
          <w:szCs w:val="24"/>
        </w:rPr>
      </w:pPr>
      <w:r w:rsidRPr="00DE3104">
        <w:rPr>
          <w:sz w:val="24"/>
          <w:szCs w:val="24"/>
        </w:rPr>
        <w:t>РАСПОРЯЖЕНИЕ</w:t>
      </w:r>
    </w:p>
    <w:p w:rsidR="00E97A83" w:rsidRPr="00FD3A29" w:rsidRDefault="00E97A83" w:rsidP="00E97A83">
      <w:pPr>
        <w:jc w:val="center"/>
        <w:rPr>
          <w:b w:val="0"/>
          <w:sz w:val="22"/>
          <w:szCs w:val="22"/>
        </w:rPr>
      </w:pPr>
    </w:p>
    <w:p w:rsidR="00E97A83" w:rsidRPr="00FD3A29" w:rsidRDefault="00E97A83" w:rsidP="00E97A83">
      <w:pPr>
        <w:rPr>
          <w:b w:val="0"/>
          <w:sz w:val="22"/>
          <w:szCs w:val="22"/>
        </w:rPr>
      </w:pPr>
    </w:p>
    <w:p w:rsidR="00E97A83" w:rsidRDefault="00E97A83" w:rsidP="00E97A83">
      <w:pPr>
        <w:tabs>
          <w:tab w:val="left" w:pos="7530"/>
        </w:tabs>
        <w:rPr>
          <w:b w:val="0"/>
          <w:sz w:val="24"/>
          <w:szCs w:val="24"/>
        </w:rPr>
      </w:pPr>
      <w:r w:rsidRPr="00697B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15 декабря  2020</w:t>
      </w:r>
      <w:r w:rsidRPr="00697BAA">
        <w:rPr>
          <w:b w:val="0"/>
          <w:sz w:val="24"/>
          <w:szCs w:val="24"/>
        </w:rPr>
        <w:t>г.</w:t>
      </w:r>
      <w:r w:rsidR="00A2583B">
        <w:rPr>
          <w:b w:val="0"/>
          <w:sz w:val="24"/>
          <w:szCs w:val="24"/>
        </w:rPr>
        <w:tab/>
        <w:t>№ 54</w:t>
      </w:r>
    </w:p>
    <w:p w:rsidR="00E97A83" w:rsidRPr="00697BAA" w:rsidRDefault="00E97A83" w:rsidP="00E97A8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97BAA">
        <w:rPr>
          <w:b w:val="0"/>
          <w:sz w:val="24"/>
          <w:szCs w:val="24"/>
        </w:rPr>
        <w:t xml:space="preserve">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</w:t>
      </w: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вида</w:t>
      </w: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разрешенного использования</w:t>
      </w: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земельного участка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номером 38:19:100301:395»</w:t>
      </w: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A83" w:rsidRPr="00AD01B7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частью 2 статьи 11Земельного кодекса Российской Федерации, статьей 39 Градостроительного кодекса Российской Федерации, приказом Министерства экономического развития Российской  Федерации от 30.09.2015 №709 «О внесении изменений в классификатор видов разрешенного использования земельных участков, утвержденный приказом минэкономразвития России от 01 сентября 2014г. № 540, в редакции приказа минэкономразвития России от 04.02.2019 №44, правилами землепользования и застройки утвержденное решением думы от 12.12.2018г</w:t>
      </w:r>
      <w:proofErr w:type="gramEnd"/>
      <w:r>
        <w:rPr>
          <w:rFonts w:ascii="Times New Roman" w:hAnsi="Times New Roman" w:cs="Times New Roman"/>
          <w:sz w:val="24"/>
          <w:szCs w:val="24"/>
        </w:rPr>
        <w:t>. №19/3</w:t>
      </w:r>
    </w:p>
    <w:p w:rsidR="00E97A83" w:rsidRPr="00AD01B7" w:rsidRDefault="00E97A83" w:rsidP="00E97A83">
      <w:pPr>
        <w:pStyle w:val="ConsNormal"/>
        <w:widowControl/>
        <w:ind w:left="5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1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D01B7">
        <w:rPr>
          <w:rFonts w:ascii="Times New Roman" w:hAnsi="Times New Roman" w:cs="Times New Roman"/>
          <w:sz w:val="24"/>
          <w:szCs w:val="24"/>
        </w:rPr>
        <w:t xml:space="preserve">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B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с классификатором видов разрешенного использования земельных участков, установить для земельного участка с кадастровым номером 38:19:100301:395, площадью 1900 кв.м., расположенного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Пионерская 26, разрешенное использование «Образования и просвещение» (код 3.5) территориальной  зоны ОД-2 зона размещения общеобразовательных и воспитательных учреждений,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Данное распоряжение опубликовать в муниципальном информационно</w:t>
      </w:r>
      <w:r w:rsidR="001A378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вестнике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вести», на 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данного распоряжения оставляю за собой.</w:t>
      </w:r>
    </w:p>
    <w:p w:rsidR="00E97A83" w:rsidRPr="00AD01B7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1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A83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A83" w:rsidRPr="00AD01B7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A83" w:rsidRPr="00AD01B7" w:rsidRDefault="00E97A83" w:rsidP="00E97A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1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A83" w:rsidRPr="00AD01B7" w:rsidRDefault="00E97A83" w:rsidP="00E97A8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AD01B7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</w:rPr>
        <w:t xml:space="preserve"> </w:t>
      </w:r>
      <w:proofErr w:type="spellStart"/>
      <w:r w:rsidRPr="00AD01B7">
        <w:rPr>
          <w:b w:val="0"/>
          <w:sz w:val="24"/>
          <w:szCs w:val="24"/>
        </w:rPr>
        <w:t>Аносовского</w:t>
      </w:r>
      <w:proofErr w:type="spellEnd"/>
      <w:r w:rsidRPr="00AD01B7">
        <w:rPr>
          <w:b w:val="0"/>
          <w:sz w:val="24"/>
          <w:szCs w:val="24"/>
        </w:rPr>
        <w:t xml:space="preserve"> </w:t>
      </w:r>
    </w:p>
    <w:p w:rsidR="00E97A83" w:rsidRPr="00AD01B7" w:rsidRDefault="00E97A83" w:rsidP="00E97A83">
      <w:pPr>
        <w:rPr>
          <w:b w:val="0"/>
          <w:sz w:val="24"/>
          <w:szCs w:val="24"/>
        </w:rPr>
      </w:pPr>
      <w:r w:rsidRPr="00AD01B7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м</w:t>
      </w:r>
      <w:r w:rsidRPr="00AD01B7">
        <w:rPr>
          <w:b w:val="0"/>
          <w:sz w:val="24"/>
          <w:szCs w:val="24"/>
        </w:rPr>
        <w:t>униципального</w:t>
      </w:r>
      <w:r>
        <w:rPr>
          <w:b w:val="0"/>
          <w:sz w:val="24"/>
          <w:szCs w:val="24"/>
        </w:rPr>
        <w:t xml:space="preserve"> </w:t>
      </w:r>
      <w:r w:rsidRPr="00AD01B7">
        <w:rPr>
          <w:b w:val="0"/>
          <w:sz w:val="24"/>
          <w:szCs w:val="24"/>
        </w:rPr>
        <w:t xml:space="preserve"> образования                                                 </w:t>
      </w:r>
      <w:r>
        <w:rPr>
          <w:b w:val="0"/>
          <w:sz w:val="24"/>
          <w:szCs w:val="24"/>
        </w:rPr>
        <w:t xml:space="preserve">           </w:t>
      </w:r>
      <w:proofErr w:type="spellStart"/>
      <w:r>
        <w:rPr>
          <w:b w:val="0"/>
          <w:sz w:val="24"/>
          <w:szCs w:val="24"/>
        </w:rPr>
        <w:t>О.Р.Яхина</w:t>
      </w:r>
      <w:proofErr w:type="spellEnd"/>
    </w:p>
    <w:p w:rsidR="009B3B36" w:rsidRDefault="009B3B36"/>
    <w:sectPr w:rsidR="009B3B36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97A83"/>
    <w:rsid w:val="001A3783"/>
    <w:rsid w:val="0071709D"/>
    <w:rsid w:val="00855B55"/>
    <w:rsid w:val="009B3B36"/>
    <w:rsid w:val="00A2583B"/>
    <w:rsid w:val="00AF5C75"/>
    <w:rsid w:val="00E9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3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2020-12-15T15:50:00Z</dcterms:created>
  <dcterms:modified xsi:type="dcterms:W3CDTF">2020-12-21T02:15:00Z</dcterms:modified>
</cp:coreProperties>
</file>