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87" w:rsidRDefault="00FF20C0">
      <w:pPr>
        <w:pStyle w:val="10"/>
        <w:keepNext/>
        <w:keepLines/>
        <w:shd w:val="clear" w:color="auto" w:fill="auto"/>
        <w:spacing w:after="202" w:line="380" w:lineRule="exact"/>
        <w:ind w:right="380"/>
      </w:pPr>
      <w:bookmarkStart w:id="0" w:name="bookmark0"/>
      <w:r>
        <w:rPr>
          <w:rStyle w:val="11"/>
        </w:rPr>
        <w:t>УКАЗ</w:t>
      </w:r>
      <w:bookmarkEnd w:id="0"/>
    </w:p>
    <w:p w:rsidR="003B0F87" w:rsidRDefault="00FF20C0">
      <w:pPr>
        <w:pStyle w:val="20"/>
        <w:keepNext/>
        <w:keepLines/>
        <w:shd w:val="clear" w:color="auto" w:fill="auto"/>
        <w:spacing w:before="0" w:after="188" w:line="300" w:lineRule="exact"/>
        <w:ind w:right="380"/>
      </w:pPr>
      <w:bookmarkStart w:id="1" w:name="bookmark1"/>
      <w:r>
        <w:rPr>
          <w:rStyle w:val="21"/>
        </w:rPr>
        <w:t>ГУБЕРНАТОРА ИРКУТСКОЙ ОБЛАСТИ</w:t>
      </w:r>
      <w:bookmarkEnd w:id="1"/>
    </w:p>
    <w:p w:rsidR="003B0F87" w:rsidRDefault="003B0F87">
      <w:pPr>
        <w:pStyle w:val="30"/>
        <w:shd w:val="clear" w:color="auto" w:fill="auto"/>
        <w:spacing w:before="0" w:after="180" w:line="2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4.65pt;margin-top:1.45pt;width:63.85pt;height:15.85pt;z-index:-125829376;mso-wrap-distance-left:167.75pt;mso-wrap-distance-right:5pt;mso-wrap-distance-bottom:13.3pt;mso-position-horizontal-relative:margin" filled="f" stroked="f">
            <v:textbox style="mso-fit-shape-to-text:t" inset="0,0,0,0">
              <w:txbxContent>
                <w:p w:rsidR="003B0F87" w:rsidRDefault="00FF20C0">
                  <w:pPr>
                    <w:pStyle w:val="6"/>
                    <w:shd w:val="clear" w:color="auto" w:fill="auto"/>
                    <w:tabs>
                      <w:tab w:val="left" w:pos="523"/>
                    </w:tabs>
                    <w:spacing w:line="240" w:lineRule="exact"/>
                  </w:pPr>
                  <w:r>
                    <w:t>№</w:t>
                  </w:r>
                  <w:r>
                    <w:tab/>
                    <w:t>63-УГ</w:t>
                  </w:r>
                </w:p>
              </w:txbxContent>
            </v:textbox>
            <w10:wrap type="square" side="left" anchorx="margin"/>
          </v:shape>
        </w:pict>
      </w:r>
      <w:r w:rsidR="00FF20C0">
        <w:rPr>
          <w:rStyle w:val="31"/>
        </w:rPr>
        <w:t>26 марта 2020</w:t>
      </w:r>
      <w:r w:rsidR="00FF20C0">
        <w:t xml:space="preserve"> года</w:t>
      </w:r>
    </w:p>
    <w:p w:rsidR="003B0F87" w:rsidRDefault="00FF20C0">
      <w:pPr>
        <w:pStyle w:val="40"/>
        <w:shd w:val="clear" w:color="auto" w:fill="auto"/>
        <w:spacing w:before="0" w:after="722" w:line="190" w:lineRule="exact"/>
      </w:pPr>
      <w:r>
        <w:t>Иркутск</w:t>
      </w:r>
    </w:p>
    <w:p w:rsidR="003B0F87" w:rsidRDefault="00FF20C0">
      <w:pPr>
        <w:pStyle w:val="50"/>
        <w:shd w:val="clear" w:color="auto" w:fill="auto"/>
        <w:spacing w:before="0"/>
        <w:ind w:left="160"/>
      </w:pPr>
      <w:r>
        <w:t>Об отдельных мерах, направленных на поддержание стабильности экономики и социальной сферы в Иркутской области в связи с угрозой распространения новой коронавирусной инфекции</w:t>
      </w:r>
    </w:p>
    <w:p w:rsidR="003B0F87" w:rsidRDefault="00FF20C0">
      <w:pPr>
        <w:pStyle w:val="23"/>
        <w:shd w:val="clear" w:color="auto" w:fill="auto"/>
        <w:spacing w:before="0"/>
        <w:ind w:firstLine="740"/>
      </w:pPr>
      <w:r>
        <w:t>В целях</w:t>
      </w:r>
      <w:r>
        <w:t xml:space="preserve"> поддержания экономической и социальной стабильности в связи с угрозой распространения новой коронавирусной инфекции, обеспечения санитарно-эпидемиологического благополучия населения на территории Иркутской области, в соответствии с Указом Президента Росси</w:t>
      </w:r>
      <w:r>
        <w:t>йской Федерации от 25 марта 2020 года № 206 «Об объявлении в Российской Федерации нерабочих дней», руководствуясь статьями 58, 59 Устава Иркутской области,</w:t>
      </w:r>
    </w:p>
    <w:p w:rsidR="003B0F87" w:rsidRDefault="00FF20C0">
      <w:pPr>
        <w:pStyle w:val="23"/>
        <w:shd w:val="clear" w:color="auto" w:fill="auto"/>
        <w:spacing w:before="0" w:line="288" w:lineRule="exact"/>
      </w:pPr>
      <w:r>
        <w:rPr>
          <w:rStyle w:val="23pt"/>
        </w:rPr>
        <w:t>ПОСТАНОВЛЯЮ:</w:t>
      </w:r>
    </w:p>
    <w:p w:rsidR="003B0F87" w:rsidRDefault="00FF20C0">
      <w:pPr>
        <w:pStyle w:val="23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288" w:lineRule="exact"/>
        <w:ind w:firstLine="740"/>
      </w:pPr>
      <w:r>
        <w:t>Министерству экономического развития Иркутской области,</w:t>
      </w:r>
    </w:p>
    <w:p w:rsidR="003B0F87" w:rsidRDefault="00FF20C0">
      <w:pPr>
        <w:pStyle w:val="23"/>
        <w:shd w:val="clear" w:color="auto" w:fill="auto"/>
        <w:tabs>
          <w:tab w:val="left" w:pos="2088"/>
          <w:tab w:val="left" w:pos="6490"/>
        </w:tabs>
        <w:spacing w:before="0" w:line="288" w:lineRule="exact"/>
      </w:pPr>
      <w:r>
        <w:t>министерству</w:t>
      </w:r>
      <w:r>
        <w:tab/>
        <w:t>финансов Иркутской</w:t>
      </w:r>
      <w:r>
        <w:t xml:space="preserve"> области</w:t>
      </w:r>
      <w:r>
        <w:tab/>
        <w:t>проработать вопрос</w:t>
      </w:r>
    </w:p>
    <w:p w:rsidR="003B0F87" w:rsidRDefault="00FF20C0">
      <w:pPr>
        <w:pStyle w:val="23"/>
        <w:shd w:val="clear" w:color="auto" w:fill="auto"/>
        <w:spacing w:before="0" w:line="288" w:lineRule="exact"/>
      </w:pPr>
      <w:r>
        <w:t>о предоставлении отсрочки субъектам малого и среднего предпринимательства по уплате налога на имущество организаций, транспортного налога на ближайшие шесть месяцев - в срок до 31 марта 2020 года.</w:t>
      </w:r>
    </w:p>
    <w:p w:rsidR="003B0F87" w:rsidRDefault="00FF20C0">
      <w:pPr>
        <w:pStyle w:val="23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288" w:lineRule="exact"/>
        <w:ind w:firstLine="740"/>
      </w:pPr>
      <w:r>
        <w:t>Министерству социального развит</w:t>
      </w:r>
      <w:r>
        <w:t>ия, опеки и попечительства Иркутской области:</w:t>
      </w:r>
    </w:p>
    <w:p w:rsidR="003B0F87" w:rsidRDefault="00FF20C0">
      <w:pPr>
        <w:pStyle w:val="23"/>
        <w:numPr>
          <w:ilvl w:val="0"/>
          <w:numId w:val="2"/>
        </w:numPr>
        <w:shd w:val="clear" w:color="auto" w:fill="auto"/>
        <w:tabs>
          <w:tab w:val="left" w:pos="1276"/>
        </w:tabs>
        <w:spacing w:before="0" w:line="288" w:lineRule="exact"/>
        <w:ind w:firstLine="740"/>
      </w:pPr>
      <w:r>
        <w:t>обеспечить предоставление выплат, предусмотренных указом Губернатора Иркутской области от 3 февраля 2020 года № 24-уг «О предоставлении отдельным категориям граждан, проживающим на территории Иркутской области,</w:t>
      </w:r>
      <w:r>
        <w:t xml:space="preserve"> единовременной денежной выплаты в связи с 75-летием Победы в Великой Отечественной войне 1941 - 1945 годов» - в срок до 1 мая 2020 года;</w:t>
      </w:r>
    </w:p>
    <w:p w:rsidR="003B0F87" w:rsidRDefault="00FF20C0">
      <w:pPr>
        <w:pStyle w:val="23"/>
        <w:numPr>
          <w:ilvl w:val="0"/>
          <w:numId w:val="2"/>
        </w:numPr>
        <w:shd w:val="clear" w:color="auto" w:fill="auto"/>
        <w:tabs>
          <w:tab w:val="left" w:pos="1276"/>
        </w:tabs>
        <w:spacing w:before="0" w:line="288" w:lineRule="exact"/>
        <w:ind w:firstLine="740"/>
      </w:pPr>
      <w:r>
        <w:t>при необходимости обеспечить внесение изменений в правовые акты Иркутской области, направленных на выполнение требован</w:t>
      </w:r>
      <w:r>
        <w:t>ий настоящего указа.</w:t>
      </w:r>
    </w:p>
    <w:p w:rsidR="003B0F87" w:rsidRDefault="00FF20C0">
      <w:pPr>
        <w:pStyle w:val="23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288" w:lineRule="exact"/>
        <w:ind w:firstLine="740"/>
      </w:pPr>
      <w:r>
        <w:t>Органам, предоставляющим государственные, муниципальные</w:t>
      </w:r>
    </w:p>
    <w:p w:rsidR="003B0F87" w:rsidRDefault="00FF20C0">
      <w:pPr>
        <w:pStyle w:val="23"/>
        <w:shd w:val="clear" w:color="auto" w:fill="auto"/>
        <w:tabs>
          <w:tab w:val="right" w:pos="3038"/>
          <w:tab w:val="left" w:pos="3998"/>
          <w:tab w:val="left" w:pos="6658"/>
          <w:tab w:val="right" w:pos="9298"/>
        </w:tabs>
        <w:spacing w:before="0" w:line="288" w:lineRule="exact"/>
      </w:pPr>
      <w:r>
        <w:t>услуги, государственному автономному учреждению «Иркутский областной многофункциональный центр предоставления государственных и муниципальных услуг» в течение шести месяцев со дня</w:t>
      </w:r>
      <w:r>
        <w:t xml:space="preserve"> вступления в силу настоящего указа приостановить прием документов и сведений от граждан, необходимых для предоставления мер социальной поддержки, которые граждане</w:t>
      </w:r>
      <w:r>
        <w:tab/>
        <w:t>обязаны</w:t>
      </w:r>
      <w:r>
        <w:tab/>
        <w:t>предоставлять</w:t>
      </w:r>
      <w:r>
        <w:tab/>
        <w:t>в</w:t>
      </w:r>
      <w:r>
        <w:tab/>
        <w:t>соответствии</w:t>
      </w:r>
    </w:p>
    <w:p w:rsidR="003B0F87" w:rsidRDefault="00FF20C0">
      <w:pPr>
        <w:pStyle w:val="23"/>
        <w:shd w:val="clear" w:color="auto" w:fill="auto"/>
        <w:spacing w:before="0" w:line="288" w:lineRule="exact"/>
      </w:pPr>
      <w:r>
        <w:t>с законодательством, и которые не могут быть получены в</w:t>
      </w:r>
      <w:r>
        <w:t xml:space="preserve"> порядке межведомственного информационного взаимодействия. В связи</w:t>
      </w:r>
      <w:r>
        <w:br w:type="page"/>
      </w:r>
      <w:r>
        <w:lastRenderedPageBreak/>
        <w:t>с приостановкой приема указанных документов и сведений предоставление ранее установленных (назначенных) гражданам мер социальной поддержки не прекращать.</w:t>
      </w:r>
    </w:p>
    <w:p w:rsidR="003B0F87" w:rsidRDefault="00FF20C0">
      <w:pPr>
        <w:pStyle w:val="23"/>
        <w:numPr>
          <w:ilvl w:val="0"/>
          <w:numId w:val="1"/>
        </w:numPr>
        <w:shd w:val="clear" w:color="auto" w:fill="auto"/>
        <w:tabs>
          <w:tab w:val="left" w:pos="1271"/>
        </w:tabs>
        <w:spacing w:before="0" w:line="288" w:lineRule="exact"/>
        <w:ind w:firstLine="740"/>
      </w:pPr>
      <w:r>
        <w:t>Руководителям исполнительных органо</w:t>
      </w:r>
      <w:r>
        <w:t>в государственной власти Иркутской области (далее - исполнительные органы) определить численность сотрудников исполнительных органов, необходимую для обеспечения функционирования исполнительного органа в период нерабочих дней с 30 марта по 3 апреля 2020 го</w:t>
      </w:r>
      <w:r>
        <w:t>да.</w:t>
      </w:r>
    </w:p>
    <w:p w:rsidR="003B0F87" w:rsidRDefault="00FF20C0">
      <w:pPr>
        <w:pStyle w:val="23"/>
        <w:shd w:val="clear" w:color="auto" w:fill="auto"/>
        <w:spacing w:before="0" w:line="288" w:lineRule="exact"/>
        <w:ind w:firstLine="740"/>
      </w:pPr>
      <w:r>
        <w:t>При определении указанной численности руководствоваться пунктами 2, 5 Указа Президента Российской Федерации от 25 марта 2020 года № 206 «Об объявлении в Российской Федерации нерабочих дней» и следующими требованиями:</w:t>
      </w:r>
    </w:p>
    <w:p w:rsidR="003B0F87" w:rsidRDefault="00FF20C0">
      <w:pPr>
        <w:pStyle w:val="23"/>
        <w:numPr>
          <w:ilvl w:val="0"/>
          <w:numId w:val="3"/>
        </w:numPr>
        <w:shd w:val="clear" w:color="auto" w:fill="auto"/>
        <w:tabs>
          <w:tab w:val="left" w:pos="1271"/>
        </w:tabs>
        <w:spacing w:before="0" w:line="288" w:lineRule="exact"/>
        <w:ind w:firstLine="740"/>
      </w:pPr>
      <w:r>
        <w:t xml:space="preserve">возможность предоставления </w:t>
      </w:r>
      <w:r>
        <w:t>государственных услуг в электронной форме. Государственные услуги, предоставление которых в электронной форме законодательством не предусмотрено, оказывать исключительно по предварительной записи;</w:t>
      </w:r>
    </w:p>
    <w:p w:rsidR="003B0F87" w:rsidRDefault="00FF20C0">
      <w:pPr>
        <w:pStyle w:val="23"/>
        <w:numPr>
          <w:ilvl w:val="0"/>
          <w:numId w:val="3"/>
        </w:numPr>
        <w:shd w:val="clear" w:color="auto" w:fill="auto"/>
        <w:tabs>
          <w:tab w:val="left" w:pos="1052"/>
        </w:tabs>
        <w:spacing w:before="0" w:line="288" w:lineRule="exact"/>
        <w:ind w:firstLine="740"/>
      </w:pPr>
      <w:r>
        <w:t>установление нерабочих дней с 30 марта по 3 апреля 2020 год</w:t>
      </w:r>
      <w:r>
        <w:t>а для сотрудников исполнительных органов, достигших возраста 60 лет;</w:t>
      </w:r>
    </w:p>
    <w:p w:rsidR="003B0F87" w:rsidRDefault="00FF20C0">
      <w:pPr>
        <w:pStyle w:val="23"/>
        <w:numPr>
          <w:ilvl w:val="0"/>
          <w:numId w:val="3"/>
        </w:numPr>
        <w:shd w:val="clear" w:color="auto" w:fill="auto"/>
        <w:tabs>
          <w:tab w:val="left" w:pos="1271"/>
        </w:tabs>
        <w:spacing w:before="0" w:line="288" w:lineRule="exact"/>
        <w:ind w:firstLine="740"/>
      </w:pPr>
      <w:r>
        <w:t>возможность установления нерабочих дней с 30 марта по 3 апреля 2020 года для беременных женщин, женщин, имеющих ребенка в возрасте до четырнадцати лет (ребенка-инвалида в возрасте до восе</w:t>
      </w:r>
      <w:r>
        <w:t>мнадцати лет);</w:t>
      </w:r>
    </w:p>
    <w:p w:rsidR="003B0F87" w:rsidRDefault="00FF20C0">
      <w:pPr>
        <w:pStyle w:val="23"/>
        <w:numPr>
          <w:ilvl w:val="0"/>
          <w:numId w:val="3"/>
        </w:numPr>
        <w:shd w:val="clear" w:color="auto" w:fill="auto"/>
        <w:tabs>
          <w:tab w:val="left" w:pos="1271"/>
        </w:tabs>
        <w:spacing w:before="0" w:line="288" w:lineRule="exact"/>
        <w:ind w:firstLine="740"/>
      </w:pPr>
      <w:r>
        <w:t>возможность дистанционного выполнения должностных обязанностей сотрудниками исполнительных органов;</w:t>
      </w:r>
    </w:p>
    <w:p w:rsidR="003B0F87" w:rsidRDefault="00FF20C0">
      <w:pPr>
        <w:pStyle w:val="23"/>
        <w:numPr>
          <w:ilvl w:val="0"/>
          <w:numId w:val="3"/>
        </w:numPr>
        <w:shd w:val="clear" w:color="auto" w:fill="auto"/>
        <w:tabs>
          <w:tab w:val="left" w:pos="1271"/>
        </w:tabs>
        <w:spacing w:before="0" w:line="288" w:lineRule="exact"/>
        <w:ind w:firstLine="740"/>
      </w:pPr>
      <w:r>
        <w:t>приостановление осуществления личного приема граждан.</w:t>
      </w:r>
    </w:p>
    <w:p w:rsidR="003B0F87" w:rsidRDefault="00FF20C0">
      <w:pPr>
        <w:pStyle w:val="23"/>
        <w:numPr>
          <w:ilvl w:val="0"/>
          <w:numId w:val="1"/>
        </w:numPr>
        <w:shd w:val="clear" w:color="auto" w:fill="auto"/>
        <w:tabs>
          <w:tab w:val="left" w:pos="1271"/>
        </w:tabs>
        <w:spacing w:before="0" w:line="288" w:lineRule="exact"/>
        <w:ind w:firstLine="740"/>
      </w:pPr>
      <w:r>
        <w:t>Рекомендовать органам государственной власти Иркутской области, иным государственным ор</w:t>
      </w:r>
      <w:r>
        <w:t xml:space="preserve">ганам Иркутской области, органам местного самоуправления муниципальных образований Иркутской области, организациям, независимо от организационно-правовых форм и форм собственности, индивидуальным предпринимателям, осуществляющим деятельность на территории </w:t>
      </w:r>
      <w:r>
        <w:t>Иркутской области, установить с 30 марта по 3 апреля 2020 года нерабочие дни с сохранением заработной платы сотрудникам.</w:t>
      </w:r>
    </w:p>
    <w:p w:rsidR="003B0F87" w:rsidRDefault="00FF20C0">
      <w:pPr>
        <w:pStyle w:val="23"/>
        <w:numPr>
          <w:ilvl w:val="0"/>
          <w:numId w:val="1"/>
        </w:numPr>
        <w:shd w:val="clear" w:color="auto" w:fill="auto"/>
        <w:spacing w:before="0" w:after="582" w:line="288" w:lineRule="exact"/>
        <w:ind w:firstLine="740"/>
      </w:pPr>
      <w:r>
        <w:t xml:space="preserve"> Настоящий указ подлежит официальному опубликованию в общественно-политической газете «Областная», сетевом издании «Официальный интерне</w:t>
      </w:r>
      <w:r>
        <w:t xml:space="preserve">т-портал правовой информации Иркутской области» </w:t>
      </w:r>
      <w:r w:rsidRPr="0040642D">
        <w:rPr>
          <w:lang w:eastAsia="en-US" w:bidi="en-US"/>
        </w:rPr>
        <w:t>(</w:t>
      </w:r>
      <w:r>
        <w:rPr>
          <w:lang w:val="en-US" w:eastAsia="en-US" w:bidi="en-US"/>
        </w:rPr>
        <w:t>ogirk</w:t>
      </w:r>
      <w:r w:rsidRPr="0040642D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40642D">
        <w:rPr>
          <w:lang w:eastAsia="en-US" w:bidi="en-US"/>
        </w:rPr>
        <w:t xml:space="preserve">), </w:t>
      </w:r>
      <w:r>
        <w:t xml:space="preserve">а также на «Официальном интернет-портале правовой информации» </w:t>
      </w:r>
      <w:r w:rsidRPr="0040642D">
        <w:rPr>
          <w:lang w:eastAsia="en-US" w:bidi="en-US"/>
        </w:rPr>
        <w:t>(</w:t>
      </w:r>
      <w:hyperlink r:id="rId7" w:history="1">
        <w:r>
          <w:rPr>
            <w:rStyle w:val="a3"/>
            <w:lang w:val="en-US" w:eastAsia="en-US" w:bidi="en-US"/>
          </w:rPr>
          <w:t>www</w:t>
        </w:r>
        <w:r w:rsidRPr="0040642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pravo</w:t>
        </w:r>
        <w:r w:rsidRPr="0040642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40642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40642D">
        <w:rPr>
          <w:lang w:eastAsia="en-US" w:bidi="en-US"/>
        </w:rPr>
        <w:t>).</w:t>
      </w:r>
    </w:p>
    <w:p w:rsidR="003B0F87" w:rsidRDefault="003B0F87">
      <w:pPr>
        <w:pStyle w:val="23"/>
        <w:shd w:val="clear" w:color="auto" w:fill="auto"/>
        <w:spacing w:before="0" w:line="235" w:lineRule="exact"/>
        <w:ind w:left="24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1.8pt;margin-top:-4.55pt;width:164.65pt;height:40.8pt;z-index:-125829375;mso-wrap-distance-left:64.8pt;mso-wrap-distance-right:5pt;mso-wrap-distance-bottom:20pt;mso-position-horizontal-relative:margin" wrapcoords="0 0 21600 0 21600 21600 0 21600 0 0">
            <v:imagedata r:id="rId8" o:title="image1"/>
            <w10:wrap type="square" side="left" anchorx="margin"/>
          </v:shape>
        </w:pict>
      </w:r>
      <w:r w:rsidR="00FF20C0">
        <w:t>Временно исполняющий обязанности Губернатора Иркутской области</w:t>
      </w:r>
    </w:p>
    <w:sectPr w:rsidR="003B0F87" w:rsidSect="003B0F87">
      <w:pgSz w:w="11900" w:h="16840"/>
      <w:pgMar w:top="1605" w:right="813" w:bottom="1727" w:left="17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0C0" w:rsidRDefault="00FF20C0" w:rsidP="003B0F87">
      <w:r>
        <w:separator/>
      </w:r>
    </w:p>
  </w:endnote>
  <w:endnote w:type="continuationSeparator" w:id="1">
    <w:p w:rsidR="00FF20C0" w:rsidRDefault="00FF20C0" w:rsidP="003B0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0C0" w:rsidRDefault="00FF20C0"/>
  </w:footnote>
  <w:footnote w:type="continuationSeparator" w:id="1">
    <w:p w:rsidR="00FF20C0" w:rsidRDefault="00FF20C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253D"/>
    <w:multiLevelType w:val="multilevel"/>
    <w:tmpl w:val="2E56E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FF071D"/>
    <w:multiLevelType w:val="multilevel"/>
    <w:tmpl w:val="39D860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BB5572"/>
    <w:multiLevelType w:val="multilevel"/>
    <w:tmpl w:val="8C08BA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B0F87"/>
    <w:rsid w:val="003B0F87"/>
    <w:rsid w:val="0040642D"/>
    <w:rsid w:val="00FF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F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0F87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sid w:val="003B0F87"/>
    <w:rPr>
      <w:rFonts w:ascii="Consolas" w:eastAsia="Consolas" w:hAnsi="Consolas" w:cs="Consolas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3B0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8"/>
      <w:szCs w:val="38"/>
      <w:u w:val="none"/>
    </w:rPr>
  </w:style>
  <w:style w:type="character" w:customStyle="1" w:styleId="11">
    <w:name w:val="Заголовок №1"/>
    <w:basedOn w:val="1"/>
    <w:rsid w:val="003B0F87"/>
    <w:rPr>
      <w:color w:val="00000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3B0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"/>
    <w:basedOn w:val="2"/>
    <w:rsid w:val="003B0F8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B0F87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3B0F8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B0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3B0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sid w:val="003B0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2"/>
    <w:rsid w:val="003B0F87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3B0F87"/>
    <w:pPr>
      <w:shd w:val="clear" w:color="auto" w:fill="FFFFFF"/>
      <w:spacing w:line="0" w:lineRule="atLeast"/>
      <w:jc w:val="both"/>
    </w:pPr>
    <w:rPr>
      <w:rFonts w:ascii="Consolas" w:eastAsia="Consolas" w:hAnsi="Consolas" w:cs="Consolas"/>
    </w:rPr>
  </w:style>
  <w:style w:type="paragraph" w:customStyle="1" w:styleId="10">
    <w:name w:val="Заголовок №1"/>
    <w:basedOn w:val="a"/>
    <w:link w:val="1"/>
    <w:rsid w:val="003B0F87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8"/>
      <w:szCs w:val="38"/>
    </w:rPr>
  </w:style>
  <w:style w:type="paragraph" w:customStyle="1" w:styleId="20">
    <w:name w:val="Заголовок №2"/>
    <w:basedOn w:val="a"/>
    <w:link w:val="2"/>
    <w:rsid w:val="003B0F87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rsid w:val="003B0F87"/>
    <w:pPr>
      <w:shd w:val="clear" w:color="auto" w:fill="FFFFFF"/>
      <w:spacing w:before="240" w:after="240" w:line="0" w:lineRule="atLeast"/>
      <w:jc w:val="right"/>
    </w:pPr>
    <w:rPr>
      <w:rFonts w:ascii="Consolas" w:eastAsia="Consolas" w:hAnsi="Consolas" w:cs="Consolas"/>
      <w:sz w:val="26"/>
      <w:szCs w:val="26"/>
    </w:rPr>
  </w:style>
  <w:style w:type="paragraph" w:customStyle="1" w:styleId="40">
    <w:name w:val="Основной текст (4)"/>
    <w:basedOn w:val="a"/>
    <w:link w:val="4"/>
    <w:rsid w:val="003B0F87"/>
    <w:pPr>
      <w:shd w:val="clear" w:color="auto" w:fill="FFFFFF"/>
      <w:spacing w:before="240" w:after="78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3B0F87"/>
    <w:pPr>
      <w:shd w:val="clear" w:color="auto" w:fill="FFFFFF"/>
      <w:spacing w:before="780" w:after="240" w:line="283" w:lineRule="exact"/>
      <w:ind w:firstLine="5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3B0F87"/>
    <w:pPr>
      <w:shd w:val="clear" w:color="auto" w:fill="FFFFFF"/>
      <w:spacing w:before="240" w:line="283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2020-04-08T05:33:00Z</dcterms:created>
  <dcterms:modified xsi:type="dcterms:W3CDTF">2020-04-08T05:34:00Z</dcterms:modified>
</cp:coreProperties>
</file>